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E7DCE" w:rsidRDefault="00A94801">
      <w:pPr>
        <w:pBdr>
          <w:bottom w:val="single" w:sz="4" w:space="1" w:color="000000"/>
        </w:pBdr>
        <w:jc w:val="center"/>
        <w:rPr>
          <w:b/>
          <w:bCs/>
        </w:rPr>
      </w:pPr>
      <w:r>
        <w:rPr>
          <w:b/>
          <w:bCs/>
        </w:rPr>
        <w:t>Městský úřad Vysoké Mýto</w:t>
      </w:r>
    </w:p>
    <w:p w:rsidR="005E7DCE" w:rsidRDefault="00A94801">
      <w:pPr>
        <w:pStyle w:val="Zhlav"/>
        <w:pBdr>
          <w:bottom w:val="single" w:sz="4" w:space="1" w:color="000000"/>
        </w:pBdr>
        <w:jc w:val="center"/>
        <w:rPr>
          <w:b/>
          <w:bCs/>
        </w:rPr>
      </w:pPr>
      <w:r>
        <w:rPr>
          <w:b/>
          <w:bCs/>
        </w:rPr>
        <w:t xml:space="preserve">Odbor stavebního úřadu a územního plánování, úřad územního plánování, </w:t>
      </w:r>
    </w:p>
    <w:p w:rsidR="005E7DCE" w:rsidRDefault="00A94801">
      <w:pPr>
        <w:pStyle w:val="Zhlav"/>
        <w:pBdr>
          <w:bottom w:val="single" w:sz="4" w:space="1" w:color="000000"/>
        </w:pBdr>
        <w:jc w:val="center"/>
        <w:rPr>
          <w:b/>
          <w:bCs/>
        </w:rPr>
      </w:pPr>
      <w:r>
        <w:rPr>
          <w:b/>
          <w:bCs/>
        </w:rPr>
        <w:t>B. Smetany 92, Vysoké Mýto - Město, PSČ 566 01</w:t>
      </w:r>
    </w:p>
    <w:p w:rsidR="005E7DCE" w:rsidRDefault="005E7DCE"/>
    <w:tbl>
      <w:tblPr>
        <w:tblW w:w="9640" w:type="dxa"/>
        <w:tblCellMar>
          <w:left w:w="0" w:type="dxa"/>
          <w:right w:w="0" w:type="dxa"/>
        </w:tblCellMar>
        <w:tblLook w:val="0000" w:firstRow="0" w:lastRow="0" w:firstColumn="0" w:lastColumn="0" w:noHBand="0" w:noVBand="0"/>
      </w:tblPr>
      <w:tblGrid>
        <w:gridCol w:w="2030"/>
        <w:gridCol w:w="3924"/>
        <w:gridCol w:w="3686"/>
      </w:tblGrid>
      <w:tr w:rsidR="005E7DCE">
        <w:tc>
          <w:tcPr>
            <w:tcW w:w="2030" w:type="dxa"/>
            <w:shd w:val="clear" w:color="auto" w:fill="auto"/>
          </w:tcPr>
          <w:p w:rsidR="005E7DCE" w:rsidRDefault="00A94801">
            <w:pPr>
              <w:pStyle w:val="Obsahtabulky"/>
              <w:rPr>
                <w:sz w:val="20"/>
                <w:szCs w:val="20"/>
              </w:rPr>
            </w:pPr>
            <w:r>
              <w:rPr>
                <w:sz w:val="20"/>
                <w:szCs w:val="20"/>
              </w:rPr>
              <w:t>Naše číslo jednací:</w:t>
            </w:r>
          </w:p>
          <w:p w:rsidR="005E7DCE" w:rsidRDefault="00A94801">
            <w:pPr>
              <w:pStyle w:val="Obsahtabulky"/>
              <w:rPr>
                <w:sz w:val="20"/>
                <w:szCs w:val="20"/>
              </w:rPr>
            </w:pPr>
            <w:r>
              <w:rPr>
                <w:sz w:val="20"/>
                <w:szCs w:val="20"/>
              </w:rPr>
              <w:t>Spisová značka:</w:t>
            </w:r>
          </w:p>
          <w:p w:rsidR="005E7DCE" w:rsidRDefault="00A94801">
            <w:pPr>
              <w:pStyle w:val="Obsahtabulky"/>
              <w:rPr>
                <w:sz w:val="20"/>
                <w:szCs w:val="20"/>
              </w:rPr>
            </w:pPr>
            <w:r>
              <w:rPr>
                <w:sz w:val="20"/>
                <w:szCs w:val="20"/>
              </w:rPr>
              <w:t>Vyřizuje:</w:t>
            </w:r>
          </w:p>
          <w:p w:rsidR="005E7DCE" w:rsidRDefault="00A94801">
            <w:pPr>
              <w:pStyle w:val="Obsahtabulky"/>
              <w:rPr>
                <w:sz w:val="20"/>
                <w:szCs w:val="20"/>
              </w:rPr>
            </w:pPr>
            <w:r>
              <w:rPr>
                <w:sz w:val="20"/>
                <w:szCs w:val="20"/>
              </w:rPr>
              <w:t>Telefon:</w:t>
            </w:r>
          </w:p>
          <w:p w:rsidR="005E7DCE" w:rsidRDefault="00A94801">
            <w:pPr>
              <w:pStyle w:val="Obsahtabulky"/>
              <w:rPr>
                <w:sz w:val="20"/>
                <w:szCs w:val="20"/>
              </w:rPr>
            </w:pPr>
            <w:r>
              <w:rPr>
                <w:sz w:val="20"/>
                <w:szCs w:val="20"/>
              </w:rPr>
              <w:t>E-mail:</w:t>
            </w:r>
          </w:p>
          <w:p w:rsidR="005E7DCE" w:rsidRDefault="00A94801">
            <w:pPr>
              <w:pStyle w:val="Obsahtabulky"/>
              <w:rPr>
                <w:sz w:val="20"/>
                <w:szCs w:val="20"/>
              </w:rPr>
            </w:pPr>
            <w:r>
              <w:rPr>
                <w:sz w:val="20"/>
                <w:szCs w:val="20"/>
              </w:rPr>
              <w:t>Datum:</w:t>
            </w:r>
          </w:p>
        </w:tc>
        <w:tc>
          <w:tcPr>
            <w:tcW w:w="3924" w:type="dxa"/>
            <w:shd w:val="clear" w:color="auto" w:fill="auto"/>
          </w:tcPr>
          <w:p w:rsidR="005E7DCE" w:rsidRDefault="00A94801">
            <w:pPr>
              <w:pStyle w:val="Obsahtabulky"/>
            </w:pPr>
            <w:r>
              <w:rPr>
                <w:sz w:val="20"/>
                <w:szCs w:val="20"/>
              </w:rPr>
              <w:t>MUVM/31517/2019/OSÚ</w:t>
            </w:r>
          </w:p>
          <w:p w:rsidR="005E7DCE" w:rsidRDefault="00A94801">
            <w:pPr>
              <w:pStyle w:val="Obsahtabulky"/>
            </w:pPr>
            <w:r>
              <w:rPr>
                <w:sz w:val="20"/>
                <w:szCs w:val="20"/>
              </w:rPr>
              <w:t>MUVM/31517/2019/OSÚ</w:t>
            </w:r>
          </w:p>
          <w:p w:rsidR="005E7DCE" w:rsidRDefault="00A94801">
            <w:pPr>
              <w:pStyle w:val="Obsahtabulky"/>
              <w:rPr>
                <w:sz w:val="20"/>
                <w:szCs w:val="20"/>
              </w:rPr>
            </w:pPr>
            <w:r>
              <w:rPr>
                <w:sz w:val="20"/>
                <w:szCs w:val="20"/>
              </w:rPr>
              <w:t>Marcela Kubešová</w:t>
            </w:r>
          </w:p>
          <w:p w:rsidR="005E7DCE" w:rsidRDefault="00A94801">
            <w:pPr>
              <w:pStyle w:val="Obsahtabulky"/>
              <w:rPr>
                <w:sz w:val="20"/>
                <w:szCs w:val="20"/>
              </w:rPr>
            </w:pPr>
            <w:r>
              <w:rPr>
                <w:sz w:val="20"/>
                <w:szCs w:val="20"/>
              </w:rPr>
              <w:t>723 506 473</w:t>
            </w:r>
          </w:p>
          <w:p w:rsidR="005E7DCE" w:rsidRDefault="00A94801">
            <w:pPr>
              <w:pStyle w:val="Obsahtabulky"/>
              <w:rPr>
                <w:sz w:val="20"/>
                <w:szCs w:val="20"/>
              </w:rPr>
            </w:pPr>
            <w:r>
              <w:rPr>
                <w:sz w:val="20"/>
                <w:szCs w:val="20"/>
              </w:rPr>
              <w:t>marcela.kubesova@gmail.com</w:t>
            </w:r>
          </w:p>
          <w:p w:rsidR="005E7DCE" w:rsidRDefault="00A94801">
            <w:r>
              <w:rPr>
                <w:sz w:val="20"/>
                <w:szCs w:val="20"/>
              </w:rPr>
              <w:t>4. 9. 2019</w:t>
            </w:r>
          </w:p>
        </w:tc>
        <w:tc>
          <w:tcPr>
            <w:tcW w:w="3686" w:type="dxa"/>
            <w:shd w:val="clear" w:color="auto" w:fill="auto"/>
          </w:tcPr>
          <w:p w:rsidR="005E7DCE" w:rsidRDefault="005E7DCE">
            <w:pPr>
              <w:pStyle w:val="Default"/>
              <w:snapToGrid w:val="0"/>
              <w:jc w:val="both"/>
              <w:rPr>
                <w:rFonts w:eastAsia="Arial"/>
                <w:b/>
                <w:bCs/>
                <w:i/>
                <w:iCs/>
                <w:sz w:val="22"/>
                <w:szCs w:val="22"/>
              </w:rPr>
            </w:pPr>
          </w:p>
        </w:tc>
      </w:tr>
    </w:tbl>
    <w:p w:rsidR="005E7DCE" w:rsidRDefault="005E7DCE">
      <w:pPr>
        <w:tabs>
          <w:tab w:val="left" w:pos="1418"/>
        </w:tabs>
      </w:pPr>
    </w:p>
    <w:p w:rsidR="005E7DCE" w:rsidRDefault="005E7DCE"/>
    <w:p w:rsidR="005E7DCE" w:rsidRDefault="005E7DCE"/>
    <w:p w:rsidR="005E7DCE" w:rsidRDefault="00A94801">
      <w:pPr>
        <w:spacing w:line="312" w:lineRule="auto"/>
        <w:jc w:val="center"/>
      </w:pPr>
      <w:r>
        <w:rPr>
          <w:b/>
          <w:sz w:val="44"/>
          <w:szCs w:val="36"/>
        </w:rPr>
        <w:t xml:space="preserve">NÁVRH TŘETÍ ZPRÁVY O UPLATŇOVÁNÍ </w:t>
      </w:r>
      <w:r>
        <w:rPr>
          <w:b/>
          <w:sz w:val="44"/>
          <w:szCs w:val="36"/>
        </w:rPr>
        <w:br/>
        <w:t>ÚZEMNÍHO PLÁNU ZÁŘECKÁ LHOTA</w:t>
      </w:r>
    </w:p>
    <w:p w:rsidR="005E7DCE" w:rsidRDefault="00A94801">
      <w:pPr>
        <w:jc w:val="center"/>
      </w:pPr>
      <w:r>
        <w:rPr>
          <w:noProof/>
          <w:lang w:eastAsia="cs-CZ"/>
        </w:rPr>
        <w:drawing>
          <wp:inline distT="0" distB="0" distL="0" distR="0">
            <wp:extent cx="3514725" cy="459613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8"/>
                    <a:srcRect l="-16" t="-12" r="-16" b="-12"/>
                    <a:stretch>
                      <a:fillRect/>
                    </a:stretch>
                  </pic:blipFill>
                  <pic:spPr bwMode="auto">
                    <a:xfrm>
                      <a:off x="0" y="0"/>
                      <a:ext cx="3514725" cy="4596130"/>
                    </a:xfrm>
                    <a:prstGeom prst="rect">
                      <a:avLst/>
                    </a:prstGeom>
                  </pic:spPr>
                </pic:pic>
              </a:graphicData>
            </a:graphic>
          </wp:inline>
        </w:drawing>
      </w:r>
    </w:p>
    <w:p w:rsidR="005E7DCE" w:rsidRDefault="005E7DCE">
      <w:pPr>
        <w:jc w:val="center"/>
        <w:rPr>
          <w:b/>
        </w:rPr>
      </w:pPr>
    </w:p>
    <w:p w:rsidR="005E7DCE" w:rsidRDefault="005E7DCE">
      <w:pPr>
        <w:jc w:val="center"/>
        <w:rPr>
          <w:b/>
        </w:rPr>
      </w:pPr>
    </w:p>
    <w:p w:rsidR="005E7DCE" w:rsidRDefault="005E7DCE">
      <w:pPr>
        <w:jc w:val="center"/>
        <w:rPr>
          <w:b/>
        </w:rPr>
      </w:pPr>
    </w:p>
    <w:p w:rsidR="005E7DCE" w:rsidRDefault="005E7DCE">
      <w:pPr>
        <w:jc w:val="center"/>
        <w:rPr>
          <w:b/>
        </w:rPr>
      </w:pPr>
    </w:p>
    <w:p w:rsidR="005E7DCE" w:rsidRDefault="00A94801">
      <w:pPr>
        <w:jc w:val="center"/>
      </w:pPr>
      <w:r>
        <w:rPr>
          <w:b/>
        </w:rPr>
        <w:t>zpracovaná za období 12/2015 – 9/2019</w:t>
      </w:r>
    </w:p>
    <w:p w:rsidR="005E7DCE" w:rsidRDefault="005E7DCE">
      <w:pPr>
        <w:jc w:val="center"/>
        <w:rPr>
          <w:b/>
        </w:rPr>
      </w:pPr>
    </w:p>
    <w:p w:rsidR="005E7DCE" w:rsidRDefault="005E7DCE">
      <w:pPr>
        <w:jc w:val="center"/>
        <w:rPr>
          <w:b/>
        </w:rPr>
      </w:pPr>
    </w:p>
    <w:p w:rsidR="005E7DCE" w:rsidRDefault="005E7DCE">
      <w:pPr>
        <w:jc w:val="center"/>
        <w:rPr>
          <w:b/>
          <w:bCs/>
          <w:color w:val="000000"/>
        </w:rPr>
      </w:pPr>
    </w:p>
    <w:p w:rsidR="005E7DCE" w:rsidRDefault="005E7DCE">
      <w:pPr>
        <w:jc w:val="center"/>
        <w:rPr>
          <w:b/>
          <w:bCs/>
          <w:color w:val="000000"/>
        </w:rPr>
      </w:pPr>
    </w:p>
    <w:p w:rsidR="005E7DCE" w:rsidRDefault="00A94801">
      <w:pPr>
        <w:rPr>
          <w:b/>
          <w:bCs/>
          <w:color w:val="000000"/>
        </w:rPr>
      </w:pPr>
      <w:r>
        <w:rPr>
          <w:b/>
          <w:bCs/>
          <w:color w:val="000000"/>
        </w:rPr>
        <w:t>dle ustanovení § 55 odst. 1 zákona č. 183/2006 Sb., o územním plánování a stavebním řádu (stavební zákon) ve znění pozdějších předpisů.</w:t>
      </w:r>
      <w:r>
        <w:br w:type="page"/>
      </w:r>
    </w:p>
    <w:p w:rsidR="005E7DCE" w:rsidRDefault="00A94801">
      <w:pPr>
        <w:pStyle w:val="Nadpis1"/>
        <w:numPr>
          <w:ilvl w:val="0"/>
          <w:numId w:val="0"/>
        </w:numPr>
      </w:pPr>
      <w:bookmarkStart w:id="0" w:name="__RefHeading___Toc517764606"/>
      <w:bookmarkEnd w:id="0"/>
      <w:r>
        <w:t>OBSAH:</w:t>
      </w:r>
    </w:p>
    <w:p w:rsidR="005E7DCE" w:rsidRDefault="005E7DCE">
      <w:pPr>
        <w:spacing w:before="240" w:after="240"/>
      </w:pPr>
    </w:p>
    <w:p w:rsidR="005E7DCE" w:rsidRDefault="00A94801">
      <w:pPr>
        <w:pStyle w:val="Obsah1"/>
        <w:tabs>
          <w:tab w:val="right" w:leader="dot" w:pos="9060"/>
        </w:tabs>
      </w:pPr>
      <w:r>
        <w:fldChar w:fldCharType="begin"/>
      </w:r>
      <w:r>
        <w:rPr>
          <w:rStyle w:val="Odkaznarejstk"/>
          <w:b w:val="0"/>
          <w:webHidden/>
        </w:rPr>
        <w:instrText>TOC \z \o "1-3" \u \h</w:instrText>
      </w:r>
      <w:r>
        <w:rPr>
          <w:rStyle w:val="Odkaznarejstk"/>
          <w:b w:val="0"/>
        </w:rPr>
        <w:fldChar w:fldCharType="separate"/>
      </w:r>
      <w:hyperlink w:anchor="__RefHeading___Toc517764606">
        <w:r>
          <w:rPr>
            <w:rStyle w:val="Odkaznarejstk"/>
            <w:b w:val="0"/>
            <w:webHidden/>
            <w:lang w:eastAsia="cs-CZ"/>
          </w:rPr>
          <w:t>OBSAH:</w:t>
        </w:r>
        <w:r>
          <w:rPr>
            <w:rStyle w:val="Odkaznarejstk"/>
            <w:b w:val="0"/>
            <w:webHidden/>
            <w:lang w:eastAsia="cs-CZ"/>
          </w:rPr>
          <w:tab/>
          <w:t>3</w:t>
        </w:r>
      </w:hyperlink>
    </w:p>
    <w:p w:rsidR="005E7DCE" w:rsidRDefault="00AF42E1">
      <w:pPr>
        <w:pStyle w:val="Obsah1"/>
        <w:tabs>
          <w:tab w:val="left" w:pos="440"/>
          <w:tab w:val="right" w:leader="dot" w:pos="9060"/>
        </w:tabs>
      </w:pPr>
      <w:hyperlink w:anchor="__RefHeading___Toc517764607">
        <w:r w:rsidR="00A94801">
          <w:rPr>
            <w:rStyle w:val="Odkaznarejstk"/>
            <w:webHidden/>
            <w:lang w:eastAsia="cs-CZ"/>
          </w:rPr>
          <w:t>1</w:t>
        </w:r>
        <w:r w:rsidR="00A94801">
          <w:rPr>
            <w:rStyle w:val="Odkaznarejstk"/>
            <w:rFonts w:eastAsia="Times New Roman" w:cs="Times New Roman"/>
            <w:b w:val="0"/>
            <w:bCs w:val="0"/>
            <w:caps w:val="0"/>
            <w:sz w:val="22"/>
            <w:szCs w:val="22"/>
            <w:lang w:eastAsia="cs-CZ"/>
          </w:rPr>
          <w:tab/>
        </w:r>
        <w:r w:rsidR="00A94801">
          <w:rPr>
            <w:rStyle w:val="Odkaznarejstk"/>
            <w:lang w:eastAsia="cs-CZ"/>
          </w:rPr>
          <w:t>Úvod</w:t>
        </w:r>
        <w:r w:rsidR="00A94801">
          <w:rPr>
            <w:rStyle w:val="Odkaznarejstk"/>
            <w:lang w:eastAsia="cs-CZ"/>
          </w:rPr>
          <w:tab/>
          <w:t>6</w:t>
        </w:r>
      </w:hyperlink>
    </w:p>
    <w:p w:rsidR="005E7DCE" w:rsidRDefault="00AF42E1">
      <w:pPr>
        <w:pStyle w:val="Obsah1"/>
        <w:tabs>
          <w:tab w:val="left" w:pos="440"/>
          <w:tab w:val="right" w:leader="dot" w:pos="9060"/>
        </w:tabs>
      </w:pPr>
      <w:hyperlink w:anchor="__RefHeading___Toc517764608">
        <w:r w:rsidR="00A94801">
          <w:rPr>
            <w:rStyle w:val="Odkaznarejstk"/>
            <w:webHidden/>
            <w:lang w:eastAsia="cs-CZ"/>
          </w:rPr>
          <w:t>2</w:t>
        </w:r>
        <w:r w:rsidR="00A94801">
          <w:rPr>
            <w:rStyle w:val="Odkaznarejstk"/>
            <w:rFonts w:eastAsia="Times New Roman" w:cs="Times New Roman"/>
            <w:b w:val="0"/>
            <w:bCs w:val="0"/>
            <w:caps w:val="0"/>
            <w:sz w:val="22"/>
            <w:szCs w:val="22"/>
            <w:lang w:eastAsia="cs-CZ"/>
          </w:rPr>
          <w:tab/>
        </w:r>
        <w:r w:rsidR="00A94801">
          <w:rPr>
            <w:rStyle w:val="Odkaznarejstk"/>
            <w:lang w:eastAsia="cs-CZ"/>
          </w:rPr>
          <w:t>Vyhodnocení uplatňování ÚP včetně vyhodnocení změn podmínek, na základě kterých byl ÚP vydán (§ 5 odst. 6 stavebního zákona), a vyhodnocení případných nepředpokládaných negativních dopadů na udržitelný rozvoj území</w:t>
        </w:r>
        <w:r w:rsidR="00A94801">
          <w:rPr>
            <w:rStyle w:val="Odkaznarejstk"/>
            <w:lang w:eastAsia="cs-CZ"/>
          </w:rPr>
          <w:tab/>
          <w:t>6</w:t>
        </w:r>
      </w:hyperlink>
    </w:p>
    <w:p w:rsidR="005E7DCE" w:rsidRDefault="00AF42E1">
      <w:pPr>
        <w:pStyle w:val="Obsah2"/>
        <w:tabs>
          <w:tab w:val="left" w:pos="880"/>
          <w:tab w:val="right" w:leader="dot" w:pos="9060"/>
        </w:tabs>
      </w:pPr>
      <w:hyperlink w:anchor="__RefHeading___Toc517764609">
        <w:r w:rsidR="00A94801">
          <w:rPr>
            <w:rStyle w:val="Odkaznarejstk"/>
            <w:webHidden/>
            <w:lang w:eastAsia="cs-CZ"/>
          </w:rPr>
          <w:t>2.1</w:t>
        </w:r>
        <w:r w:rsidR="00A94801">
          <w:rPr>
            <w:rStyle w:val="Odkaznarejstk"/>
            <w:rFonts w:eastAsia="Times New Roman" w:cs="Times New Roman"/>
            <w:smallCaps w:val="0"/>
            <w:sz w:val="22"/>
            <w:szCs w:val="22"/>
            <w:lang w:eastAsia="cs-CZ"/>
          </w:rPr>
          <w:tab/>
        </w:r>
        <w:r w:rsidR="00A94801">
          <w:rPr>
            <w:rStyle w:val="Odkaznarejstk"/>
            <w:lang w:eastAsia="cs-CZ"/>
          </w:rPr>
          <w:t>Vymezení zastavitelných ploch</w:t>
        </w:r>
        <w:r w:rsidR="00A94801">
          <w:rPr>
            <w:rStyle w:val="Odkaznarejstk"/>
            <w:lang w:eastAsia="cs-CZ"/>
          </w:rPr>
          <w:tab/>
          <w:t>7</w:t>
        </w:r>
      </w:hyperlink>
    </w:p>
    <w:p w:rsidR="005E7DCE" w:rsidRDefault="00AF42E1">
      <w:pPr>
        <w:pStyle w:val="Obsah2"/>
        <w:tabs>
          <w:tab w:val="left" w:pos="880"/>
          <w:tab w:val="right" w:leader="dot" w:pos="9060"/>
        </w:tabs>
      </w:pPr>
      <w:hyperlink w:anchor="__RefHeading___Toc517764610">
        <w:r w:rsidR="00A94801">
          <w:rPr>
            <w:rStyle w:val="Odkaznarejstk"/>
            <w:webHidden/>
            <w:lang w:eastAsia="cs-CZ"/>
          </w:rPr>
          <w:t>2.2</w:t>
        </w:r>
        <w:r w:rsidR="00A94801">
          <w:rPr>
            <w:rStyle w:val="Odkaznarejstk"/>
            <w:rFonts w:eastAsia="Times New Roman" w:cs="Times New Roman"/>
            <w:smallCaps w:val="0"/>
            <w:sz w:val="22"/>
            <w:szCs w:val="22"/>
            <w:lang w:eastAsia="cs-CZ"/>
          </w:rPr>
          <w:tab/>
        </w:r>
        <w:r w:rsidR="00A94801">
          <w:rPr>
            <w:rStyle w:val="Odkaznarejstk"/>
            <w:lang w:eastAsia="cs-CZ"/>
          </w:rPr>
          <w:t>Vymezení ploch přestavby</w:t>
        </w:r>
        <w:r w:rsidR="00A94801">
          <w:rPr>
            <w:rStyle w:val="Odkaznarejstk"/>
            <w:lang w:eastAsia="cs-CZ"/>
          </w:rPr>
          <w:tab/>
          <w:t>8</w:t>
        </w:r>
      </w:hyperlink>
    </w:p>
    <w:p w:rsidR="005E7DCE" w:rsidRDefault="00AF42E1">
      <w:pPr>
        <w:pStyle w:val="Obsah2"/>
        <w:tabs>
          <w:tab w:val="left" w:pos="880"/>
          <w:tab w:val="right" w:leader="dot" w:pos="9060"/>
        </w:tabs>
      </w:pPr>
      <w:hyperlink w:anchor="__RefHeading___Toc517764611">
        <w:r w:rsidR="00A94801">
          <w:rPr>
            <w:rStyle w:val="Odkaznarejstk"/>
            <w:webHidden/>
            <w:lang w:eastAsia="cs-CZ"/>
          </w:rPr>
          <w:t>2.3</w:t>
        </w:r>
        <w:r w:rsidR="00A94801">
          <w:rPr>
            <w:rStyle w:val="Odkaznarejstk"/>
            <w:rFonts w:eastAsia="Times New Roman" w:cs="Times New Roman"/>
            <w:smallCaps w:val="0"/>
            <w:sz w:val="22"/>
            <w:szCs w:val="22"/>
            <w:lang w:eastAsia="cs-CZ"/>
          </w:rPr>
          <w:tab/>
        </w:r>
        <w:r w:rsidR="00A94801">
          <w:rPr>
            <w:rStyle w:val="Odkaznarejstk"/>
            <w:lang w:eastAsia="cs-CZ"/>
          </w:rPr>
          <w:t>Systém sídelní zeleně</w:t>
        </w:r>
        <w:r w:rsidR="00A94801">
          <w:rPr>
            <w:rStyle w:val="Odkaznarejstk"/>
            <w:lang w:eastAsia="cs-CZ"/>
          </w:rPr>
          <w:tab/>
          <w:t>8</w:t>
        </w:r>
      </w:hyperlink>
    </w:p>
    <w:p w:rsidR="005E7DCE" w:rsidRDefault="00AF42E1">
      <w:pPr>
        <w:pStyle w:val="Obsah2"/>
        <w:tabs>
          <w:tab w:val="left" w:pos="880"/>
          <w:tab w:val="right" w:leader="dot" w:pos="9060"/>
        </w:tabs>
      </w:pPr>
      <w:hyperlink w:anchor="__RefHeading___Toc517764612">
        <w:r w:rsidR="00A94801">
          <w:rPr>
            <w:rStyle w:val="Odkaznarejstk"/>
            <w:webHidden/>
            <w:lang w:eastAsia="cs-CZ"/>
          </w:rPr>
          <w:t>2.4</w:t>
        </w:r>
        <w:r w:rsidR="00A94801">
          <w:rPr>
            <w:rStyle w:val="Odkaznarejstk"/>
            <w:rFonts w:eastAsia="Times New Roman" w:cs="Times New Roman"/>
            <w:smallCaps w:val="0"/>
            <w:sz w:val="22"/>
            <w:szCs w:val="22"/>
            <w:lang w:eastAsia="cs-CZ"/>
          </w:rPr>
          <w:tab/>
        </w:r>
        <w:r w:rsidR="00A94801">
          <w:rPr>
            <w:rStyle w:val="Odkaznarejstk"/>
            <w:lang w:eastAsia="cs-CZ"/>
          </w:rPr>
          <w:t>Vyhodnocení využití zastavitelných ploch a ploch přestavby určených pro bydlení</w:t>
        </w:r>
        <w:r w:rsidR="00A94801">
          <w:rPr>
            <w:rStyle w:val="Odkaznarejstk"/>
            <w:lang w:eastAsia="cs-CZ"/>
          </w:rPr>
          <w:tab/>
          <w:t>8</w:t>
        </w:r>
      </w:hyperlink>
    </w:p>
    <w:p w:rsidR="005E7DCE" w:rsidRDefault="00AF42E1">
      <w:pPr>
        <w:pStyle w:val="Obsah2"/>
        <w:tabs>
          <w:tab w:val="left" w:pos="880"/>
          <w:tab w:val="right" w:leader="dot" w:pos="9060"/>
        </w:tabs>
      </w:pPr>
      <w:hyperlink w:anchor="__RefHeading___Toc517764613">
        <w:r w:rsidR="00A94801">
          <w:rPr>
            <w:rStyle w:val="Odkaznarejstk"/>
            <w:webHidden/>
            <w:lang w:eastAsia="cs-CZ"/>
          </w:rPr>
          <w:t>2.5</w:t>
        </w:r>
        <w:r w:rsidR="00A94801">
          <w:rPr>
            <w:rStyle w:val="Odkaznarejstk"/>
            <w:rFonts w:eastAsia="Times New Roman" w:cs="Times New Roman"/>
            <w:smallCaps w:val="0"/>
            <w:sz w:val="22"/>
            <w:szCs w:val="22"/>
            <w:lang w:eastAsia="cs-CZ"/>
          </w:rPr>
          <w:tab/>
        </w:r>
        <w:r w:rsidR="00A94801">
          <w:rPr>
            <w:rStyle w:val="Odkaznarejstk"/>
            <w:lang w:eastAsia="cs-CZ"/>
          </w:rPr>
          <w:t>Vyhodnocení změn podmínek, na základě kterých byl ÚP vydán</w:t>
        </w:r>
        <w:r w:rsidR="00A94801">
          <w:rPr>
            <w:rStyle w:val="Odkaznarejstk"/>
            <w:lang w:eastAsia="cs-CZ"/>
          </w:rPr>
          <w:tab/>
          <w:t>9</w:t>
        </w:r>
      </w:hyperlink>
    </w:p>
    <w:p w:rsidR="005E7DCE" w:rsidRDefault="00AF42E1">
      <w:pPr>
        <w:pStyle w:val="Obsah2"/>
        <w:tabs>
          <w:tab w:val="left" w:pos="880"/>
          <w:tab w:val="right" w:leader="dot" w:pos="9060"/>
        </w:tabs>
      </w:pPr>
      <w:hyperlink w:anchor="__RefHeading___Toc517764614">
        <w:r w:rsidR="00A94801">
          <w:rPr>
            <w:rStyle w:val="Odkaznarejstk"/>
            <w:webHidden/>
            <w:lang w:eastAsia="cs-CZ"/>
          </w:rPr>
          <w:t>2.6</w:t>
        </w:r>
        <w:r w:rsidR="00A94801">
          <w:rPr>
            <w:rStyle w:val="Odkaznarejstk"/>
            <w:rFonts w:eastAsia="Times New Roman" w:cs="Times New Roman"/>
            <w:smallCaps w:val="0"/>
            <w:sz w:val="22"/>
            <w:szCs w:val="22"/>
            <w:lang w:eastAsia="cs-CZ"/>
          </w:rPr>
          <w:tab/>
        </w:r>
        <w:r w:rsidR="00A94801">
          <w:rPr>
            <w:rStyle w:val="Odkaznarejstk"/>
            <w:lang w:eastAsia="cs-CZ"/>
          </w:rPr>
          <w:t>Vyhodnocení případných nepředpokládaných negativních dopadů na udržitelný rozvoj území</w:t>
        </w:r>
        <w:r w:rsidR="00A94801">
          <w:rPr>
            <w:rStyle w:val="Odkaznarejstk"/>
            <w:lang w:eastAsia="cs-CZ"/>
          </w:rPr>
          <w:tab/>
          <w:t>9</w:t>
        </w:r>
      </w:hyperlink>
    </w:p>
    <w:p w:rsidR="005E7DCE" w:rsidRDefault="00AF42E1">
      <w:pPr>
        <w:pStyle w:val="Obsah1"/>
        <w:tabs>
          <w:tab w:val="left" w:pos="440"/>
          <w:tab w:val="right" w:leader="dot" w:pos="9060"/>
        </w:tabs>
      </w:pPr>
      <w:hyperlink w:anchor="__RefHeading___Toc517764615">
        <w:r w:rsidR="00A94801">
          <w:rPr>
            <w:rStyle w:val="Odkaznarejstk"/>
            <w:webHidden/>
            <w:lang w:eastAsia="cs-CZ"/>
          </w:rPr>
          <w:t>3</w:t>
        </w:r>
        <w:r w:rsidR="00A94801">
          <w:rPr>
            <w:rStyle w:val="Odkaznarejstk"/>
            <w:rFonts w:eastAsia="Times New Roman" w:cs="Times New Roman"/>
            <w:b w:val="0"/>
            <w:bCs w:val="0"/>
            <w:caps w:val="0"/>
            <w:sz w:val="22"/>
            <w:szCs w:val="22"/>
            <w:lang w:eastAsia="cs-CZ"/>
          </w:rPr>
          <w:tab/>
        </w:r>
        <w:r w:rsidR="00A94801">
          <w:rPr>
            <w:rStyle w:val="Odkaznarejstk"/>
            <w:lang w:eastAsia="cs-CZ"/>
          </w:rPr>
          <w:t>Problémy k řešení v územním plánu vyplývající z územně analytických podkladů</w:t>
        </w:r>
        <w:r w:rsidR="00A94801">
          <w:rPr>
            <w:rStyle w:val="Odkaznarejstk"/>
            <w:lang w:eastAsia="cs-CZ"/>
          </w:rPr>
          <w:tab/>
          <w:t>13</w:t>
        </w:r>
      </w:hyperlink>
    </w:p>
    <w:p w:rsidR="005E7DCE" w:rsidRDefault="00AF42E1">
      <w:pPr>
        <w:pStyle w:val="Obsah1"/>
        <w:tabs>
          <w:tab w:val="left" w:pos="440"/>
          <w:tab w:val="right" w:leader="dot" w:pos="9060"/>
        </w:tabs>
      </w:pPr>
      <w:hyperlink w:anchor="__RefHeading___Toc517764616">
        <w:r w:rsidR="00A94801">
          <w:rPr>
            <w:rStyle w:val="Odkaznarejstk"/>
            <w:webHidden/>
            <w:lang w:eastAsia="cs-CZ"/>
          </w:rPr>
          <w:t>4</w:t>
        </w:r>
        <w:r w:rsidR="00A94801">
          <w:rPr>
            <w:rStyle w:val="Odkaznarejstk"/>
            <w:rFonts w:eastAsia="Times New Roman" w:cs="Times New Roman"/>
            <w:b w:val="0"/>
            <w:bCs w:val="0"/>
            <w:caps w:val="0"/>
            <w:sz w:val="22"/>
            <w:szCs w:val="22"/>
            <w:lang w:eastAsia="cs-CZ"/>
          </w:rPr>
          <w:tab/>
        </w:r>
        <w:r w:rsidR="00A94801">
          <w:rPr>
            <w:rStyle w:val="Odkaznarejstk"/>
            <w:lang w:eastAsia="cs-CZ"/>
          </w:rPr>
          <w:t>Vyhodnocení souladu ÚP s politikou územního rozvoje a územně plánovací dokumentací vydanou krajem</w:t>
        </w:r>
        <w:r w:rsidR="00A94801">
          <w:rPr>
            <w:rStyle w:val="Odkaznarejstk"/>
            <w:lang w:eastAsia="cs-CZ"/>
          </w:rPr>
          <w:tab/>
          <w:t>13</w:t>
        </w:r>
      </w:hyperlink>
    </w:p>
    <w:p w:rsidR="005E7DCE" w:rsidRDefault="00AF42E1">
      <w:pPr>
        <w:pStyle w:val="Obsah2"/>
        <w:tabs>
          <w:tab w:val="left" w:pos="880"/>
          <w:tab w:val="right" w:leader="dot" w:pos="9060"/>
        </w:tabs>
      </w:pPr>
      <w:hyperlink w:anchor="__RefHeading___Toc517764617">
        <w:r w:rsidR="00A94801">
          <w:rPr>
            <w:rStyle w:val="Odkaznarejstk"/>
            <w:webHidden/>
            <w:lang w:eastAsia="cs-CZ"/>
          </w:rPr>
          <w:t>4.1</w:t>
        </w:r>
        <w:r w:rsidR="00A94801">
          <w:rPr>
            <w:rStyle w:val="Odkaznarejstk"/>
            <w:rFonts w:eastAsia="Times New Roman" w:cs="Times New Roman"/>
            <w:smallCaps w:val="0"/>
            <w:sz w:val="22"/>
            <w:szCs w:val="22"/>
            <w:lang w:eastAsia="cs-CZ"/>
          </w:rPr>
          <w:tab/>
        </w:r>
        <w:r w:rsidR="00A94801">
          <w:rPr>
            <w:rStyle w:val="Odkaznarejstk"/>
            <w:lang w:eastAsia="cs-CZ"/>
          </w:rPr>
          <w:t>Vyhodnocení souladu s Politikou územního rozvoje ČR</w:t>
        </w:r>
        <w:r w:rsidR="00A94801">
          <w:rPr>
            <w:rStyle w:val="Odkaznarejstk"/>
            <w:lang w:eastAsia="cs-CZ"/>
          </w:rPr>
          <w:tab/>
          <w:t>13</w:t>
        </w:r>
      </w:hyperlink>
    </w:p>
    <w:p w:rsidR="005E7DCE" w:rsidRDefault="00AF42E1">
      <w:pPr>
        <w:pStyle w:val="Obsah2"/>
        <w:tabs>
          <w:tab w:val="left" w:pos="880"/>
          <w:tab w:val="right" w:leader="dot" w:pos="9060"/>
        </w:tabs>
      </w:pPr>
      <w:hyperlink w:anchor="__RefHeading___Toc517764618">
        <w:r w:rsidR="00A94801">
          <w:rPr>
            <w:rStyle w:val="Odkaznarejstk"/>
            <w:webHidden/>
            <w:lang w:eastAsia="cs-CZ"/>
          </w:rPr>
          <w:t>4.2</w:t>
        </w:r>
        <w:r w:rsidR="00A94801">
          <w:rPr>
            <w:rStyle w:val="Odkaznarejstk"/>
            <w:rFonts w:eastAsia="Times New Roman" w:cs="Times New Roman"/>
            <w:smallCaps w:val="0"/>
            <w:sz w:val="22"/>
            <w:szCs w:val="22"/>
            <w:lang w:eastAsia="cs-CZ"/>
          </w:rPr>
          <w:tab/>
        </w:r>
        <w:r w:rsidR="00A94801">
          <w:rPr>
            <w:rStyle w:val="Odkaznarejstk"/>
            <w:lang w:eastAsia="cs-CZ"/>
          </w:rPr>
          <w:t>Vyhodnocení souladu s územně plánovací dokumentací vydanou krajem</w:t>
        </w:r>
        <w:r w:rsidR="00A94801">
          <w:rPr>
            <w:rStyle w:val="Odkaznarejstk"/>
            <w:lang w:eastAsia="cs-CZ"/>
          </w:rPr>
          <w:tab/>
          <w:t>18</w:t>
        </w:r>
      </w:hyperlink>
    </w:p>
    <w:p w:rsidR="005E7DCE" w:rsidRDefault="00AF42E1">
      <w:pPr>
        <w:pStyle w:val="Obsah1"/>
        <w:tabs>
          <w:tab w:val="left" w:pos="440"/>
          <w:tab w:val="right" w:leader="dot" w:pos="9060"/>
        </w:tabs>
      </w:pPr>
      <w:hyperlink w:anchor="__RefHeading___Toc517764619">
        <w:r w:rsidR="00A94801">
          <w:rPr>
            <w:rStyle w:val="Odkaznarejstk"/>
            <w:webHidden/>
            <w:lang w:eastAsia="cs-CZ"/>
          </w:rPr>
          <w:t>5</w:t>
        </w:r>
        <w:r w:rsidR="00A94801">
          <w:rPr>
            <w:rStyle w:val="Odkaznarejstk"/>
            <w:rFonts w:eastAsia="Times New Roman" w:cs="Times New Roman"/>
            <w:b w:val="0"/>
            <w:bCs w:val="0"/>
            <w:caps w:val="0"/>
            <w:sz w:val="22"/>
            <w:szCs w:val="22"/>
            <w:lang w:eastAsia="cs-CZ"/>
          </w:rPr>
          <w:tab/>
        </w:r>
        <w:r w:rsidR="00A94801">
          <w:rPr>
            <w:rStyle w:val="Odkaznarejstk"/>
            <w:lang w:eastAsia="cs-CZ"/>
          </w:rPr>
          <w:t>vyhodnocení potřeby vymezení nových zastavitelných ploch podle § 55 odst. 4 stavebního zákona</w:t>
        </w:r>
        <w:r w:rsidR="00A94801">
          <w:rPr>
            <w:rStyle w:val="Odkaznarejstk"/>
            <w:lang w:eastAsia="cs-CZ"/>
          </w:rPr>
          <w:tab/>
          <w:t>20</w:t>
        </w:r>
      </w:hyperlink>
    </w:p>
    <w:p w:rsidR="005E7DCE" w:rsidRDefault="00AF42E1">
      <w:pPr>
        <w:pStyle w:val="Obsah1"/>
        <w:tabs>
          <w:tab w:val="left" w:pos="440"/>
          <w:tab w:val="right" w:leader="dot" w:pos="9060"/>
        </w:tabs>
      </w:pPr>
      <w:hyperlink w:anchor="__RefHeading___Toc517764620">
        <w:r w:rsidR="00A94801">
          <w:rPr>
            <w:rStyle w:val="Odkaznarejstk"/>
            <w:webHidden/>
            <w:lang w:eastAsia="cs-CZ"/>
          </w:rPr>
          <w:t>6</w:t>
        </w:r>
        <w:r w:rsidR="00A94801">
          <w:rPr>
            <w:rStyle w:val="Odkaznarejstk"/>
            <w:rFonts w:eastAsia="Times New Roman" w:cs="Times New Roman"/>
            <w:b w:val="0"/>
            <w:bCs w:val="0"/>
            <w:caps w:val="0"/>
            <w:sz w:val="22"/>
            <w:szCs w:val="22"/>
            <w:lang w:eastAsia="cs-CZ"/>
          </w:rPr>
          <w:tab/>
        </w:r>
        <w:r w:rsidR="00A94801">
          <w:rPr>
            <w:rStyle w:val="Odkaznarejstk"/>
            <w:lang w:eastAsia="cs-CZ"/>
          </w:rPr>
          <w:t>Pokyny pro zpracování návrhu změny ÚP v rozsahu zadání změny</w:t>
        </w:r>
        <w:r w:rsidR="00A94801">
          <w:rPr>
            <w:rStyle w:val="Odkaznarejstk"/>
            <w:lang w:eastAsia="cs-CZ"/>
          </w:rPr>
          <w:tab/>
          <w:t>20</w:t>
        </w:r>
      </w:hyperlink>
    </w:p>
    <w:p w:rsidR="005E7DCE" w:rsidRDefault="00AF42E1">
      <w:pPr>
        <w:pStyle w:val="Obsah1"/>
        <w:tabs>
          <w:tab w:val="left" w:pos="440"/>
          <w:tab w:val="right" w:leader="dot" w:pos="9060"/>
        </w:tabs>
      </w:pPr>
      <w:hyperlink w:anchor="__RefHeading___Toc517764621">
        <w:r w:rsidR="00A94801">
          <w:rPr>
            <w:rStyle w:val="Odkaznarejstk"/>
            <w:webHidden/>
            <w:lang w:eastAsia="cs-CZ"/>
          </w:rPr>
          <w:t>7</w:t>
        </w:r>
        <w:r w:rsidR="00A94801">
          <w:rPr>
            <w:rStyle w:val="Odkaznarejstk"/>
            <w:rFonts w:eastAsia="Times New Roman" w:cs="Times New Roman"/>
            <w:b w:val="0"/>
            <w:bCs w:val="0"/>
            <w:caps w:val="0"/>
            <w:sz w:val="22"/>
            <w:szCs w:val="22"/>
            <w:lang w:eastAsia="cs-CZ"/>
          </w:rPr>
          <w:tab/>
        </w:r>
        <w:r w:rsidR="00A94801">
          <w:rPr>
            <w:rStyle w:val="Odkaznarejstk"/>
            <w:lang w:eastAsia="cs-CZ"/>
          </w:rPr>
          <w:t>Požadavky a podmínky pro vyhodnocení vlivů návrhu změny ÚP na udržitelný rozvoj území (§ 19 odst. 2 stavebního zákona), pokud je požadováno vyhodnocení vlivů na životní prostředí nebo nelze vyloučit významný negativní vliv na evropsky významnou lokalitu nebo ptačí oblast</w:t>
        </w:r>
        <w:r w:rsidR="00A94801">
          <w:rPr>
            <w:rStyle w:val="Odkaznarejstk"/>
            <w:lang w:eastAsia="cs-CZ"/>
          </w:rPr>
          <w:tab/>
          <w:t>21</w:t>
        </w:r>
      </w:hyperlink>
    </w:p>
    <w:p w:rsidR="005E7DCE" w:rsidRDefault="00AF42E1">
      <w:pPr>
        <w:pStyle w:val="Obsah1"/>
        <w:tabs>
          <w:tab w:val="left" w:pos="440"/>
          <w:tab w:val="right" w:leader="dot" w:pos="9060"/>
        </w:tabs>
      </w:pPr>
      <w:hyperlink w:anchor="__RefHeading___Toc517764622">
        <w:r w:rsidR="00A94801">
          <w:rPr>
            <w:rStyle w:val="Odkaznarejstk"/>
            <w:webHidden/>
            <w:lang w:eastAsia="cs-CZ"/>
          </w:rPr>
          <w:t>8</w:t>
        </w:r>
        <w:r w:rsidR="00A94801">
          <w:rPr>
            <w:rStyle w:val="Odkaznarejstk"/>
            <w:rFonts w:eastAsia="Times New Roman" w:cs="Times New Roman"/>
            <w:b w:val="0"/>
            <w:bCs w:val="0"/>
            <w:caps w:val="0"/>
            <w:sz w:val="22"/>
            <w:szCs w:val="22"/>
            <w:lang w:eastAsia="cs-CZ"/>
          </w:rPr>
          <w:tab/>
        </w:r>
        <w:r w:rsidR="00A94801">
          <w:rPr>
            <w:rStyle w:val="Odkaznarejstk"/>
            <w:lang w:eastAsia="cs-CZ"/>
          </w:rPr>
          <w:t>Požadavky na zpracování variant řešení návrhu změny ÚP, je-li zpracování variant vyžadováno</w:t>
        </w:r>
        <w:r w:rsidR="00A94801">
          <w:rPr>
            <w:rStyle w:val="Odkaznarejstk"/>
            <w:lang w:eastAsia="cs-CZ"/>
          </w:rPr>
          <w:tab/>
          <w:t>21</w:t>
        </w:r>
      </w:hyperlink>
    </w:p>
    <w:p w:rsidR="005E7DCE" w:rsidRDefault="00AF42E1">
      <w:pPr>
        <w:pStyle w:val="Obsah1"/>
        <w:tabs>
          <w:tab w:val="left" w:pos="440"/>
          <w:tab w:val="right" w:leader="dot" w:pos="9060"/>
        </w:tabs>
      </w:pPr>
      <w:hyperlink w:anchor="__RefHeading___Toc517764623">
        <w:r w:rsidR="00A94801">
          <w:rPr>
            <w:rStyle w:val="Odkaznarejstk"/>
            <w:webHidden/>
            <w:lang w:eastAsia="cs-CZ"/>
          </w:rPr>
          <w:t>9</w:t>
        </w:r>
        <w:r w:rsidR="00A94801">
          <w:rPr>
            <w:rStyle w:val="Odkaznarejstk"/>
            <w:rFonts w:eastAsia="Times New Roman" w:cs="Times New Roman"/>
            <w:b w:val="0"/>
            <w:bCs w:val="0"/>
            <w:caps w:val="0"/>
            <w:sz w:val="22"/>
            <w:szCs w:val="22"/>
            <w:lang w:eastAsia="cs-CZ"/>
          </w:rPr>
          <w:tab/>
        </w:r>
        <w:r w:rsidR="00A94801">
          <w:rPr>
            <w:rStyle w:val="Odkaznarejstk"/>
            <w:lang w:eastAsia="cs-CZ"/>
          </w:rPr>
          <w:t>Návrh na pořízení nového ÚP</w:t>
        </w:r>
        <w:r w:rsidR="00A94801">
          <w:rPr>
            <w:rStyle w:val="Odkaznarejstk"/>
            <w:lang w:eastAsia="cs-CZ"/>
          </w:rPr>
          <w:tab/>
          <w:t>21</w:t>
        </w:r>
      </w:hyperlink>
    </w:p>
    <w:p w:rsidR="005E7DCE" w:rsidRDefault="00AF42E1">
      <w:pPr>
        <w:pStyle w:val="Obsah1"/>
        <w:tabs>
          <w:tab w:val="left" w:pos="440"/>
          <w:tab w:val="right" w:leader="dot" w:pos="9060"/>
        </w:tabs>
      </w:pPr>
      <w:hyperlink w:anchor="__RefHeading___Toc517764624">
        <w:r w:rsidR="00A94801">
          <w:rPr>
            <w:rStyle w:val="Odkaznarejstk"/>
            <w:webHidden/>
            <w:lang w:eastAsia="cs-CZ"/>
          </w:rPr>
          <w:t>10</w:t>
        </w:r>
        <w:r w:rsidR="00A94801">
          <w:rPr>
            <w:rStyle w:val="Odkaznarejstk"/>
            <w:rFonts w:eastAsia="Times New Roman" w:cs="Times New Roman"/>
            <w:b w:val="0"/>
            <w:bCs w:val="0"/>
            <w:caps w:val="0"/>
            <w:sz w:val="22"/>
            <w:szCs w:val="22"/>
            <w:lang w:eastAsia="cs-CZ"/>
          </w:rPr>
          <w:tab/>
        </w:r>
        <w:r w:rsidR="00A94801">
          <w:rPr>
            <w:rStyle w:val="Odkaznarejstk"/>
            <w:lang w:eastAsia="cs-CZ"/>
          </w:rPr>
          <w:t>Požadavky na eliminaci, minimalizaci nebo kompenzaci negativních dopadů na udržitelný rozvoj území, pokud byly ve vyhodnocení uplatňování ÚP zjištěny</w:t>
        </w:r>
        <w:r w:rsidR="00A94801">
          <w:rPr>
            <w:rStyle w:val="Odkaznarejstk"/>
            <w:lang w:eastAsia="cs-CZ"/>
          </w:rPr>
          <w:tab/>
          <w:t>21</w:t>
        </w:r>
      </w:hyperlink>
    </w:p>
    <w:p w:rsidR="005E7DCE" w:rsidRDefault="00AF42E1">
      <w:pPr>
        <w:pStyle w:val="Obsah1"/>
        <w:tabs>
          <w:tab w:val="left" w:pos="440"/>
          <w:tab w:val="right" w:leader="dot" w:pos="9060"/>
        </w:tabs>
      </w:pPr>
      <w:hyperlink w:anchor="__RefHeading___Toc517764625">
        <w:r w:rsidR="00A94801">
          <w:rPr>
            <w:rStyle w:val="Odkaznarejstk"/>
            <w:webHidden/>
            <w:lang w:eastAsia="cs-CZ"/>
          </w:rPr>
          <w:t>11</w:t>
        </w:r>
        <w:r w:rsidR="00A94801">
          <w:rPr>
            <w:rStyle w:val="Odkaznarejstk"/>
            <w:rFonts w:eastAsia="Times New Roman" w:cs="Times New Roman"/>
            <w:b w:val="0"/>
            <w:bCs w:val="0"/>
            <w:caps w:val="0"/>
            <w:sz w:val="22"/>
            <w:szCs w:val="22"/>
            <w:lang w:eastAsia="cs-CZ"/>
          </w:rPr>
          <w:tab/>
        </w:r>
        <w:r w:rsidR="00A94801">
          <w:rPr>
            <w:rStyle w:val="Odkaznarejstk"/>
            <w:lang w:eastAsia="cs-CZ"/>
          </w:rPr>
          <w:t>Návrhy na aktualizaci zásad územního rozvoje</w:t>
        </w:r>
        <w:r w:rsidR="00A94801">
          <w:rPr>
            <w:rStyle w:val="Odkaznarejstk"/>
            <w:lang w:eastAsia="cs-CZ"/>
          </w:rPr>
          <w:tab/>
          <w:t>21</w:t>
        </w:r>
      </w:hyperlink>
    </w:p>
    <w:p w:rsidR="005E7DCE" w:rsidRDefault="00AF42E1">
      <w:pPr>
        <w:pStyle w:val="Obsah1"/>
        <w:tabs>
          <w:tab w:val="left" w:pos="440"/>
          <w:tab w:val="right" w:leader="dot" w:pos="9060"/>
        </w:tabs>
      </w:pPr>
      <w:hyperlink w:anchor="__RefHeading___Toc517764626">
        <w:r w:rsidR="00A94801">
          <w:rPr>
            <w:rStyle w:val="Odkaznarejstk"/>
            <w:webHidden/>
            <w:lang w:eastAsia="cs-CZ"/>
          </w:rPr>
          <w:t>12</w:t>
        </w:r>
        <w:r w:rsidR="00A94801">
          <w:rPr>
            <w:rStyle w:val="Odkaznarejstk"/>
            <w:rFonts w:eastAsia="Times New Roman" w:cs="Times New Roman"/>
            <w:b w:val="0"/>
            <w:bCs w:val="0"/>
            <w:caps w:val="0"/>
            <w:sz w:val="22"/>
            <w:szCs w:val="22"/>
            <w:lang w:eastAsia="cs-CZ"/>
          </w:rPr>
          <w:tab/>
        </w:r>
        <w:r w:rsidR="00A94801">
          <w:rPr>
            <w:rStyle w:val="Odkaznarejstk"/>
            <w:lang w:eastAsia="cs-CZ"/>
          </w:rPr>
          <w:t>ZÁVĚR</w:t>
        </w:r>
        <w:r w:rsidR="00A94801">
          <w:rPr>
            <w:rStyle w:val="Odkaznarejstk"/>
            <w:lang w:eastAsia="cs-CZ"/>
          </w:rPr>
          <w:tab/>
          <w:t>22</w:t>
        </w:r>
      </w:hyperlink>
    </w:p>
    <w:p w:rsidR="005E7DCE" w:rsidRDefault="00AF42E1">
      <w:pPr>
        <w:pStyle w:val="Obsah1"/>
        <w:tabs>
          <w:tab w:val="left" w:pos="440"/>
          <w:tab w:val="right" w:leader="dot" w:pos="9060"/>
        </w:tabs>
      </w:pPr>
      <w:hyperlink w:anchor="__RefHeading___Toc517764627">
        <w:r w:rsidR="00A94801">
          <w:rPr>
            <w:rStyle w:val="Odkaznarejstk"/>
            <w:webHidden/>
            <w:lang w:eastAsia="cs-CZ"/>
          </w:rPr>
          <w:t>13</w:t>
        </w:r>
        <w:r w:rsidR="00A94801">
          <w:rPr>
            <w:rStyle w:val="Odkaznarejstk"/>
            <w:rFonts w:eastAsia="Times New Roman" w:cs="Times New Roman"/>
            <w:b w:val="0"/>
            <w:bCs w:val="0"/>
            <w:caps w:val="0"/>
            <w:sz w:val="22"/>
            <w:szCs w:val="22"/>
            <w:lang w:eastAsia="cs-CZ"/>
          </w:rPr>
          <w:tab/>
        </w:r>
        <w:r w:rsidR="00A94801">
          <w:rPr>
            <w:rStyle w:val="Odkaznarejstk"/>
            <w:lang w:eastAsia="cs-CZ"/>
          </w:rPr>
          <w:t>Seznam zkratek</w:t>
        </w:r>
        <w:r w:rsidR="00A94801">
          <w:rPr>
            <w:rStyle w:val="Odkaznarejstk"/>
            <w:lang w:eastAsia="cs-CZ"/>
          </w:rPr>
          <w:tab/>
          <w:t>22</w:t>
        </w:r>
      </w:hyperlink>
      <w:r w:rsidR="00A94801">
        <w:rPr>
          <w:rStyle w:val="Odkaznarejstk"/>
        </w:rPr>
        <w:fldChar w:fldCharType="end"/>
      </w:r>
    </w:p>
    <w:p w:rsidR="005E7DCE" w:rsidRDefault="00A94801">
      <w:pPr>
        <w:tabs>
          <w:tab w:val="left" w:pos="284"/>
        </w:tabs>
        <w:spacing w:before="240"/>
        <w:ind w:left="284" w:hanging="284"/>
      </w:pPr>
      <w:r>
        <w:br w:type="page"/>
      </w:r>
    </w:p>
    <w:p w:rsidR="005E7DCE" w:rsidRDefault="005E7DCE">
      <w:pPr>
        <w:suppressAutoHyphens w:val="0"/>
        <w:jc w:val="left"/>
      </w:pPr>
    </w:p>
    <w:tbl>
      <w:tblPr>
        <w:tblW w:w="9070" w:type="dxa"/>
        <w:tblCellMar>
          <w:top w:w="55" w:type="dxa"/>
          <w:left w:w="55" w:type="dxa"/>
          <w:bottom w:w="55" w:type="dxa"/>
          <w:right w:w="55" w:type="dxa"/>
        </w:tblCellMar>
        <w:tblLook w:val="0000" w:firstRow="0" w:lastRow="0" w:firstColumn="0" w:lastColumn="0" w:noHBand="0" w:noVBand="0"/>
      </w:tblPr>
      <w:tblGrid>
        <w:gridCol w:w="9070"/>
      </w:tblGrid>
      <w:tr w:rsidR="005E7DCE">
        <w:trPr>
          <w:trHeight w:val="909"/>
        </w:trPr>
        <w:tc>
          <w:tcPr>
            <w:tcW w:w="9070" w:type="dxa"/>
            <w:tcBorders>
              <w:top w:val="single" w:sz="10" w:space="0" w:color="000000"/>
              <w:left w:val="single" w:sz="10" w:space="0" w:color="000000"/>
              <w:bottom w:val="single" w:sz="10" w:space="0" w:color="000000"/>
              <w:right w:val="single" w:sz="10" w:space="0" w:color="000000"/>
            </w:tcBorders>
            <w:shd w:val="clear" w:color="auto" w:fill="B4D6FB"/>
          </w:tcPr>
          <w:p w:rsidR="005E7DCE" w:rsidRDefault="00A94801">
            <w:pPr>
              <w:pStyle w:val="Obsahtabulky"/>
              <w:jc w:val="left"/>
              <w:rPr>
                <w:b/>
                <w:bCs/>
                <w:i/>
                <w:iCs/>
                <w:color w:val="000000"/>
                <w:sz w:val="26"/>
                <w:szCs w:val="26"/>
                <w:u w:val="single"/>
              </w:rPr>
            </w:pPr>
            <w:r>
              <w:rPr>
                <w:b/>
                <w:bCs/>
                <w:i/>
                <w:iCs/>
                <w:color w:val="000000"/>
                <w:sz w:val="26"/>
                <w:szCs w:val="26"/>
                <w:u w:val="single"/>
              </w:rPr>
              <w:t>1. Úvod</w:t>
            </w:r>
          </w:p>
        </w:tc>
      </w:tr>
    </w:tbl>
    <w:p w:rsidR="005E7DCE" w:rsidRDefault="005E7DCE">
      <w:pPr>
        <w:rPr>
          <w:color w:val="000000"/>
        </w:rPr>
      </w:pPr>
    </w:p>
    <w:p w:rsidR="005E7DCE" w:rsidRDefault="00A94801">
      <w:r>
        <w:rPr>
          <w:color w:val="000000"/>
        </w:rPr>
        <w:t xml:space="preserve">Třetí zpráva o uplatňování Územního plánu Zářecká Lhota vychází z § 55 odst. 1 stavebního zákona a § 15 vyhlášky č. 500/2006 Sb., o územně analytických podkladech, územně plánovací dokumentaci a způsobu evidence územně plánovací činnosti v platném znění (dále jen vyhláška). V § 55 odst. 1 stavebního zákona je stanoveno, že pověřený Městský úřad předloží zastupitelstvu obce nejpozději do 4 let po vydání územního plánu zprávu o uplatňování územního plánu v uplynulém období. V souladu s tímto ustanovením a na základě nových skutečností přistoupil odbor stavebního úřadu a územního plánování, Městského úřadu Vysoké Mýto, jako pořizovatel územního plánu, ke zpracování třetí zprávy o uplatňování Územního plánu  (dále pouze ÚP) Zářecká Lhota. </w:t>
      </w:r>
    </w:p>
    <w:p w:rsidR="005E7DCE" w:rsidRDefault="00A94801">
      <w:pPr>
        <w:pStyle w:val="Normln-6b"/>
      </w:pPr>
      <w:r>
        <w:t>ÚP Zářecká Lhota byl pořízen dle zákona č. 183/2006 Sb., o územním plánování a stavebním řádu (dále jen Stavební zákon), ve znění pozdějších předpisů. ÚP Zářecká Lhota vydalo Z</w:t>
      </w:r>
      <w:r>
        <w:rPr>
          <w:color w:val="000000"/>
          <w:highlight w:val="white"/>
        </w:rPr>
        <w:t xml:space="preserve">Dne 5.12.2007 byl zastupitelstvem obce Zářecká Lhota vydává nový územní plán. Platnost nabytí účinnosti je od 20.12.2007. Územní plán je uložen na odboru stavební úřad Městského úřadu Choceň, odboru stavebního úřadu a územního plánování Městského úřadu Vysoké Mýto, Obecním úřadu Zářecká Lhota a odboru rozvoje Krajského úřadu Pardubického kraje. </w:t>
      </w:r>
      <w:r>
        <w:t xml:space="preserve">K nahlédnutí dálkovým přístupem je na adrese </w:t>
      </w:r>
      <w:r>
        <w:rPr>
          <w:rStyle w:val="Internetovodkaz"/>
        </w:rPr>
        <w:t>http://urad.vysoke-myto.cz/uzemni-plany/2744—uzemni-plan-zaecka-lhota.</w:t>
      </w:r>
    </w:p>
    <w:p w:rsidR="005E7DCE" w:rsidRDefault="00A94801">
      <w:pPr>
        <w:pStyle w:val="Normln-6b"/>
        <w:tabs>
          <w:tab w:val="left" w:pos="2977"/>
          <w:tab w:val="left" w:pos="3828"/>
        </w:tabs>
        <w:ind w:left="2977" w:hanging="2977"/>
      </w:pPr>
      <w:r>
        <w:rPr>
          <w:u w:val="single"/>
        </w:rPr>
        <w:t>Zpracovatel územního plánu</w:t>
      </w:r>
      <w:r>
        <w:t xml:space="preserve">: </w:t>
      </w:r>
      <w:r>
        <w:tab/>
      </w:r>
      <w:r>
        <w:rPr>
          <w:color w:val="000000"/>
        </w:rPr>
        <w:t>Ing. arch.  Pavel Tománek, A projekt Pardubice s.r.o., Jiráskova 1275, 530 02 Pardubice, ČKA 01197.</w:t>
      </w:r>
    </w:p>
    <w:p w:rsidR="005E7DCE" w:rsidRDefault="00A94801">
      <w:pPr>
        <w:pStyle w:val="Normln-6b"/>
        <w:tabs>
          <w:tab w:val="left" w:pos="2977"/>
          <w:tab w:val="left" w:pos="3828"/>
        </w:tabs>
        <w:ind w:left="2977" w:hanging="2977"/>
        <w:rPr>
          <w:rFonts w:eastAsia="Arial"/>
          <w:color w:val="000000"/>
        </w:rPr>
      </w:pPr>
      <w:r>
        <w:rPr>
          <w:rFonts w:eastAsia="Arial"/>
          <w:color w:val="000000"/>
        </w:rPr>
        <w:t xml:space="preserve"> </w:t>
      </w:r>
    </w:p>
    <w:p w:rsidR="005E7DCE" w:rsidRDefault="00A94801">
      <w:pPr>
        <w:pStyle w:val="Normln-6b"/>
        <w:tabs>
          <w:tab w:val="left" w:pos="2977"/>
        </w:tabs>
        <w:ind w:left="2977" w:hanging="2977"/>
      </w:pPr>
      <w:r>
        <w:rPr>
          <w:u w:val="single"/>
        </w:rPr>
        <w:t>Pořizovatel územního plánu:</w:t>
      </w:r>
      <w:r>
        <w:t xml:space="preserve"> </w:t>
      </w:r>
      <w:r>
        <w:tab/>
        <w:t>Městský úřad Vysoké Mýto, odbor stavebního úřadu a územního plánování, B. Smetany 92, 566 32  Vysoké Mýto</w:t>
      </w:r>
    </w:p>
    <w:p w:rsidR="005E7DCE" w:rsidRDefault="00A94801">
      <w:pPr>
        <w:pStyle w:val="Normln-6b"/>
      </w:pPr>
      <w:r>
        <w:t>Obsah zprávy o uplatňování ÚP je vymezen v § 15 Vyhlášky č. 500/2006 Sb. o územně analytických podkladech, územně plánovací dokumentaci a způsobu evidence územně plánovací činnosti ve znění pozdějších předpisů.</w:t>
      </w:r>
    </w:p>
    <w:p w:rsidR="005E7DCE" w:rsidRDefault="005E7DCE">
      <w:pPr>
        <w:pStyle w:val="Normln-6b"/>
      </w:pPr>
    </w:p>
    <w:tbl>
      <w:tblPr>
        <w:tblW w:w="9070" w:type="dxa"/>
        <w:tblCellMar>
          <w:top w:w="55" w:type="dxa"/>
          <w:left w:w="55" w:type="dxa"/>
          <w:bottom w:w="55" w:type="dxa"/>
          <w:right w:w="55" w:type="dxa"/>
        </w:tblCellMar>
        <w:tblLook w:val="0000" w:firstRow="0" w:lastRow="0" w:firstColumn="0" w:lastColumn="0" w:noHBand="0" w:noVBand="0"/>
      </w:tblPr>
      <w:tblGrid>
        <w:gridCol w:w="9070"/>
      </w:tblGrid>
      <w:tr w:rsidR="005E7DCE">
        <w:trPr>
          <w:trHeight w:val="909"/>
        </w:trPr>
        <w:tc>
          <w:tcPr>
            <w:tcW w:w="9070" w:type="dxa"/>
            <w:tcBorders>
              <w:top w:val="single" w:sz="10" w:space="0" w:color="000000"/>
              <w:left w:val="single" w:sz="10" w:space="0" w:color="000000"/>
              <w:bottom w:val="single" w:sz="10" w:space="0" w:color="000000"/>
              <w:right w:val="single" w:sz="10" w:space="0" w:color="000000"/>
            </w:tcBorders>
            <w:shd w:val="clear" w:color="auto" w:fill="B4D6FB"/>
          </w:tcPr>
          <w:p w:rsidR="005E7DCE" w:rsidRDefault="00A94801">
            <w:pPr>
              <w:pStyle w:val="Obsahtabulky"/>
              <w:jc w:val="left"/>
              <w:rPr>
                <w:b/>
                <w:bCs/>
                <w:i/>
                <w:iCs/>
                <w:color w:val="000000"/>
                <w:sz w:val="24"/>
                <w:szCs w:val="24"/>
                <w:u w:val="single"/>
              </w:rPr>
            </w:pPr>
            <w:r>
              <w:rPr>
                <w:b/>
                <w:bCs/>
                <w:i/>
                <w:iCs/>
                <w:color w:val="000000"/>
                <w:sz w:val="24"/>
                <w:szCs w:val="24"/>
                <w:u w:val="single"/>
              </w:rPr>
              <w:t>2.</w:t>
            </w:r>
            <w:r>
              <w:rPr>
                <w:b/>
                <w:bCs/>
                <w:i/>
                <w:iCs/>
                <w:color w:val="000000"/>
                <w:sz w:val="26"/>
                <w:szCs w:val="26"/>
                <w:u w:val="single"/>
              </w:rPr>
              <w:t xml:space="preserve"> Vyhodnocení uplatňování ÚP včetně vyhodnocení změn podmínek, na základě kterých byl ÚP vydán (§ 5 odst. 6 stavebního zákona), a vyhodnocení případných nepředpokládaných negativních dopadů na udržitelný rozvoj území</w:t>
            </w:r>
          </w:p>
        </w:tc>
      </w:tr>
    </w:tbl>
    <w:p w:rsidR="005E7DCE" w:rsidRDefault="005E7DCE">
      <w:pPr>
        <w:rPr>
          <w:sz w:val="24"/>
          <w:szCs w:val="24"/>
        </w:rPr>
      </w:pPr>
      <w:bookmarkStart w:id="1" w:name="__RefHeading___Toc517764608"/>
      <w:bookmarkEnd w:id="1"/>
    </w:p>
    <w:p w:rsidR="005E7DCE" w:rsidRDefault="00A94801">
      <w:r>
        <w:rPr>
          <w:color w:val="000000"/>
        </w:rPr>
        <w:t xml:space="preserve">Řešené území má jedno katastrální území k. ú. Zářecká Lhota. Hranice zastavěného území byla vymezena k datu 1. 7. 2007. Převažujícími funkcemi řešeného území je funkce obytná. Nové rozvojové plochy pro bydlení navazují na zastavěné území.  Další rozvojové plochy jsou v prolukách zastavěného území vymezeny jako plochy přestavby. </w:t>
      </w:r>
      <w:r>
        <w:t>Územní plán Zářecká Lhota je uplatňován v souladu s navrženou koncepcí rozvoje obce Zářecká Lhota. Jsou respektovány požadavky na ochranu architektonických, urbanistických a přírodních hodnot území. Jeho plošné a prostorové uspořádání, uspořádání krajiny a koncepce veřejné infrastruktury jsou v souladu s trvale udržitelným rozvojem území. Nejsou vymezeny plochy, které by zhoršovaly kvalitu života obyvatel řešeného území. Je brán ohled na využití ploch a koridorů vymezených pro veřejně prospěšné stavby a opatření.</w:t>
      </w:r>
    </w:p>
    <w:p w:rsidR="005E7DCE" w:rsidRDefault="005E7DCE"/>
    <w:p w:rsidR="005E7DCE" w:rsidRDefault="00A94801">
      <w:pPr>
        <w:pStyle w:val="Normln-6b"/>
      </w:pPr>
      <w:r>
        <w:t xml:space="preserve">V textové části ÚP jsou definovány plochy s rozdílným funkčním využitím, včetně stanovení podmínek pro jejich využití s určením převažujícího účelu jako hlavního a přípustného využití těchto ploch a stanovení prostorového uspořádání. Rozvojové potřeby obce směřují především do oblasti individuální bytové výstavby. </w:t>
      </w:r>
    </w:p>
    <w:p w:rsidR="005E7DCE" w:rsidRDefault="005E7DCE">
      <w:pPr>
        <w:pStyle w:val="Normln-6b"/>
        <w:rPr>
          <w:sz w:val="2"/>
        </w:rPr>
      </w:pPr>
    </w:p>
    <w:p w:rsidR="005E7DCE" w:rsidRDefault="00A94801">
      <w:pPr>
        <w:pStyle w:val="Nadpis2"/>
        <w:numPr>
          <w:ilvl w:val="0"/>
          <w:numId w:val="0"/>
        </w:numPr>
        <w:tabs>
          <w:tab w:val="left" w:pos="628"/>
        </w:tabs>
        <w:rPr>
          <w:i/>
          <w:iCs/>
          <w:sz w:val="24"/>
          <w:szCs w:val="24"/>
        </w:rPr>
      </w:pPr>
      <w:bookmarkStart w:id="2" w:name="__RefHeading___Toc517764609"/>
      <w:bookmarkEnd w:id="2"/>
      <w:r>
        <w:rPr>
          <w:i/>
          <w:iCs/>
          <w:sz w:val="24"/>
          <w:szCs w:val="24"/>
        </w:rPr>
        <w:t>2.1. Vymezení zastavitelných ploch</w:t>
      </w:r>
    </w:p>
    <w:p w:rsidR="005E7DCE" w:rsidRDefault="00A94801">
      <w:r>
        <w:rPr>
          <w:b/>
          <w:i/>
          <w:u w:val="single"/>
        </w:rPr>
        <w:t xml:space="preserve">Nové zastavitelné </w:t>
      </w:r>
      <w:r>
        <w:rPr>
          <w:b/>
          <w:i/>
          <w:color w:val="000000"/>
          <w:u w:val="single"/>
        </w:rPr>
        <w:t>plochy s funkčním využitím:</w:t>
      </w:r>
    </w:p>
    <w:p w:rsidR="005E7DCE" w:rsidRDefault="005E7DCE">
      <w:pPr>
        <w:ind w:left="720"/>
        <w:rPr>
          <w:b/>
          <w:i/>
          <w:color w:val="000000"/>
          <w:u w:val="single"/>
        </w:rPr>
      </w:pPr>
    </w:p>
    <w:p w:rsidR="005E7DCE" w:rsidRDefault="00A94801">
      <w:pPr>
        <w:numPr>
          <w:ilvl w:val="0"/>
          <w:numId w:val="5"/>
        </w:numPr>
        <w:spacing w:before="120"/>
      </w:pPr>
      <w:r>
        <w:rPr>
          <w:color w:val="000000"/>
        </w:rPr>
        <w:t xml:space="preserve">Plochy bydlení – smíšené obytné - venkovské -  </w:t>
      </w:r>
      <w:r>
        <w:rPr>
          <w:b/>
          <w:color w:val="000000"/>
        </w:rPr>
        <w:t>SV</w:t>
      </w:r>
      <w:r>
        <w:rPr>
          <w:color w:val="000000"/>
        </w:rPr>
        <w:t xml:space="preserve"> v plochách </w:t>
      </w:r>
      <w:r>
        <w:rPr>
          <w:b/>
          <w:color w:val="000000"/>
        </w:rPr>
        <w:t>Z1- Z5</w:t>
      </w:r>
    </w:p>
    <w:p w:rsidR="005E7DCE" w:rsidRDefault="00A94801">
      <w:pPr>
        <w:numPr>
          <w:ilvl w:val="0"/>
          <w:numId w:val="5"/>
        </w:numPr>
        <w:spacing w:before="120"/>
      </w:pPr>
      <w:r>
        <w:rPr>
          <w:color w:val="000000"/>
        </w:rPr>
        <w:t>Plochy technické infrastruktury</w:t>
      </w:r>
      <w:r>
        <w:rPr>
          <w:b/>
          <w:color w:val="000000"/>
        </w:rPr>
        <w:t xml:space="preserve"> – TI </w:t>
      </w:r>
      <w:r>
        <w:rPr>
          <w:color w:val="000000"/>
        </w:rPr>
        <w:t>v ploše</w:t>
      </w:r>
      <w:r>
        <w:rPr>
          <w:b/>
          <w:color w:val="000000"/>
        </w:rPr>
        <w:t xml:space="preserve"> Z6</w:t>
      </w:r>
    </w:p>
    <w:p w:rsidR="005E7DCE" w:rsidRDefault="00A94801">
      <w:pPr>
        <w:numPr>
          <w:ilvl w:val="0"/>
          <w:numId w:val="5"/>
        </w:numPr>
        <w:spacing w:before="120"/>
      </w:pPr>
      <w:r>
        <w:rPr>
          <w:color w:val="000000"/>
        </w:rPr>
        <w:t>Plochy dopravní infrastruktu</w:t>
      </w:r>
      <w:r>
        <w:rPr>
          <w:b/>
          <w:color w:val="000000"/>
        </w:rPr>
        <w:t xml:space="preserve">ry – DS </w:t>
      </w:r>
      <w:r>
        <w:rPr>
          <w:color w:val="000000"/>
        </w:rPr>
        <w:t>v plochách</w:t>
      </w:r>
      <w:r>
        <w:rPr>
          <w:b/>
          <w:color w:val="000000"/>
        </w:rPr>
        <w:t xml:space="preserve"> Z7 – Z10</w:t>
      </w:r>
    </w:p>
    <w:p w:rsidR="005E7DCE" w:rsidRDefault="00A94801">
      <w:pPr>
        <w:pStyle w:val="Nadpis2"/>
        <w:numPr>
          <w:ilvl w:val="0"/>
          <w:numId w:val="0"/>
        </w:numPr>
      </w:pPr>
      <w:bookmarkStart w:id="3" w:name="__RefHeading___Toc517764610"/>
      <w:bookmarkEnd w:id="3"/>
      <w:r>
        <w:rPr>
          <w:i/>
          <w:iCs/>
          <w:sz w:val="24"/>
          <w:szCs w:val="24"/>
        </w:rPr>
        <w:t>2.2. Vymezení ploch přestavby</w:t>
      </w:r>
    </w:p>
    <w:p w:rsidR="005E7DCE" w:rsidRDefault="00A94801">
      <w:r>
        <w:rPr>
          <w:b/>
          <w:i/>
          <w:color w:val="000000"/>
          <w:u w:val="single"/>
        </w:rPr>
        <w:t>Plochy přestavby s funkčním využitím:</w:t>
      </w:r>
    </w:p>
    <w:p w:rsidR="005E7DCE" w:rsidRDefault="00A94801">
      <w:pPr>
        <w:numPr>
          <w:ilvl w:val="0"/>
          <w:numId w:val="2"/>
        </w:numPr>
        <w:spacing w:before="120"/>
      </w:pPr>
      <w:r>
        <w:rPr>
          <w:color w:val="000000"/>
        </w:rPr>
        <w:t>Plochy bydlení – smíšené obytné - venkovské - SV v ploše P1</w:t>
      </w:r>
    </w:p>
    <w:p w:rsidR="005E7DCE" w:rsidRDefault="00A94801">
      <w:pPr>
        <w:pStyle w:val="Nadpis2"/>
        <w:numPr>
          <w:ilvl w:val="0"/>
          <w:numId w:val="0"/>
        </w:numPr>
      </w:pPr>
      <w:bookmarkStart w:id="4" w:name="__RefHeading___Toc517764611"/>
      <w:bookmarkEnd w:id="4"/>
      <w:r>
        <w:rPr>
          <w:i/>
          <w:iCs/>
          <w:sz w:val="24"/>
          <w:szCs w:val="24"/>
        </w:rPr>
        <w:t>2.3. Systém sídelní zeleně</w:t>
      </w:r>
    </w:p>
    <w:p w:rsidR="005E7DCE" w:rsidRDefault="00A94801">
      <w:pPr>
        <w:pStyle w:val="Normln-6b"/>
        <w:spacing w:line="200" w:lineRule="atLeast"/>
      </w:pPr>
      <w:r>
        <w:t xml:space="preserve">Systém sídelní zeleně je propojen se systémem zeleně ve volné krajině. ÚP nevymezuje  nové rozvojové plochy sídelní zeleně. V ÚP jsou vymezeny plochy ochranné a izolační zeleně, a to: </w:t>
      </w:r>
      <w:r>
        <w:rPr>
          <w:szCs w:val="24"/>
        </w:rPr>
        <w:t xml:space="preserve">jako součást ploch pro bytovou zástavbu Z1, Z3, Z4 a Z5,  oddělující tyto plochy od rušivých vlivů provozu na komunikaci II.tř.     </w:t>
      </w:r>
    </w:p>
    <w:p w:rsidR="005E7DCE" w:rsidRDefault="005E7DCE">
      <w:pPr>
        <w:keepLines/>
        <w:ind w:left="720"/>
        <w:rPr>
          <w:b/>
        </w:rPr>
      </w:pPr>
    </w:p>
    <w:p w:rsidR="005E7DCE" w:rsidRDefault="00A94801">
      <w:pPr>
        <w:spacing w:before="120"/>
      </w:pPr>
      <w:r>
        <w:rPr>
          <w:color w:val="000000"/>
        </w:rPr>
        <w:t>V současné době nebyl podán žádný návrh na změnu Územního plánu Zářecká Lhota.</w:t>
      </w:r>
    </w:p>
    <w:p w:rsidR="005E7DCE" w:rsidRDefault="00A94801">
      <w:pPr>
        <w:pStyle w:val="Nadpis2"/>
        <w:numPr>
          <w:ilvl w:val="0"/>
          <w:numId w:val="0"/>
        </w:numPr>
      </w:pPr>
      <w:bookmarkStart w:id="5" w:name="__RefHeading___Toc517764612"/>
      <w:bookmarkEnd w:id="5"/>
      <w:r>
        <w:rPr>
          <w:i/>
          <w:iCs/>
          <w:sz w:val="24"/>
          <w:szCs w:val="24"/>
        </w:rPr>
        <w:t>2.4. Vyhodnocení využití zastavitelných ploch a ploch přestavby určených pro bydlení</w:t>
      </w:r>
    </w:p>
    <w:tbl>
      <w:tblPr>
        <w:tblW w:w="9376" w:type="dxa"/>
        <w:tblLook w:val="0000" w:firstRow="0" w:lastRow="0" w:firstColumn="0" w:lastColumn="0" w:noHBand="0" w:noVBand="0"/>
      </w:tblPr>
      <w:tblGrid>
        <w:gridCol w:w="985"/>
        <w:gridCol w:w="987"/>
        <w:gridCol w:w="1259"/>
        <w:gridCol w:w="2469"/>
        <w:gridCol w:w="1481"/>
        <w:gridCol w:w="2195"/>
      </w:tblGrid>
      <w:tr w:rsidR="005E7DCE">
        <w:tc>
          <w:tcPr>
            <w:tcW w:w="991" w:type="dxa"/>
            <w:tcBorders>
              <w:top w:val="single" w:sz="8" w:space="0" w:color="000000"/>
              <w:left w:val="single" w:sz="8" w:space="0" w:color="000000"/>
              <w:bottom w:val="single" w:sz="8" w:space="0" w:color="000000"/>
            </w:tcBorders>
            <w:shd w:val="clear" w:color="auto" w:fill="DBE5F1"/>
          </w:tcPr>
          <w:p w:rsidR="005E7DCE" w:rsidRDefault="00A94801">
            <w:pPr>
              <w:pStyle w:val="Zkladntextodsazen"/>
              <w:tabs>
                <w:tab w:val="left" w:pos="9071"/>
              </w:tabs>
              <w:spacing w:after="0"/>
              <w:ind w:left="0"/>
              <w:jc w:val="both"/>
              <w:rPr>
                <w:rFonts w:ascii="Arial" w:hAnsi="Arial" w:cs="Arial"/>
                <w:b/>
                <w:i/>
                <w:color w:val="000000"/>
                <w:sz w:val="22"/>
                <w:szCs w:val="22"/>
                <w:lang w:eastAsia="cs-CZ"/>
              </w:rPr>
            </w:pPr>
            <w:r>
              <w:rPr>
                <w:rFonts w:ascii="Arial" w:hAnsi="Arial" w:cs="Arial"/>
                <w:b/>
                <w:i/>
                <w:color w:val="000000"/>
                <w:sz w:val="22"/>
                <w:szCs w:val="22"/>
                <w:lang w:eastAsia="cs-CZ"/>
              </w:rPr>
              <w:t>Číslo plochy</w:t>
            </w:r>
          </w:p>
        </w:tc>
        <w:tc>
          <w:tcPr>
            <w:tcW w:w="706" w:type="dxa"/>
            <w:tcBorders>
              <w:top w:val="single" w:sz="8" w:space="0" w:color="000000"/>
              <w:left w:val="single" w:sz="8" w:space="0" w:color="000000"/>
              <w:bottom w:val="single" w:sz="8" w:space="0" w:color="000000"/>
            </w:tcBorders>
            <w:shd w:val="clear" w:color="auto" w:fill="DBE5F1"/>
          </w:tcPr>
          <w:p w:rsidR="005E7DCE" w:rsidRDefault="00A94801">
            <w:pPr>
              <w:pStyle w:val="Zkladntextodsazen"/>
              <w:tabs>
                <w:tab w:val="left" w:pos="9071"/>
              </w:tabs>
              <w:spacing w:after="0"/>
              <w:ind w:left="0"/>
              <w:rPr>
                <w:rFonts w:ascii="Arial" w:hAnsi="Arial" w:cs="Arial"/>
                <w:b/>
                <w:i/>
                <w:color w:val="000000"/>
                <w:sz w:val="22"/>
                <w:szCs w:val="22"/>
                <w:lang w:eastAsia="cs-CZ"/>
              </w:rPr>
            </w:pPr>
            <w:r>
              <w:rPr>
                <w:rFonts w:ascii="Arial" w:hAnsi="Arial" w:cs="Arial"/>
                <w:b/>
                <w:i/>
                <w:color w:val="000000"/>
                <w:sz w:val="22"/>
                <w:szCs w:val="22"/>
                <w:lang w:eastAsia="cs-CZ"/>
              </w:rPr>
              <w:t>Funkce</w:t>
            </w:r>
          </w:p>
        </w:tc>
        <w:tc>
          <w:tcPr>
            <w:tcW w:w="1278" w:type="dxa"/>
            <w:tcBorders>
              <w:top w:val="single" w:sz="8" w:space="0" w:color="000000"/>
              <w:left w:val="single" w:sz="8" w:space="0" w:color="000000"/>
              <w:bottom w:val="single" w:sz="8" w:space="0" w:color="000000"/>
            </w:tcBorders>
            <w:shd w:val="clear" w:color="auto" w:fill="DBE5F1"/>
          </w:tcPr>
          <w:p w:rsidR="005E7DCE" w:rsidRDefault="00A94801">
            <w:pPr>
              <w:pStyle w:val="Zkladntextodsazen"/>
              <w:tabs>
                <w:tab w:val="left" w:pos="9071"/>
              </w:tabs>
              <w:spacing w:after="0"/>
              <w:ind w:left="0"/>
              <w:rPr>
                <w:rFonts w:ascii="Arial" w:hAnsi="Arial" w:cs="Arial"/>
                <w:b/>
                <w:i/>
                <w:color w:val="000000"/>
                <w:sz w:val="22"/>
                <w:szCs w:val="22"/>
                <w:lang w:eastAsia="cs-CZ"/>
              </w:rPr>
            </w:pPr>
            <w:r>
              <w:rPr>
                <w:rFonts w:ascii="Arial" w:hAnsi="Arial" w:cs="Arial"/>
                <w:b/>
                <w:i/>
                <w:color w:val="000000"/>
                <w:sz w:val="22"/>
                <w:szCs w:val="22"/>
                <w:lang w:eastAsia="cs-CZ"/>
              </w:rPr>
              <w:t>Velikost plochy ha</w:t>
            </w:r>
          </w:p>
        </w:tc>
        <w:tc>
          <w:tcPr>
            <w:tcW w:w="2584" w:type="dxa"/>
            <w:tcBorders>
              <w:top w:val="single" w:sz="8" w:space="0" w:color="000000"/>
              <w:left w:val="single" w:sz="8" w:space="0" w:color="000000"/>
              <w:bottom w:val="single" w:sz="8" w:space="0" w:color="000000"/>
            </w:tcBorders>
            <w:shd w:val="clear" w:color="auto" w:fill="DBE5F1"/>
          </w:tcPr>
          <w:p w:rsidR="005E7DCE" w:rsidRDefault="00A94801">
            <w:pPr>
              <w:pStyle w:val="Zkladntextodsazen"/>
              <w:tabs>
                <w:tab w:val="left" w:pos="9071"/>
              </w:tabs>
              <w:spacing w:after="0"/>
              <w:ind w:left="0"/>
              <w:rPr>
                <w:rFonts w:ascii="Arial" w:hAnsi="Arial" w:cs="Arial"/>
                <w:b/>
                <w:i/>
                <w:color w:val="000000"/>
                <w:sz w:val="22"/>
                <w:szCs w:val="22"/>
                <w:lang w:eastAsia="cs-CZ"/>
              </w:rPr>
            </w:pPr>
            <w:r>
              <w:rPr>
                <w:rFonts w:ascii="Arial" w:hAnsi="Arial" w:cs="Arial"/>
                <w:b/>
                <w:i/>
                <w:color w:val="000000"/>
                <w:sz w:val="22"/>
                <w:szCs w:val="22"/>
                <w:lang w:eastAsia="cs-CZ"/>
              </w:rPr>
              <w:t>Informace o lokalitě</w:t>
            </w:r>
          </w:p>
        </w:tc>
        <w:tc>
          <w:tcPr>
            <w:tcW w:w="1528" w:type="dxa"/>
            <w:tcBorders>
              <w:top w:val="single" w:sz="8" w:space="0" w:color="000000"/>
              <w:left w:val="single" w:sz="8" w:space="0" w:color="000000"/>
              <w:bottom w:val="single" w:sz="8" w:space="0" w:color="000000"/>
            </w:tcBorders>
            <w:shd w:val="clear" w:color="auto" w:fill="DBE5F1"/>
          </w:tcPr>
          <w:p w:rsidR="005E7DCE" w:rsidRDefault="00A94801">
            <w:pPr>
              <w:pStyle w:val="Zkladntextodsazen"/>
              <w:tabs>
                <w:tab w:val="left" w:pos="9071"/>
              </w:tabs>
              <w:spacing w:after="0"/>
              <w:ind w:left="0"/>
              <w:jc w:val="both"/>
              <w:rPr>
                <w:rFonts w:ascii="Arial" w:hAnsi="Arial" w:cs="Arial"/>
                <w:b/>
                <w:i/>
                <w:color w:val="000000"/>
                <w:sz w:val="22"/>
                <w:szCs w:val="22"/>
                <w:lang w:eastAsia="cs-CZ"/>
              </w:rPr>
            </w:pPr>
            <w:r>
              <w:rPr>
                <w:rFonts w:ascii="Arial" w:hAnsi="Arial" w:cs="Arial"/>
                <w:b/>
                <w:i/>
                <w:color w:val="000000"/>
                <w:sz w:val="22"/>
                <w:szCs w:val="22"/>
                <w:lang w:eastAsia="cs-CZ"/>
              </w:rPr>
              <w:t xml:space="preserve">Návrh </w:t>
            </w:r>
          </w:p>
          <w:p w:rsidR="005E7DCE" w:rsidRDefault="00A94801">
            <w:pPr>
              <w:pStyle w:val="Zkladntextodsazen"/>
              <w:tabs>
                <w:tab w:val="left" w:pos="9071"/>
              </w:tabs>
              <w:spacing w:after="0"/>
              <w:ind w:left="0"/>
              <w:jc w:val="both"/>
            </w:pPr>
            <w:r>
              <w:rPr>
                <w:rFonts w:ascii="Arial" w:hAnsi="Arial" w:cs="Arial"/>
                <w:b/>
                <w:i/>
                <w:color w:val="000000"/>
                <w:sz w:val="22"/>
                <w:szCs w:val="22"/>
                <w:lang w:eastAsia="cs-CZ"/>
              </w:rPr>
              <w:t>počtu RD</w:t>
            </w:r>
          </w:p>
          <w:p w:rsidR="005E7DCE" w:rsidRDefault="00A94801">
            <w:pPr>
              <w:pStyle w:val="Zkladntextodsazen"/>
              <w:tabs>
                <w:tab w:val="left" w:pos="9071"/>
              </w:tabs>
              <w:spacing w:after="0"/>
              <w:ind w:left="0"/>
              <w:jc w:val="both"/>
            </w:pPr>
            <w:r>
              <w:rPr>
                <w:rFonts w:ascii="Arial" w:hAnsi="Arial" w:cs="Arial"/>
                <w:b/>
                <w:i/>
                <w:color w:val="000000"/>
                <w:sz w:val="22"/>
                <w:szCs w:val="22"/>
                <w:lang w:eastAsia="cs-CZ"/>
              </w:rPr>
              <w:t>10 RD/1ha</w:t>
            </w:r>
          </w:p>
        </w:tc>
        <w:tc>
          <w:tcPr>
            <w:tcW w:w="2288" w:type="dxa"/>
            <w:tcBorders>
              <w:top w:val="single" w:sz="8" w:space="0" w:color="000000"/>
              <w:left w:val="single" w:sz="8" w:space="0" w:color="000000"/>
              <w:bottom w:val="single" w:sz="8" w:space="0" w:color="000000"/>
              <w:right w:val="single" w:sz="8" w:space="0" w:color="000000"/>
            </w:tcBorders>
            <w:shd w:val="clear" w:color="auto" w:fill="DBE5F1"/>
          </w:tcPr>
          <w:p w:rsidR="005E7DCE" w:rsidRDefault="00A94801">
            <w:pPr>
              <w:pStyle w:val="Zkladntextodsazen"/>
              <w:tabs>
                <w:tab w:val="left" w:pos="9071"/>
              </w:tabs>
              <w:spacing w:after="0"/>
              <w:ind w:left="0"/>
              <w:jc w:val="both"/>
              <w:rPr>
                <w:rFonts w:ascii="Arial" w:hAnsi="Arial" w:cs="Arial"/>
                <w:b/>
                <w:i/>
                <w:color w:val="000000"/>
                <w:sz w:val="22"/>
                <w:szCs w:val="22"/>
                <w:lang w:eastAsia="cs-CZ"/>
              </w:rPr>
            </w:pPr>
            <w:r>
              <w:rPr>
                <w:rFonts w:ascii="Arial" w:hAnsi="Arial" w:cs="Arial"/>
                <w:b/>
                <w:i/>
                <w:color w:val="000000"/>
                <w:sz w:val="22"/>
                <w:szCs w:val="22"/>
                <w:lang w:eastAsia="cs-CZ"/>
              </w:rPr>
              <w:t>Realizace</w:t>
            </w:r>
          </w:p>
        </w:tc>
      </w:tr>
      <w:tr w:rsidR="005E7DCE">
        <w:tc>
          <w:tcPr>
            <w:tcW w:w="991"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both"/>
            </w:pPr>
            <w:r>
              <w:rPr>
                <w:rFonts w:ascii="Arial" w:hAnsi="Arial" w:cs="Arial"/>
                <w:b/>
                <w:color w:val="000000"/>
                <w:sz w:val="22"/>
                <w:szCs w:val="22"/>
                <w:lang w:eastAsia="cs-CZ"/>
              </w:rPr>
              <w:t>Z1</w:t>
            </w:r>
          </w:p>
        </w:tc>
        <w:tc>
          <w:tcPr>
            <w:tcW w:w="706"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pPr>
            <w:r>
              <w:rPr>
                <w:rFonts w:ascii="Arial" w:hAnsi="Arial" w:cs="Arial"/>
                <w:b/>
                <w:color w:val="000000"/>
                <w:sz w:val="22"/>
                <w:szCs w:val="22"/>
                <w:lang w:eastAsia="cs-CZ"/>
              </w:rPr>
              <w:t>SV</w:t>
            </w:r>
          </w:p>
        </w:tc>
        <w:tc>
          <w:tcPr>
            <w:tcW w:w="1278"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rPr>
                <w:rFonts w:ascii="Arial" w:hAnsi="Arial" w:cs="Arial"/>
                <w:color w:val="000000"/>
                <w:sz w:val="22"/>
                <w:szCs w:val="22"/>
                <w:lang w:eastAsia="cs-CZ"/>
              </w:rPr>
            </w:pPr>
            <w:r>
              <w:rPr>
                <w:rFonts w:ascii="Arial" w:hAnsi="Arial" w:cs="Arial"/>
                <w:color w:val="000000"/>
                <w:sz w:val="22"/>
                <w:szCs w:val="22"/>
                <w:lang w:eastAsia="cs-CZ"/>
              </w:rPr>
              <w:t>4,09</w:t>
            </w:r>
          </w:p>
        </w:tc>
        <w:tc>
          <w:tcPr>
            <w:tcW w:w="2584"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rPr>
                <w:rFonts w:ascii="Arial" w:hAnsi="Arial" w:cs="Arial"/>
                <w:color w:val="000000"/>
                <w:sz w:val="22"/>
                <w:szCs w:val="22"/>
                <w:lang w:eastAsia="cs-CZ"/>
              </w:rPr>
            </w:pPr>
            <w:r>
              <w:rPr>
                <w:rFonts w:ascii="Arial" w:hAnsi="Arial" w:cs="Arial"/>
                <w:color w:val="000000"/>
                <w:sz w:val="22"/>
                <w:szCs w:val="22"/>
                <w:lang w:eastAsia="cs-CZ"/>
              </w:rPr>
              <w:t>Na drahách</w:t>
            </w:r>
          </w:p>
        </w:tc>
        <w:tc>
          <w:tcPr>
            <w:tcW w:w="1528"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rPr>
                <w:rFonts w:ascii="Arial" w:hAnsi="Arial" w:cs="Arial"/>
                <w:color w:val="000000"/>
                <w:sz w:val="22"/>
                <w:szCs w:val="22"/>
                <w:lang w:eastAsia="cs-CZ"/>
              </w:rPr>
            </w:pPr>
            <w:r>
              <w:rPr>
                <w:rFonts w:ascii="Arial" w:hAnsi="Arial" w:cs="Arial"/>
                <w:color w:val="000000"/>
                <w:sz w:val="22"/>
                <w:szCs w:val="22"/>
                <w:lang w:eastAsia="cs-CZ"/>
              </w:rPr>
              <w:t>40</w:t>
            </w:r>
          </w:p>
        </w:tc>
        <w:tc>
          <w:tcPr>
            <w:tcW w:w="2288" w:type="dxa"/>
            <w:tcBorders>
              <w:top w:val="single" w:sz="8" w:space="0" w:color="000000"/>
              <w:left w:val="single" w:sz="8" w:space="0" w:color="000000"/>
              <w:bottom w:val="single" w:sz="8" w:space="0" w:color="000000"/>
              <w:right w:val="single" w:sz="8" w:space="0" w:color="000000"/>
            </w:tcBorders>
            <w:shd w:val="clear" w:color="auto" w:fill="auto"/>
          </w:tcPr>
          <w:p w:rsidR="005E7DCE" w:rsidRDefault="00A94801">
            <w:pPr>
              <w:pStyle w:val="Zkladntextodsazen"/>
              <w:tabs>
                <w:tab w:val="left" w:pos="9071"/>
              </w:tabs>
              <w:spacing w:after="0"/>
              <w:ind w:left="0"/>
              <w:jc w:val="center"/>
            </w:pPr>
            <w:r>
              <w:rPr>
                <w:rFonts w:ascii="Arial" w:hAnsi="Arial" w:cs="Arial"/>
                <w:color w:val="000000"/>
                <w:sz w:val="22"/>
                <w:szCs w:val="22"/>
                <w:lang w:eastAsia="cs-CZ"/>
              </w:rPr>
              <w:t>0 RD</w:t>
            </w:r>
          </w:p>
          <w:p w:rsidR="005E7DCE" w:rsidRDefault="005E7DCE">
            <w:pPr>
              <w:pStyle w:val="Zkladntextodsazen"/>
              <w:tabs>
                <w:tab w:val="left" w:pos="9071"/>
              </w:tabs>
              <w:spacing w:after="0"/>
              <w:ind w:left="0"/>
              <w:jc w:val="center"/>
              <w:rPr>
                <w:rFonts w:ascii="Arial" w:hAnsi="Arial" w:cs="Arial"/>
                <w:color w:val="000000"/>
                <w:sz w:val="22"/>
                <w:szCs w:val="22"/>
                <w:lang w:eastAsia="cs-CZ"/>
              </w:rPr>
            </w:pPr>
          </w:p>
        </w:tc>
      </w:tr>
      <w:tr w:rsidR="005E7DCE">
        <w:tc>
          <w:tcPr>
            <w:tcW w:w="991"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both"/>
              <w:rPr>
                <w:rFonts w:ascii="Arial" w:hAnsi="Arial" w:cs="Arial"/>
                <w:b/>
                <w:sz w:val="22"/>
                <w:szCs w:val="22"/>
                <w:lang w:eastAsia="cs-CZ"/>
              </w:rPr>
            </w:pPr>
            <w:r>
              <w:rPr>
                <w:rFonts w:ascii="Arial" w:hAnsi="Arial" w:cs="Arial"/>
                <w:b/>
                <w:sz w:val="22"/>
                <w:szCs w:val="22"/>
                <w:lang w:eastAsia="cs-CZ"/>
              </w:rPr>
              <w:t>Z2</w:t>
            </w:r>
          </w:p>
        </w:tc>
        <w:tc>
          <w:tcPr>
            <w:tcW w:w="706"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pPr>
            <w:r>
              <w:rPr>
                <w:rFonts w:ascii="Arial" w:hAnsi="Arial" w:cs="Arial"/>
                <w:b/>
                <w:sz w:val="22"/>
                <w:szCs w:val="22"/>
                <w:lang w:eastAsia="cs-CZ"/>
              </w:rPr>
              <w:t>SV</w:t>
            </w:r>
          </w:p>
        </w:tc>
        <w:tc>
          <w:tcPr>
            <w:tcW w:w="1278"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rPr>
                <w:rFonts w:ascii="Arial" w:hAnsi="Arial" w:cs="Arial"/>
                <w:sz w:val="22"/>
                <w:szCs w:val="22"/>
                <w:lang w:eastAsia="cs-CZ"/>
              </w:rPr>
            </w:pPr>
            <w:r>
              <w:rPr>
                <w:rFonts w:ascii="Arial" w:hAnsi="Arial" w:cs="Arial"/>
                <w:sz w:val="22"/>
                <w:szCs w:val="22"/>
                <w:lang w:eastAsia="cs-CZ"/>
              </w:rPr>
              <w:t>2,25</w:t>
            </w:r>
          </w:p>
        </w:tc>
        <w:tc>
          <w:tcPr>
            <w:tcW w:w="2584"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rPr>
                <w:rFonts w:ascii="Arial" w:hAnsi="Arial" w:cs="Arial"/>
                <w:sz w:val="22"/>
                <w:szCs w:val="22"/>
                <w:lang w:eastAsia="cs-CZ"/>
              </w:rPr>
            </w:pPr>
            <w:r>
              <w:rPr>
                <w:rFonts w:ascii="Arial" w:hAnsi="Arial" w:cs="Arial"/>
                <w:sz w:val="22"/>
                <w:szCs w:val="22"/>
                <w:lang w:eastAsia="cs-CZ"/>
              </w:rPr>
              <w:t>K lesu</w:t>
            </w:r>
          </w:p>
        </w:tc>
        <w:tc>
          <w:tcPr>
            <w:tcW w:w="1528"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rPr>
                <w:rFonts w:ascii="Arial" w:hAnsi="Arial" w:cs="Arial"/>
                <w:sz w:val="22"/>
                <w:szCs w:val="22"/>
                <w:lang w:eastAsia="cs-CZ"/>
              </w:rPr>
            </w:pPr>
            <w:r>
              <w:rPr>
                <w:rFonts w:ascii="Arial" w:hAnsi="Arial" w:cs="Arial"/>
                <w:sz w:val="22"/>
                <w:szCs w:val="22"/>
                <w:lang w:eastAsia="cs-CZ"/>
              </w:rPr>
              <w:t>22</w:t>
            </w:r>
          </w:p>
        </w:tc>
        <w:tc>
          <w:tcPr>
            <w:tcW w:w="2288" w:type="dxa"/>
            <w:tcBorders>
              <w:top w:val="single" w:sz="8" w:space="0" w:color="000000"/>
              <w:left w:val="single" w:sz="8" w:space="0" w:color="000000"/>
              <w:bottom w:val="single" w:sz="8" w:space="0" w:color="000000"/>
              <w:right w:val="single" w:sz="8" w:space="0" w:color="000000"/>
            </w:tcBorders>
            <w:shd w:val="clear" w:color="auto" w:fill="auto"/>
          </w:tcPr>
          <w:p w:rsidR="005E7DCE" w:rsidRDefault="00A94801">
            <w:pPr>
              <w:pStyle w:val="Zkladntextodsazen"/>
              <w:tabs>
                <w:tab w:val="left" w:pos="9071"/>
              </w:tabs>
              <w:spacing w:after="0"/>
              <w:ind w:left="0"/>
              <w:jc w:val="center"/>
            </w:pPr>
            <w:r>
              <w:rPr>
                <w:rFonts w:ascii="Arial" w:hAnsi="Arial" w:cs="Arial"/>
                <w:color w:val="000000"/>
                <w:sz w:val="22"/>
                <w:szCs w:val="22"/>
                <w:lang w:eastAsia="cs-CZ"/>
              </w:rPr>
              <w:t xml:space="preserve">3 RD </w:t>
            </w:r>
          </w:p>
          <w:p w:rsidR="005E7DCE" w:rsidRDefault="005E7DCE">
            <w:pPr>
              <w:pStyle w:val="Zkladntextodsazen"/>
              <w:tabs>
                <w:tab w:val="left" w:pos="9071"/>
              </w:tabs>
              <w:spacing w:after="0"/>
              <w:ind w:left="0"/>
              <w:jc w:val="center"/>
              <w:rPr>
                <w:rFonts w:ascii="Arial" w:hAnsi="Arial" w:cs="Arial"/>
                <w:color w:val="000000"/>
                <w:sz w:val="22"/>
                <w:szCs w:val="22"/>
                <w:lang w:eastAsia="cs-CZ"/>
              </w:rPr>
            </w:pPr>
          </w:p>
        </w:tc>
      </w:tr>
      <w:tr w:rsidR="005E7DCE">
        <w:tc>
          <w:tcPr>
            <w:tcW w:w="991"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both"/>
              <w:rPr>
                <w:rFonts w:ascii="Arial" w:hAnsi="Arial" w:cs="Arial"/>
                <w:b/>
                <w:color w:val="000000"/>
                <w:sz w:val="22"/>
                <w:szCs w:val="22"/>
                <w:lang w:eastAsia="cs-CZ"/>
              </w:rPr>
            </w:pPr>
            <w:r>
              <w:rPr>
                <w:rFonts w:ascii="Arial" w:hAnsi="Arial" w:cs="Arial"/>
                <w:b/>
                <w:color w:val="000000"/>
                <w:sz w:val="22"/>
                <w:szCs w:val="22"/>
                <w:lang w:eastAsia="cs-CZ"/>
              </w:rPr>
              <w:t>Z3</w:t>
            </w:r>
          </w:p>
        </w:tc>
        <w:tc>
          <w:tcPr>
            <w:tcW w:w="706"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pPr>
            <w:r>
              <w:rPr>
                <w:rFonts w:ascii="Arial" w:hAnsi="Arial" w:cs="Arial"/>
                <w:b/>
                <w:color w:val="000000"/>
                <w:sz w:val="22"/>
                <w:szCs w:val="22"/>
                <w:lang w:eastAsia="cs-CZ"/>
              </w:rPr>
              <w:t>SV</w:t>
            </w:r>
          </w:p>
          <w:p w:rsidR="005E7DCE" w:rsidRDefault="005E7DCE">
            <w:pPr>
              <w:pStyle w:val="Zkladntextodsazen"/>
              <w:tabs>
                <w:tab w:val="left" w:pos="9071"/>
              </w:tabs>
              <w:spacing w:after="0"/>
              <w:ind w:left="0"/>
              <w:jc w:val="center"/>
              <w:rPr>
                <w:rFonts w:ascii="Arial" w:hAnsi="Arial" w:cs="Arial"/>
                <w:b/>
                <w:color w:val="000000"/>
                <w:sz w:val="22"/>
                <w:szCs w:val="22"/>
                <w:lang w:eastAsia="cs-CZ"/>
              </w:rPr>
            </w:pPr>
          </w:p>
        </w:tc>
        <w:tc>
          <w:tcPr>
            <w:tcW w:w="1278"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rPr>
                <w:rFonts w:ascii="Arial" w:hAnsi="Arial" w:cs="Arial"/>
                <w:color w:val="000000"/>
                <w:sz w:val="22"/>
                <w:szCs w:val="22"/>
                <w:lang w:eastAsia="cs-CZ"/>
              </w:rPr>
            </w:pPr>
            <w:r>
              <w:rPr>
                <w:rFonts w:ascii="Arial" w:hAnsi="Arial" w:cs="Arial"/>
                <w:color w:val="000000"/>
                <w:sz w:val="22"/>
                <w:szCs w:val="22"/>
                <w:lang w:eastAsia="cs-CZ"/>
              </w:rPr>
              <w:t>3,61</w:t>
            </w:r>
          </w:p>
        </w:tc>
        <w:tc>
          <w:tcPr>
            <w:tcW w:w="2584"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rPr>
                <w:rFonts w:ascii="Arial" w:hAnsi="Arial" w:cs="Arial"/>
                <w:color w:val="000000"/>
                <w:sz w:val="22"/>
                <w:szCs w:val="22"/>
                <w:lang w:eastAsia="cs-CZ"/>
              </w:rPr>
            </w:pPr>
            <w:r>
              <w:rPr>
                <w:rFonts w:ascii="Arial" w:hAnsi="Arial" w:cs="Arial"/>
                <w:color w:val="000000"/>
                <w:sz w:val="22"/>
                <w:szCs w:val="22"/>
                <w:lang w:eastAsia="cs-CZ"/>
              </w:rPr>
              <w:t>Za hřištěm</w:t>
            </w:r>
          </w:p>
        </w:tc>
        <w:tc>
          <w:tcPr>
            <w:tcW w:w="1528"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rPr>
                <w:rFonts w:ascii="Arial" w:hAnsi="Arial" w:cs="Arial"/>
                <w:color w:val="000000"/>
                <w:sz w:val="22"/>
                <w:szCs w:val="22"/>
                <w:lang w:eastAsia="cs-CZ"/>
              </w:rPr>
            </w:pPr>
            <w:r>
              <w:rPr>
                <w:rFonts w:ascii="Arial" w:hAnsi="Arial" w:cs="Arial"/>
                <w:color w:val="000000"/>
                <w:sz w:val="22"/>
                <w:szCs w:val="22"/>
                <w:lang w:eastAsia="cs-CZ"/>
              </w:rPr>
              <w:t>36</w:t>
            </w:r>
          </w:p>
        </w:tc>
        <w:tc>
          <w:tcPr>
            <w:tcW w:w="2288" w:type="dxa"/>
            <w:tcBorders>
              <w:top w:val="single" w:sz="8" w:space="0" w:color="000000"/>
              <w:left w:val="single" w:sz="8" w:space="0" w:color="000000"/>
              <w:bottom w:val="single" w:sz="8" w:space="0" w:color="000000"/>
              <w:right w:val="single" w:sz="8" w:space="0" w:color="000000"/>
            </w:tcBorders>
            <w:shd w:val="clear" w:color="auto" w:fill="auto"/>
          </w:tcPr>
          <w:p w:rsidR="005E7DCE" w:rsidRDefault="00A94801">
            <w:pPr>
              <w:pStyle w:val="Zkladntextodsazen"/>
              <w:tabs>
                <w:tab w:val="left" w:pos="9071"/>
              </w:tabs>
              <w:spacing w:after="0"/>
              <w:ind w:left="0"/>
              <w:jc w:val="center"/>
            </w:pPr>
            <w:r>
              <w:rPr>
                <w:rFonts w:ascii="Arial" w:hAnsi="Arial" w:cs="Arial"/>
                <w:color w:val="000000"/>
                <w:sz w:val="22"/>
                <w:szCs w:val="22"/>
                <w:lang w:eastAsia="cs-CZ"/>
              </w:rPr>
              <w:t xml:space="preserve">2 RD </w:t>
            </w:r>
          </w:p>
        </w:tc>
      </w:tr>
      <w:tr w:rsidR="005E7DCE">
        <w:tc>
          <w:tcPr>
            <w:tcW w:w="991"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both"/>
              <w:rPr>
                <w:rFonts w:ascii="Arial" w:hAnsi="Arial" w:cs="Arial"/>
                <w:b/>
                <w:color w:val="000000"/>
                <w:sz w:val="22"/>
                <w:szCs w:val="22"/>
                <w:lang w:eastAsia="cs-CZ"/>
              </w:rPr>
            </w:pPr>
            <w:r>
              <w:rPr>
                <w:rFonts w:ascii="Arial" w:hAnsi="Arial" w:cs="Arial"/>
                <w:b/>
                <w:color w:val="000000"/>
                <w:sz w:val="22"/>
                <w:szCs w:val="22"/>
                <w:lang w:eastAsia="cs-CZ"/>
              </w:rPr>
              <w:t>Z4</w:t>
            </w:r>
          </w:p>
        </w:tc>
        <w:tc>
          <w:tcPr>
            <w:tcW w:w="706"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pPr>
            <w:r>
              <w:rPr>
                <w:rFonts w:ascii="Arial" w:hAnsi="Arial" w:cs="Arial"/>
                <w:b/>
                <w:color w:val="000000"/>
                <w:sz w:val="22"/>
                <w:szCs w:val="22"/>
                <w:lang w:eastAsia="cs-CZ"/>
              </w:rPr>
              <w:t>SV</w:t>
            </w:r>
          </w:p>
        </w:tc>
        <w:tc>
          <w:tcPr>
            <w:tcW w:w="1278"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rPr>
                <w:rFonts w:ascii="Arial" w:hAnsi="Arial" w:cs="Arial"/>
                <w:color w:val="000000"/>
                <w:sz w:val="22"/>
                <w:szCs w:val="22"/>
                <w:lang w:eastAsia="cs-CZ"/>
              </w:rPr>
            </w:pPr>
            <w:r>
              <w:rPr>
                <w:rFonts w:ascii="Arial" w:hAnsi="Arial" w:cs="Arial"/>
                <w:color w:val="000000"/>
                <w:sz w:val="22"/>
                <w:szCs w:val="22"/>
                <w:lang w:eastAsia="cs-CZ"/>
              </w:rPr>
              <w:t>1,27</w:t>
            </w:r>
          </w:p>
        </w:tc>
        <w:tc>
          <w:tcPr>
            <w:tcW w:w="2584"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rPr>
                <w:rFonts w:ascii="Arial" w:hAnsi="Arial" w:cs="Arial"/>
                <w:color w:val="000000"/>
                <w:sz w:val="22"/>
                <w:szCs w:val="22"/>
                <w:lang w:eastAsia="cs-CZ"/>
              </w:rPr>
            </w:pPr>
            <w:r>
              <w:rPr>
                <w:rFonts w:ascii="Arial" w:hAnsi="Arial" w:cs="Arial"/>
                <w:color w:val="000000"/>
                <w:sz w:val="22"/>
                <w:szCs w:val="22"/>
                <w:lang w:eastAsia="cs-CZ"/>
              </w:rPr>
              <w:t>Východ</w:t>
            </w:r>
          </w:p>
        </w:tc>
        <w:tc>
          <w:tcPr>
            <w:tcW w:w="1528"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rPr>
                <w:rFonts w:ascii="Arial" w:hAnsi="Arial" w:cs="Arial"/>
                <w:color w:val="000000"/>
                <w:sz w:val="22"/>
                <w:szCs w:val="22"/>
                <w:lang w:eastAsia="cs-CZ"/>
              </w:rPr>
            </w:pPr>
            <w:r>
              <w:rPr>
                <w:rFonts w:ascii="Arial" w:hAnsi="Arial" w:cs="Arial"/>
                <w:color w:val="000000"/>
                <w:sz w:val="22"/>
                <w:szCs w:val="22"/>
                <w:lang w:eastAsia="cs-CZ"/>
              </w:rPr>
              <w:t>12</w:t>
            </w:r>
          </w:p>
        </w:tc>
        <w:tc>
          <w:tcPr>
            <w:tcW w:w="2288" w:type="dxa"/>
            <w:tcBorders>
              <w:top w:val="single" w:sz="8" w:space="0" w:color="000000"/>
              <w:left w:val="single" w:sz="8" w:space="0" w:color="000000"/>
              <w:bottom w:val="single" w:sz="8" w:space="0" w:color="000000"/>
              <w:right w:val="single" w:sz="8" w:space="0" w:color="000000"/>
            </w:tcBorders>
            <w:shd w:val="clear" w:color="auto" w:fill="auto"/>
          </w:tcPr>
          <w:p w:rsidR="005E7DCE" w:rsidRDefault="00A94801">
            <w:pPr>
              <w:pStyle w:val="Zkladntextodsazen"/>
              <w:tabs>
                <w:tab w:val="left" w:pos="9071"/>
              </w:tabs>
              <w:spacing w:after="0"/>
              <w:ind w:left="0"/>
              <w:jc w:val="center"/>
            </w:pPr>
            <w:r>
              <w:rPr>
                <w:rFonts w:ascii="Arial" w:hAnsi="Arial" w:cs="Arial"/>
                <w:color w:val="000000"/>
                <w:sz w:val="22"/>
                <w:szCs w:val="22"/>
                <w:lang w:eastAsia="cs-CZ"/>
              </w:rPr>
              <w:t xml:space="preserve">6 RD </w:t>
            </w:r>
          </w:p>
          <w:p w:rsidR="005E7DCE" w:rsidRDefault="005E7DCE">
            <w:pPr>
              <w:pStyle w:val="Zkladntextodsazen"/>
              <w:tabs>
                <w:tab w:val="left" w:pos="9071"/>
              </w:tabs>
              <w:spacing w:after="0"/>
              <w:ind w:left="0"/>
              <w:jc w:val="center"/>
              <w:rPr>
                <w:rFonts w:ascii="Arial" w:hAnsi="Arial" w:cs="Arial"/>
                <w:color w:val="000000"/>
                <w:sz w:val="22"/>
                <w:szCs w:val="22"/>
                <w:lang w:eastAsia="cs-CZ"/>
              </w:rPr>
            </w:pPr>
          </w:p>
        </w:tc>
      </w:tr>
      <w:tr w:rsidR="005E7DCE">
        <w:tc>
          <w:tcPr>
            <w:tcW w:w="991"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both"/>
              <w:rPr>
                <w:rFonts w:ascii="Arial" w:hAnsi="Arial" w:cs="Arial"/>
                <w:b/>
                <w:sz w:val="22"/>
                <w:szCs w:val="22"/>
                <w:lang w:eastAsia="cs-CZ"/>
              </w:rPr>
            </w:pPr>
            <w:r>
              <w:rPr>
                <w:rFonts w:ascii="Arial" w:hAnsi="Arial" w:cs="Arial"/>
                <w:b/>
                <w:sz w:val="22"/>
                <w:szCs w:val="22"/>
                <w:lang w:eastAsia="cs-CZ"/>
              </w:rPr>
              <w:t>Z5</w:t>
            </w:r>
          </w:p>
          <w:p w:rsidR="005E7DCE" w:rsidRDefault="005E7DCE">
            <w:pPr>
              <w:pStyle w:val="Zkladntextodsazen"/>
              <w:tabs>
                <w:tab w:val="left" w:pos="9071"/>
              </w:tabs>
              <w:spacing w:after="0"/>
              <w:ind w:left="0"/>
              <w:jc w:val="both"/>
              <w:rPr>
                <w:rFonts w:ascii="Arial" w:hAnsi="Arial" w:cs="Arial"/>
                <w:b/>
                <w:sz w:val="22"/>
                <w:szCs w:val="22"/>
                <w:lang w:eastAsia="cs-CZ"/>
              </w:rPr>
            </w:pPr>
          </w:p>
        </w:tc>
        <w:tc>
          <w:tcPr>
            <w:tcW w:w="706"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pPr>
            <w:r>
              <w:rPr>
                <w:rFonts w:ascii="Arial" w:hAnsi="Arial" w:cs="Arial"/>
                <w:b/>
                <w:sz w:val="22"/>
                <w:szCs w:val="22"/>
                <w:lang w:eastAsia="cs-CZ"/>
              </w:rPr>
              <w:t>SV</w:t>
            </w:r>
          </w:p>
        </w:tc>
        <w:tc>
          <w:tcPr>
            <w:tcW w:w="1278"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rPr>
                <w:rFonts w:ascii="Arial" w:hAnsi="Arial" w:cs="Arial"/>
                <w:sz w:val="22"/>
                <w:szCs w:val="22"/>
                <w:lang w:eastAsia="cs-CZ"/>
              </w:rPr>
            </w:pPr>
            <w:r>
              <w:rPr>
                <w:rFonts w:ascii="Arial" w:hAnsi="Arial" w:cs="Arial"/>
                <w:sz w:val="22"/>
                <w:szCs w:val="22"/>
                <w:lang w:eastAsia="cs-CZ"/>
              </w:rPr>
              <w:t>2,18</w:t>
            </w:r>
          </w:p>
        </w:tc>
        <w:tc>
          <w:tcPr>
            <w:tcW w:w="2584"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rPr>
                <w:rFonts w:ascii="Arial" w:hAnsi="Arial" w:cs="Arial"/>
                <w:sz w:val="22"/>
                <w:szCs w:val="22"/>
                <w:lang w:eastAsia="cs-CZ"/>
              </w:rPr>
            </w:pPr>
            <w:r>
              <w:rPr>
                <w:rFonts w:ascii="Arial" w:hAnsi="Arial" w:cs="Arial"/>
                <w:sz w:val="22"/>
                <w:szCs w:val="22"/>
                <w:lang w:eastAsia="cs-CZ"/>
              </w:rPr>
              <w:t>K Chocni</w:t>
            </w:r>
          </w:p>
        </w:tc>
        <w:tc>
          <w:tcPr>
            <w:tcW w:w="1528" w:type="dxa"/>
            <w:tcBorders>
              <w:top w:val="single" w:sz="8" w:space="0" w:color="000000"/>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rPr>
                <w:rFonts w:ascii="Arial" w:hAnsi="Arial" w:cs="Arial"/>
                <w:sz w:val="22"/>
                <w:szCs w:val="22"/>
                <w:lang w:eastAsia="cs-CZ"/>
              </w:rPr>
            </w:pPr>
            <w:r>
              <w:rPr>
                <w:rFonts w:ascii="Arial" w:hAnsi="Arial" w:cs="Arial"/>
                <w:sz w:val="22"/>
                <w:szCs w:val="22"/>
                <w:lang w:eastAsia="cs-CZ"/>
              </w:rPr>
              <w:t>21</w:t>
            </w:r>
          </w:p>
        </w:tc>
        <w:tc>
          <w:tcPr>
            <w:tcW w:w="2288" w:type="dxa"/>
            <w:tcBorders>
              <w:top w:val="single" w:sz="8" w:space="0" w:color="000000"/>
              <w:left w:val="single" w:sz="8" w:space="0" w:color="000000"/>
              <w:bottom w:val="single" w:sz="8" w:space="0" w:color="000000"/>
              <w:right w:val="single" w:sz="8" w:space="0" w:color="000000"/>
            </w:tcBorders>
            <w:shd w:val="clear" w:color="auto" w:fill="auto"/>
          </w:tcPr>
          <w:p w:rsidR="005E7DCE" w:rsidRDefault="00A94801">
            <w:pPr>
              <w:pStyle w:val="Zkladntextodsazen"/>
              <w:tabs>
                <w:tab w:val="left" w:pos="9071"/>
              </w:tabs>
              <w:spacing w:after="0"/>
              <w:ind w:left="0"/>
              <w:jc w:val="center"/>
            </w:pPr>
            <w:r>
              <w:rPr>
                <w:rFonts w:ascii="Arial" w:hAnsi="Arial" w:cs="Arial"/>
                <w:color w:val="000000"/>
                <w:sz w:val="22"/>
                <w:szCs w:val="22"/>
                <w:lang w:eastAsia="cs-CZ"/>
              </w:rPr>
              <w:t xml:space="preserve">0 RD </w:t>
            </w:r>
          </w:p>
          <w:p w:rsidR="005E7DCE" w:rsidRDefault="005E7DCE">
            <w:pPr>
              <w:pStyle w:val="Zkladntextodsazen"/>
              <w:tabs>
                <w:tab w:val="left" w:pos="9071"/>
              </w:tabs>
              <w:spacing w:after="0"/>
              <w:ind w:left="0"/>
              <w:jc w:val="center"/>
              <w:rPr>
                <w:rFonts w:ascii="Arial" w:hAnsi="Arial" w:cs="Arial"/>
                <w:color w:val="000000"/>
                <w:sz w:val="22"/>
                <w:szCs w:val="22"/>
                <w:lang w:eastAsia="cs-CZ"/>
              </w:rPr>
            </w:pPr>
          </w:p>
        </w:tc>
      </w:tr>
      <w:tr w:rsidR="005E7DCE">
        <w:tc>
          <w:tcPr>
            <w:tcW w:w="991" w:type="dxa"/>
            <w:tcBorders>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both"/>
              <w:rPr>
                <w:rFonts w:ascii="Arial" w:hAnsi="Arial" w:cs="Arial"/>
                <w:b/>
                <w:sz w:val="22"/>
                <w:szCs w:val="22"/>
                <w:lang w:eastAsia="cs-CZ"/>
              </w:rPr>
            </w:pPr>
            <w:r>
              <w:rPr>
                <w:rFonts w:ascii="Arial" w:hAnsi="Arial" w:cs="Arial"/>
                <w:b/>
                <w:sz w:val="22"/>
                <w:szCs w:val="22"/>
                <w:lang w:eastAsia="cs-CZ"/>
              </w:rPr>
              <w:t>P1</w:t>
            </w:r>
          </w:p>
          <w:p w:rsidR="005E7DCE" w:rsidRDefault="005E7DCE">
            <w:pPr>
              <w:pStyle w:val="Zkladntextodsazen"/>
              <w:tabs>
                <w:tab w:val="left" w:pos="9071"/>
              </w:tabs>
              <w:spacing w:after="0"/>
              <w:ind w:left="0"/>
              <w:jc w:val="both"/>
              <w:rPr>
                <w:rFonts w:ascii="Arial" w:hAnsi="Arial" w:cs="Arial"/>
                <w:b/>
                <w:sz w:val="22"/>
                <w:szCs w:val="22"/>
                <w:lang w:eastAsia="cs-CZ"/>
              </w:rPr>
            </w:pPr>
          </w:p>
        </w:tc>
        <w:tc>
          <w:tcPr>
            <w:tcW w:w="706" w:type="dxa"/>
            <w:tcBorders>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pPr>
            <w:r>
              <w:rPr>
                <w:rFonts w:ascii="Arial" w:hAnsi="Arial" w:cs="Arial"/>
                <w:b/>
                <w:sz w:val="22"/>
                <w:szCs w:val="22"/>
                <w:lang w:eastAsia="cs-CZ"/>
              </w:rPr>
              <w:t>SV</w:t>
            </w:r>
          </w:p>
        </w:tc>
        <w:tc>
          <w:tcPr>
            <w:tcW w:w="1278" w:type="dxa"/>
            <w:tcBorders>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rPr>
                <w:rFonts w:ascii="Arial" w:hAnsi="Arial" w:cs="Arial"/>
                <w:sz w:val="22"/>
                <w:szCs w:val="22"/>
                <w:lang w:eastAsia="cs-CZ"/>
              </w:rPr>
            </w:pPr>
            <w:r>
              <w:rPr>
                <w:rFonts w:ascii="Arial" w:hAnsi="Arial" w:cs="Arial"/>
                <w:sz w:val="22"/>
                <w:szCs w:val="22"/>
                <w:lang w:eastAsia="cs-CZ"/>
              </w:rPr>
              <w:t>0,54</w:t>
            </w:r>
          </w:p>
        </w:tc>
        <w:tc>
          <w:tcPr>
            <w:tcW w:w="2584" w:type="dxa"/>
            <w:tcBorders>
              <w:left w:val="single" w:sz="8" w:space="0" w:color="000000"/>
              <w:bottom w:val="single" w:sz="8" w:space="0" w:color="000000"/>
            </w:tcBorders>
            <w:shd w:val="clear" w:color="auto" w:fill="auto"/>
          </w:tcPr>
          <w:p w:rsidR="005E7DCE" w:rsidRDefault="00A94801">
            <w:pPr>
              <w:tabs>
                <w:tab w:val="left" w:pos="9071"/>
              </w:tabs>
              <w:snapToGrid w:val="0"/>
              <w:ind w:right="-1"/>
              <w:jc w:val="left"/>
              <w:rPr>
                <w:lang w:eastAsia="cs-CZ"/>
              </w:rPr>
            </w:pPr>
            <w:r>
              <w:rPr>
                <w:lang w:eastAsia="cs-CZ"/>
              </w:rPr>
              <w:t>Odchovna krůt ZOD Zálší</w:t>
            </w:r>
          </w:p>
        </w:tc>
        <w:tc>
          <w:tcPr>
            <w:tcW w:w="1528" w:type="dxa"/>
            <w:tcBorders>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rPr>
                <w:rFonts w:ascii="Arial" w:hAnsi="Arial" w:cs="Arial"/>
                <w:sz w:val="22"/>
                <w:szCs w:val="22"/>
                <w:lang w:eastAsia="cs-CZ"/>
              </w:rPr>
            </w:pPr>
            <w:r>
              <w:rPr>
                <w:rFonts w:ascii="Arial" w:hAnsi="Arial" w:cs="Arial"/>
                <w:sz w:val="22"/>
                <w:szCs w:val="22"/>
                <w:lang w:eastAsia="cs-CZ"/>
              </w:rPr>
              <w:t>5</w:t>
            </w:r>
          </w:p>
        </w:tc>
        <w:tc>
          <w:tcPr>
            <w:tcW w:w="2288" w:type="dxa"/>
            <w:tcBorders>
              <w:left w:val="single" w:sz="8" w:space="0" w:color="000000"/>
              <w:bottom w:val="single" w:sz="8" w:space="0" w:color="000000"/>
              <w:right w:val="single" w:sz="8" w:space="0" w:color="000000"/>
            </w:tcBorders>
            <w:shd w:val="clear" w:color="auto" w:fill="auto"/>
          </w:tcPr>
          <w:p w:rsidR="005E7DCE" w:rsidRDefault="00A94801">
            <w:pPr>
              <w:pStyle w:val="Zkladntextodsazen"/>
              <w:tabs>
                <w:tab w:val="left" w:pos="9071"/>
              </w:tabs>
              <w:spacing w:after="0"/>
              <w:ind w:left="0"/>
              <w:jc w:val="center"/>
            </w:pPr>
            <w:r>
              <w:rPr>
                <w:rFonts w:ascii="Arial" w:hAnsi="Arial" w:cs="Arial"/>
                <w:color w:val="000000"/>
                <w:sz w:val="22"/>
                <w:szCs w:val="22"/>
                <w:lang w:eastAsia="cs-CZ"/>
              </w:rPr>
              <w:t>0 RD</w:t>
            </w:r>
          </w:p>
          <w:p w:rsidR="005E7DCE" w:rsidRDefault="005E7DCE">
            <w:pPr>
              <w:pStyle w:val="Zkladntextodsazen"/>
              <w:tabs>
                <w:tab w:val="left" w:pos="9071"/>
              </w:tabs>
              <w:spacing w:after="0"/>
              <w:ind w:left="0"/>
              <w:jc w:val="center"/>
              <w:rPr>
                <w:rFonts w:ascii="Arial" w:hAnsi="Arial" w:cs="Arial"/>
                <w:color w:val="000000"/>
                <w:sz w:val="22"/>
                <w:szCs w:val="22"/>
                <w:lang w:eastAsia="cs-CZ"/>
              </w:rPr>
            </w:pPr>
          </w:p>
        </w:tc>
      </w:tr>
      <w:tr w:rsidR="005E7DCE">
        <w:tc>
          <w:tcPr>
            <w:tcW w:w="1698" w:type="dxa"/>
            <w:gridSpan w:val="2"/>
            <w:tcBorders>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both"/>
              <w:rPr>
                <w:rFonts w:ascii="Arial" w:hAnsi="Arial" w:cs="Arial"/>
                <w:b/>
                <w:bCs/>
                <w:sz w:val="22"/>
                <w:szCs w:val="22"/>
                <w:lang w:eastAsia="cs-CZ"/>
              </w:rPr>
            </w:pPr>
            <w:r>
              <w:rPr>
                <w:rFonts w:ascii="Arial" w:hAnsi="Arial" w:cs="Arial"/>
                <w:b/>
                <w:bCs/>
                <w:sz w:val="22"/>
                <w:szCs w:val="22"/>
                <w:lang w:eastAsia="cs-CZ"/>
              </w:rPr>
              <w:t>Celkem</w:t>
            </w:r>
          </w:p>
          <w:p w:rsidR="005E7DCE" w:rsidRDefault="005E7DCE">
            <w:pPr>
              <w:pStyle w:val="Zkladntextodsazen"/>
              <w:tabs>
                <w:tab w:val="left" w:pos="9071"/>
              </w:tabs>
              <w:spacing w:after="0"/>
              <w:ind w:left="0"/>
              <w:jc w:val="both"/>
              <w:rPr>
                <w:rFonts w:ascii="Arial" w:hAnsi="Arial" w:cs="Arial"/>
                <w:b/>
                <w:bCs/>
                <w:sz w:val="22"/>
                <w:szCs w:val="22"/>
                <w:lang w:eastAsia="cs-CZ"/>
              </w:rPr>
            </w:pPr>
          </w:p>
        </w:tc>
        <w:tc>
          <w:tcPr>
            <w:tcW w:w="1277" w:type="dxa"/>
            <w:tcBorders>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rPr>
                <w:rFonts w:ascii="Arial" w:hAnsi="Arial" w:cs="Arial"/>
                <w:b/>
                <w:bCs/>
                <w:sz w:val="22"/>
                <w:szCs w:val="22"/>
                <w:lang w:eastAsia="cs-CZ"/>
              </w:rPr>
            </w:pPr>
            <w:r>
              <w:rPr>
                <w:rFonts w:ascii="Arial" w:hAnsi="Arial" w:cs="Arial"/>
                <w:b/>
                <w:bCs/>
                <w:sz w:val="22"/>
                <w:szCs w:val="22"/>
                <w:lang w:eastAsia="cs-CZ"/>
              </w:rPr>
              <w:t>13,94 ha</w:t>
            </w:r>
          </w:p>
        </w:tc>
        <w:tc>
          <w:tcPr>
            <w:tcW w:w="2584" w:type="dxa"/>
            <w:tcBorders>
              <w:left w:val="single" w:sz="8" w:space="0" w:color="000000"/>
              <w:bottom w:val="single" w:sz="8" w:space="0" w:color="000000"/>
            </w:tcBorders>
            <w:shd w:val="clear" w:color="auto" w:fill="auto"/>
          </w:tcPr>
          <w:p w:rsidR="005E7DCE" w:rsidRDefault="005E7DCE">
            <w:pPr>
              <w:pStyle w:val="Zkladntextodsazen"/>
              <w:tabs>
                <w:tab w:val="left" w:pos="9071"/>
              </w:tabs>
              <w:snapToGrid w:val="0"/>
              <w:spacing w:after="0"/>
              <w:ind w:left="0"/>
              <w:rPr>
                <w:rFonts w:ascii="Arial" w:hAnsi="Arial" w:cs="Arial"/>
                <w:b/>
                <w:bCs/>
                <w:sz w:val="22"/>
                <w:szCs w:val="22"/>
                <w:lang w:eastAsia="cs-CZ"/>
              </w:rPr>
            </w:pPr>
          </w:p>
        </w:tc>
        <w:tc>
          <w:tcPr>
            <w:tcW w:w="1529" w:type="dxa"/>
            <w:tcBorders>
              <w:left w:val="single" w:sz="8" w:space="0" w:color="000000"/>
              <w:bottom w:val="single" w:sz="8" w:space="0" w:color="000000"/>
            </w:tcBorders>
            <w:shd w:val="clear" w:color="auto" w:fill="auto"/>
          </w:tcPr>
          <w:p w:rsidR="005E7DCE" w:rsidRDefault="00A94801">
            <w:pPr>
              <w:pStyle w:val="Zkladntextodsazen"/>
              <w:tabs>
                <w:tab w:val="left" w:pos="9071"/>
              </w:tabs>
              <w:spacing w:after="0"/>
              <w:ind w:left="0"/>
              <w:jc w:val="center"/>
              <w:rPr>
                <w:rFonts w:ascii="Arial" w:hAnsi="Arial" w:cs="Arial"/>
                <w:b/>
                <w:bCs/>
                <w:sz w:val="22"/>
                <w:szCs w:val="22"/>
                <w:lang w:eastAsia="cs-CZ"/>
              </w:rPr>
            </w:pPr>
            <w:r>
              <w:rPr>
                <w:rFonts w:ascii="Arial" w:hAnsi="Arial" w:cs="Arial"/>
                <w:b/>
                <w:bCs/>
                <w:sz w:val="22"/>
                <w:szCs w:val="22"/>
                <w:lang w:eastAsia="cs-CZ"/>
              </w:rPr>
              <w:t>131 RD</w:t>
            </w:r>
          </w:p>
        </w:tc>
        <w:tc>
          <w:tcPr>
            <w:tcW w:w="2287" w:type="dxa"/>
            <w:tcBorders>
              <w:left w:val="single" w:sz="8" w:space="0" w:color="000000"/>
              <w:bottom w:val="single" w:sz="8" w:space="0" w:color="000000"/>
              <w:right w:val="single" w:sz="8" w:space="0" w:color="000000"/>
            </w:tcBorders>
            <w:shd w:val="clear" w:color="auto" w:fill="auto"/>
          </w:tcPr>
          <w:p w:rsidR="005E7DCE" w:rsidRDefault="00A94801">
            <w:pPr>
              <w:pStyle w:val="Zkladntextodsazen"/>
              <w:tabs>
                <w:tab w:val="left" w:pos="9071"/>
              </w:tabs>
              <w:spacing w:after="0"/>
              <w:ind w:left="0"/>
              <w:jc w:val="center"/>
            </w:pPr>
            <w:r>
              <w:rPr>
                <w:rFonts w:ascii="Arial" w:hAnsi="Arial" w:cs="Arial"/>
                <w:b/>
                <w:bCs/>
                <w:color w:val="000000"/>
                <w:sz w:val="22"/>
                <w:szCs w:val="22"/>
                <w:lang w:eastAsia="cs-CZ"/>
              </w:rPr>
              <w:t>11 RD</w:t>
            </w:r>
          </w:p>
        </w:tc>
      </w:tr>
    </w:tbl>
    <w:p w:rsidR="005E7DCE" w:rsidRDefault="005E7DCE">
      <w:pPr>
        <w:rPr>
          <w:b/>
          <w:i/>
        </w:rPr>
      </w:pPr>
    </w:p>
    <w:p w:rsidR="005E7DCE" w:rsidRDefault="00A94801">
      <w:pPr>
        <w:rPr>
          <w:b/>
          <w:i/>
        </w:rPr>
      </w:pPr>
      <w:r>
        <w:rPr>
          <w:b/>
          <w:i/>
        </w:rPr>
        <w:t>Odborný odhad potřeby zastavitelných ploch pro bydlení:</w:t>
      </w:r>
    </w:p>
    <w:p w:rsidR="005E7DCE" w:rsidRDefault="00A94801">
      <w:pPr>
        <w:spacing w:before="120"/>
      </w:pPr>
      <w:r>
        <w:t>Požadavky vyplývající z demografického vývoje……………………….……………....….10 RD</w:t>
      </w:r>
    </w:p>
    <w:p w:rsidR="005E7DCE" w:rsidRDefault="00A94801">
      <w:pPr>
        <w:spacing w:before="120"/>
      </w:pPr>
      <w:r>
        <w:t>Požadavky vyplývající z nechtěného soužití…………………………………………….……5  RD</w:t>
      </w:r>
    </w:p>
    <w:p w:rsidR="005E7DCE" w:rsidRDefault="00A94801">
      <w:pPr>
        <w:spacing w:before="120"/>
      </w:pPr>
      <w:r>
        <w:t>Požadavky vyplývající z polohy obce v ORP…………….…………………..…..…............30 RD</w:t>
      </w:r>
    </w:p>
    <w:p w:rsidR="005E7DCE" w:rsidRDefault="00A94801">
      <w:pPr>
        <w:spacing w:before="120"/>
      </w:pPr>
      <w:r>
        <w:t>Celkem……………………………………………………………………………………………45 RD</w:t>
      </w:r>
    </w:p>
    <w:p w:rsidR="005E7DCE" w:rsidRDefault="00A94801">
      <w:pPr>
        <w:spacing w:before="120"/>
      </w:pPr>
      <w:r>
        <w:t>Potřeba ploch pro 1 RD………………………………………………………..……………...0,10 ha</w:t>
      </w:r>
    </w:p>
    <w:p w:rsidR="005E7DCE" w:rsidRDefault="00A94801">
      <w:pPr>
        <w:spacing w:before="120"/>
      </w:pPr>
      <w:r>
        <w:rPr>
          <w:b/>
          <w:i/>
        </w:rPr>
        <w:t>Potřeba zastavitelných ploch………...……………………………………..……….……4,50 ha</w:t>
      </w:r>
    </w:p>
    <w:p w:rsidR="005E7DCE" w:rsidRDefault="00A94801">
      <w:pPr>
        <w:pStyle w:val="Normln-6b"/>
        <w:spacing w:before="360"/>
      </w:pPr>
      <w:r>
        <w:rPr>
          <w:i/>
        </w:rPr>
        <w:t>Realizací se myslí zápis RD v katastru nemovitostí k datu projednání návrhu Zprávy o uplatnění.</w:t>
      </w:r>
    </w:p>
    <w:p w:rsidR="005E7DCE" w:rsidRDefault="00A94801">
      <w:pPr>
        <w:pStyle w:val="Normln-6b"/>
        <w:spacing w:before="360"/>
      </w:pPr>
      <w:r>
        <w:rPr>
          <w:b/>
          <w:i/>
        </w:rPr>
        <w:t>Platný územní plán vymezil dostatečný rozsah rozvojových ploch pro bydlení.</w:t>
      </w:r>
    </w:p>
    <w:p w:rsidR="005E7DCE" w:rsidRDefault="00A94801">
      <w:pPr>
        <w:pStyle w:val="Nadpis2"/>
        <w:numPr>
          <w:ilvl w:val="0"/>
          <w:numId w:val="0"/>
        </w:numPr>
      </w:pPr>
      <w:bookmarkStart w:id="6" w:name="__RefHeading___Toc517764613"/>
      <w:bookmarkEnd w:id="6"/>
      <w:r>
        <w:rPr>
          <w:i/>
          <w:iCs/>
          <w:sz w:val="24"/>
          <w:szCs w:val="24"/>
        </w:rPr>
        <w:t>2.5. Vyhodnocení změn podmínek, na základě kterých byl ÚP vydán</w:t>
      </w:r>
    </w:p>
    <w:p w:rsidR="005E7DCE" w:rsidRDefault="00A94801">
      <w:pPr>
        <w:pStyle w:val="Normln-6b"/>
      </w:pPr>
      <w:r>
        <w:t xml:space="preserve">Od 1. ledna 2013 nabyla účinnosti novela Stavebního zákona č. 350/2012 Sb., která má kromě jiného vliv na změnu institutu předkupního práva (§ 101 Stavebního zákona). Od uvedeného data pozbyly obce, kraje a stát předkupní právo k pozemkům, u nichž postačí k realizaci VPS, nebo veřejně prospěšného opatření zřízení věcného břemene. Úřadům územního plánování přibyla povinnost zaslat po vydání opatření obecné povahy textovou část (výtah) ÚP, nebo RP také oprávněným a povinným osobám a bylo upřesněno označování pozemků s předkupním právem v textové části ÚP, nebo RP (označení nemovitosti dle KN a stanovení oprávněné osoby). </w:t>
      </w:r>
    </w:p>
    <w:p w:rsidR="005E7DCE" w:rsidRDefault="00A94801">
      <w:pPr>
        <w:pStyle w:val="Normln-6b"/>
      </w:pPr>
      <w:r>
        <w:t xml:space="preserve">V ÚP jsou vymezeny tyto  VPS: </w:t>
      </w:r>
      <w:r>
        <w:rPr>
          <w:b/>
          <w:bCs/>
        </w:rPr>
        <w:t xml:space="preserve">WD1 </w:t>
      </w:r>
      <w:r>
        <w:t xml:space="preserve">plochy pro úpravu trasy komunikace II/315 – lok. Z7,  </w:t>
      </w:r>
    </w:p>
    <w:p w:rsidR="005E7DCE" w:rsidRDefault="00A94801">
      <w:pPr>
        <w:pStyle w:val="Zkladntextodsazen"/>
        <w:ind w:left="0"/>
        <w:jc w:val="both"/>
      </w:pPr>
      <w:r>
        <w:rPr>
          <w:rFonts w:ascii="Arial" w:hAnsi="Arial"/>
          <w:b/>
          <w:bCs/>
          <w:sz w:val="22"/>
          <w:szCs w:val="22"/>
        </w:rPr>
        <w:t xml:space="preserve">WD2 </w:t>
      </w:r>
      <w:r>
        <w:rPr>
          <w:rFonts w:ascii="Arial" w:hAnsi="Arial"/>
          <w:sz w:val="22"/>
          <w:szCs w:val="22"/>
        </w:rPr>
        <w:t xml:space="preserve">plochy pro úpravu trasy komunikace II/315 – lok. Z8, </w:t>
      </w:r>
      <w:r>
        <w:rPr>
          <w:rFonts w:ascii="Arial" w:hAnsi="Arial"/>
          <w:b/>
          <w:bCs/>
          <w:sz w:val="22"/>
          <w:szCs w:val="22"/>
        </w:rPr>
        <w:t xml:space="preserve">WD3 </w:t>
      </w:r>
      <w:r>
        <w:rPr>
          <w:rFonts w:ascii="Arial" w:hAnsi="Arial"/>
          <w:sz w:val="22"/>
          <w:szCs w:val="22"/>
        </w:rPr>
        <w:t xml:space="preserve">plochy pro úpravu trasy komunikace II/315 – lok. Z9, </w:t>
      </w:r>
      <w:r>
        <w:rPr>
          <w:rFonts w:ascii="Arial" w:hAnsi="Arial"/>
          <w:b/>
          <w:bCs/>
          <w:sz w:val="22"/>
          <w:szCs w:val="22"/>
        </w:rPr>
        <w:t xml:space="preserve">WD4 </w:t>
      </w:r>
      <w:r>
        <w:rPr>
          <w:rFonts w:ascii="Arial" w:hAnsi="Arial"/>
          <w:sz w:val="22"/>
          <w:szCs w:val="22"/>
        </w:rPr>
        <w:t xml:space="preserve">přeložka části komunikace II/315 – lok. Z10 u kterých lze uplatnit předkupní právo pro Pardubický kraj. </w:t>
      </w:r>
      <w:r>
        <w:rPr>
          <w:rFonts w:ascii="Arial" w:hAnsi="Arial"/>
          <w:b/>
          <w:bCs/>
          <w:sz w:val="22"/>
          <w:szCs w:val="22"/>
        </w:rPr>
        <w:t xml:space="preserve">WT1 </w:t>
      </w:r>
      <w:r>
        <w:rPr>
          <w:rFonts w:ascii="Arial" w:hAnsi="Arial"/>
          <w:sz w:val="22"/>
          <w:szCs w:val="22"/>
        </w:rPr>
        <w:t>plochy pro výstavbu ČOV  – lok. Z6  u kterých lze uplatnit předkupní právo pro obec Zářecká Lhota. Při změně ÚP budou tyto plochy prověřeny.</w:t>
      </w:r>
    </w:p>
    <w:p w:rsidR="005E7DCE" w:rsidRDefault="00A94801">
      <w:pPr>
        <w:pStyle w:val="Normln-6b"/>
      </w:pPr>
      <w:r>
        <w:t>V průběhu hodnoceného období nebyla zaznamenána žádná další změna podmínek, za kterých byl ÚP vydán.</w:t>
      </w:r>
    </w:p>
    <w:p w:rsidR="005E7DCE" w:rsidRDefault="00A94801">
      <w:pPr>
        <w:pStyle w:val="Normln-6b"/>
      </w:pPr>
      <w:r>
        <w:rPr>
          <w:b/>
          <w:bCs/>
          <w:i/>
          <w:iCs/>
          <w:sz w:val="24"/>
          <w:szCs w:val="24"/>
        </w:rPr>
        <w:t>2.6.</w:t>
      </w:r>
      <w:r>
        <w:t xml:space="preserve"> </w:t>
      </w:r>
      <w:r>
        <w:rPr>
          <w:b/>
          <w:bCs/>
          <w:i/>
          <w:iCs/>
          <w:color w:val="000000"/>
          <w:sz w:val="24"/>
          <w:szCs w:val="24"/>
        </w:rPr>
        <w:t>Vyhodnocení případných nepředpokládaných negativních dopadů na udržitelný rozvoj území</w:t>
      </w:r>
    </w:p>
    <w:p w:rsidR="005E7DCE" w:rsidRDefault="00A94801">
      <w:pPr>
        <w:pStyle w:val="Normln-6b"/>
      </w:pPr>
      <w:r>
        <w:t xml:space="preserve">Během hodnocené doby platnosti ÚP  nebyly zjištěny nepředpokládané negativní dopady na udržitelný rozvoj území. </w:t>
      </w:r>
    </w:p>
    <w:p w:rsidR="005E7DCE" w:rsidRDefault="00A94801">
      <w:pPr>
        <w:pStyle w:val="Normln-6b"/>
      </w:pPr>
      <w:r>
        <w:t>V obci se nachází území NATURA 2000 Hemže-Mýtkov (CZ0530037).</w:t>
      </w:r>
    </w:p>
    <w:p w:rsidR="005E7DCE" w:rsidRDefault="00A94801">
      <w:pPr>
        <w:pStyle w:val="Normln-6b"/>
      </w:pPr>
      <w:r>
        <w:t xml:space="preserve">V řešeném území se nepředpokládají takové změny v území, které by vyžadovaly zpracování vyhodnocení předpokládaných vlivů územního plánu na udržitelný rozvoj území. </w:t>
      </w:r>
    </w:p>
    <w:p w:rsidR="005E7DCE" w:rsidRDefault="005E7DCE">
      <w:pPr>
        <w:pStyle w:val="Normln-6b"/>
      </w:pPr>
    </w:p>
    <w:tbl>
      <w:tblPr>
        <w:tblW w:w="9070" w:type="dxa"/>
        <w:tblCellMar>
          <w:top w:w="55" w:type="dxa"/>
          <w:left w:w="55" w:type="dxa"/>
          <w:bottom w:w="55" w:type="dxa"/>
          <w:right w:w="55" w:type="dxa"/>
        </w:tblCellMar>
        <w:tblLook w:val="0000" w:firstRow="0" w:lastRow="0" w:firstColumn="0" w:lastColumn="0" w:noHBand="0" w:noVBand="0"/>
      </w:tblPr>
      <w:tblGrid>
        <w:gridCol w:w="9070"/>
      </w:tblGrid>
      <w:tr w:rsidR="005E7DCE">
        <w:trPr>
          <w:trHeight w:val="909"/>
        </w:trPr>
        <w:tc>
          <w:tcPr>
            <w:tcW w:w="9070" w:type="dxa"/>
            <w:tcBorders>
              <w:top w:val="single" w:sz="10" w:space="0" w:color="000000"/>
              <w:left w:val="single" w:sz="10" w:space="0" w:color="000000"/>
              <w:bottom w:val="single" w:sz="10" w:space="0" w:color="000000"/>
              <w:right w:val="single" w:sz="10" w:space="0" w:color="000000"/>
            </w:tcBorders>
            <w:shd w:val="clear" w:color="auto" w:fill="B4D6FB"/>
          </w:tcPr>
          <w:p w:rsidR="005E7DCE" w:rsidRDefault="00A94801">
            <w:pPr>
              <w:pStyle w:val="Obsahtabulky"/>
            </w:pPr>
            <w:r>
              <w:rPr>
                <w:b/>
                <w:bCs/>
                <w:i/>
                <w:iCs/>
                <w:color w:val="000000"/>
                <w:sz w:val="24"/>
                <w:szCs w:val="24"/>
                <w:u w:val="single"/>
              </w:rPr>
              <w:t>3.</w:t>
            </w:r>
            <w:r>
              <w:rPr>
                <w:b/>
                <w:bCs/>
                <w:i/>
                <w:iCs/>
                <w:color w:val="000000"/>
                <w:sz w:val="26"/>
                <w:szCs w:val="26"/>
                <w:u w:val="single"/>
              </w:rPr>
              <w:t xml:space="preserve"> Problémy k řešení v územním plánu vyplývající z územně analytických podkladů</w:t>
            </w:r>
          </w:p>
        </w:tc>
      </w:tr>
    </w:tbl>
    <w:p w:rsidR="005E7DCE" w:rsidRDefault="005E7DCE"/>
    <w:p w:rsidR="005E7DCE" w:rsidRDefault="00A94801">
      <w:pPr>
        <w:pStyle w:val="Normln-6b"/>
      </w:pPr>
      <w:r>
        <w:t xml:space="preserve">V aktualizovaných ÚAP ORP Vysoké Mýto 2016 bylo provedeno hodnocení vyváženosti územních podmínek obcí na základě posouzení všech tří pilířů udržitelného rozvoje území (sociální soudržnost společenství obyvatel - hospodářské podmínky - podmínky pro příznivé životní prostředí) se záměrem charakterizovat především dosažený stav, existující problémy a předpoklady dalšího rozvoje sídla z hlediska zajištění udržitelného rozvoje správního území hodnocené obce. Obce byly v souladu s výše uvedeným hodnocením zařazeny do kategorií charakterizujících stav vyváženosti územních podmínek. </w:t>
      </w:r>
    </w:p>
    <w:p w:rsidR="005E7DCE" w:rsidRDefault="00A94801">
      <w:pPr>
        <w:pStyle w:val="Normln-6b"/>
      </w:pPr>
      <w:r>
        <w:t>Obec Zářecká Lhota byla vyhodnocena jako obec s špatným stavem v jednom pilíři – viz následující tabulka a histogram.</w:t>
      </w:r>
    </w:p>
    <w:p w:rsidR="005E7DCE" w:rsidRDefault="005E7DCE">
      <w:pPr>
        <w:pStyle w:val="Normln-6b"/>
        <w:rPr>
          <w:sz w:val="2"/>
        </w:rPr>
      </w:pPr>
    </w:p>
    <w:p w:rsidR="005E7DCE" w:rsidRDefault="005E7DCE">
      <w:pPr>
        <w:pStyle w:val="Normln-6b"/>
        <w:spacing w:before="360" w:after="480"/>
        <w:rPr>
          <w:i/>
          <w:u w:val="single"/>
        </w:rPr>
      </w:pPr>
    </w:p>
    <w:p w:rsidR="005E7DCE" w:rsidRDefault="005E7DCE">
      <w:pPr>
        <w:pStyle w:val="Normln-6b"/>
        <w:spacing w:before="360" w:after="480"/>
        <w:rPr>
          <w:i/>
          <w:u w:val="single"/>
        </w:rPr>
      </w:pPr>
    </w:p>
    <w:p w:rsidR="005E7DCE" w:rsidRDefault="00A94801">
      <w:pPr>
        <w:pStyle w:val="Normln-6b"/>
        <w:spacing w:before="360" w:after="480"/>
      </w:pPr>
      <w:r>
        <w:rPr>
          <w:i/>
          <w:u w:val="single"/>
        </w:rPr>
        <w:t>Hodnocení obce Zářecká Lhoty je uvedeno v následující tabulce</w:t>
      </w:r>
    </w:p>
    <w:tbl>
      <w:tblPr>
        <w:tblW w:w="9562" w:type="dxa"/>
        <w:tblCellMar>
          <w:left w:w="70" w:type="dxa"/>
          <w:right w:w="70" w:type="dxa"/>
        </w:tblCellMar>
        <w:tblLook w:val="0000" w:firstRow="0" w:lastRow="0" w:firstColumn="0" w:lastColumn="0" w:noHBand="0" w:noVBand="0"/>
      </w:tblPr>
      <w:tblGrid>
        <w:gridCol w:w="893"/>
        <w:gridCol w:w="1223"/>
        <w:gridCol w:w="1231"/>
        <w:gridCol w:w="1263"/>
        <w:gridCol w:w="1244"/>
        <w:gridCol w:w="1099"/>
        <w:gridCol w:w="1105"/>
        <w:gridCol w:w="1504"/>
      </w:tblGrid>
      <w:tr w:rsidR="005E7DCE">
        <w:trPr>
          <w:trHeight w:val="340"/>
          <w:tblHeader/>
        </w:trPr>
        <w:tc>
          <w:tcPr>
            <w:tcW w:w="894" w:type="dxa"/>
            <w:vMerge w:val="restart"/>
            <w:tcBorders>
              <w:top w:val="single" w:sz="8" w:space="0" w:color="000000"/>
              <w:left w:val="single" w:sz="8" w:space="0" w:color="000000"/>
              <w:bottom w:val="single" w:sz="4" w:space="0" w:color="000000"/>
            </w:tcBorders>
            <w:shd w:val="clear" w:color="auto" w:fill="auto"/>
            <w:textDirection w:val="btLr"/>
            <w:vAlign w:val="center"/>
          </w:tcPr>
          <w:p w:rsidR="005E7DCE" w:rsidRDefault="00A94801">
            <w:pPr>
              <w:suppressAutoHyphens w:val="0"/>
              <w:jc w:val="center"/>
            </w:pPr>
            <w:r>
              <w:rPr>
                <w:rFonts w:eastAsia="Times New Roman"/>
                <w:b/>
                <w:bCs/>
                <w:color w:val="000000"/>
                <w:sz w:val="18"/>
                <w:szCs w:val="18"/>
                <w:lang w:eastAsia="cs-CZ"/>
              </w:rPr>
              <w:t>Obec  Zářecká Lhota</w:t>
            </w:r>
          </w:p>
        </w:tc>
        <w:tc>
          <w:tcPr>
            <w:tcW w:w="1223" w:type="dxa"/>
            <w:vMerge w:val="restart"/>
            <w:tcBorders>
              <w:top w:val="single" w:sz="8" w:space="0" w:color="000000"/>
              <w:left w:val="single" w:sz="4" w:space="0" w:color="000000"/>
              <w:bottom w:val="single" w:sz="4" w:space="0" w:color="000000"/>
            </w:tcBorders>
            <w:shd w:val="clear" w:color="auto" w:fill="auto"/>
            <w:vAlign w:val="center"/>
          </w:tcPr>
          <w:p w:rsidR="005E7DCE" w:rsidRDefault="00A94801">
            <w:pPr>
              <w:suppressAutoHyphens w:val="0"/>
              <w:jc w:val="center"/>
              <w:rPr>
                <w:rFonts w:eastAsia="Times New Roman"/>
                <w:b/>
                <w:bCs/>
                <w:color w:val="000000"/>
                <w:sz w:val="18"/>
                <w:szCs w:val="18"/>
                <w:lang w:eastAsia="cs-CZ"/>
              </w:rPr>
            </w:pPr>
            <w:r>
              <w:rPr>
                <w:rFonts w:eastAsia="Times New Roman"/>
                <w:b/>
                <w:bCs/>
                <w:color w:val="000000"/>
                <w:sz w:val="18"/>
                <w:szCs w:val="18"/>
                <w:lang w:eastAsia="cs-CZ"/>
              </w:rPr>
              <w:t>Kategorie zařazení obce</w:t>
            </w:r>
          </w:p>
        </w:tc>
        <w:tc>
          <w:tcPr>
            <w:tcW w:w="3733" w:type="dxa"/>
            <w:gridSpan w:val="3"/>
            <w:tcBorders>
              <w:top w:val="single" w:sz="8" w:space="0" w:color="000000"/>
              <w:left w:val="single" w:sz="4" w:space="0" w:color="000000"/>
              <w:bottom w:val="single" w:sz="4" w:space="0" w:color="000000"/>
            </w:tcBorders>
            <w:shd w:val="clear" w:color="auto" w:fill="auto"/>
            <w:vAlign w:val="center"/>
          </w:tcPr>
          <w:p w:rsidR="005E7DCE" w:rsidRDefault="00A94801">
            <w:pPr>
              <w:suppressAutoHyphens w:val="0"/>
              <w:jc w:val="center"/>
              <w:rPr>
                <w:rFonts w:eastAsia="Times New Roman"/>
                <w:b/>
                <w:bCs/>
                <w:color w:val="000000"/>
                <w:sz w:val="18"/>
                <w:szCs w:val="18"/>
                <w:lang w:eastAsia="cs-CZ"/>
              </w:rPr>
            </w:pPr>
            <w:r>
              <w:rPr>
                <w:rFonts w:eastAsia="Times New Roman"/>
                <w:b/>
                <w:bCs/>
                <w:color w:val="000000"/>
                <w:sz w:val="18"/>
                <w:szCs w:val="18"/>
                <w:lang w:eastAsia="cs-CZ"/>
              </w:rPr>
              <w:t>Územní podmínky</w:t>
            </w:r>
          </w:p>
        </w:tc>
        <w:tc>
          <w:tcPr>
            <w:tcW w:w="2206" w:type="dxa"/>
            <w:gridSpan w:val="2"/>
            <w:tcBorders>
              <w:top w:val="single" w:sz="8" w:space="0" w:color="000000"/>
              <w:left w:val="single" w:sz="4" w:space="0" w:color="000000"/>
              <w:bottom w:val="single" w:sz="4" w:space="0" w:color="000000"/>
            </w:tcBorders>
            <w:shd w:val="clear" w:color="auto" w:fill="auto"/>
            <w:vAlign w:val="center"/>
          </w:tcPr>
          <w:p w:rsidR="005E7DCE" w:rsidRDefault="00A94801">
            <w:pPr>
              <w:suppressAutoHyphens w:val="0"/>
              <w:jc w:val="center"/>
              <w:rPr>
                <w:rFonts w:eastAsia="Times New Roman"/>
                <w:b/>
                <w:bCs/>
                <w:color w:val="000000"/>
                <w:sz w:val="18"/>
                <w:szCs w:val="18"/>
                <w:lang w:eastAsia="cs-CZ"/>
              </w:rPr>
            </w:pPr>
            <w:r>
              <w:rPr>
                <w:rFonts w:eastAsia="Times New Roman"/>
                <w:b/>
                <w:bCs/>
                <w:color w:val="000000"/>
                <w:sz w:val="18"/>
                <w:szCs w:val="18"/>
                <w:lang w:eastAsia="cs-CZ"/>
              </w:rPr>
              <w:t>Vyváženost vztahu územních podmínek pro udržitelný rozvoj území</w:t>
            </w:r>
          </w:p>
        </w:tc>
        <w:tc>
          <w:tcPr>
            <w:tcW w:w="1504" w:type="dxa"/>
            <w:tcBorders>
              <w:top w:val="single" w:sz="8" w:space="0" w:color="000000"/>
              <w:left w:val="single" w:sz="4" w:space="0" w:color="000000"/>
              <w:bottom w:val="single" w:sz="4" w:space="0" w:color="000000"/>
              <w:right w:val="single" w:sz="8" w:space="0" w:color="000000"/>
            </w:tcBorders>
            <w:shd w:val="clear" w:color="auto" w:fill="auto"/>
            <w:textDirection w:val="btLr"/>
            <w:vAlign w:val="center"/>
          </w:tcPr>
          <w:p w:rsidR="005E7DCE" w:rsidRDefault="00A94801">
            <w:pPr>
              <w:suppressAutoHyphens w:val="0"/>
              <w:jc w:val="center"/>
              <w:rPr>
                <w:rFonts w:eastAsia="Times New Roman"/>
                <w:color w:val="000000"/>
                <w:sz w:val="18"/>
                <w:szCs w:val="18"/>
                <w:lang w:eastAsia="cs-CZ"/>
              </w:rPr>
            </w:pPr>
            <w:r>
              <w:rPr>
                <w:rFonts w:eastAsia="Times New Roman"/>
                <w:color w:val="000000"/>
                <w:sz w:val="18"/>
                <w:szCs w:val="18"/>
                <w:lang w:eastAsia="cs-CZ"/>
              </w:rPr>
              <w:t>Vyjádření v kartogramu</w:t>
            </w:r>
          </w:p>
        </w:tc>
      </w:tr>
      <w:tr w:rsidR="005E7DCE">
        <w:trPr>
          <w:trHeight w:val="340"/>
          <w:tblHeader/>
        </w:trPr>
        <w:tc>
          <w:tcPr>
            <w:tcW w:w="894" w:type="dxa"/>
            <w:vMerge/>
            <w:tcBorders>
              <w:top w:val="single" w:sz="8" w:space="0" w:color="000000"/>
              <w:left w:val="single" w:sz="8"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b/>
                <w:bCs/>
                <w:color w:val="000000"/>
                <w:sz w:val="18"/>
                <w:szCs w:val="18"/>
                <w:lang w:eastAsia="cs-CZ"/>
              </w:rPr>
            </w:pPr>
          </w:p>
        </w:tc>
        <w:tc>
          <w:tcPr>
            <w:tcW w:w="1223" w:type="dxa"/>
            <w:vMerge/>
            <w:tcBorders>
              <w:top w:val="single" w:sz="8" w:space="0" w:color="000000"/>
              <w:left w:val="single" w:sz="4"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b/>
                <w:bCs/>
                <w:color w:val="000000"/>
                <w:sz w:val="18"/>
                <w:szCs w:val="18"/>
                <w:lang w:eastAsia="cs-CZ"/>
              </w:rPr>
            </w:pPr>
          </w:p>
        </w:tc>
        <w:tc>
          <w:tcPr>
            <w:tcW w:w="1226" w:type="dxa"/>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center"/>
              <w:rPr>
                <w:rFonts w:eastAsia="Times New Roman"/>
                <w:b/>
                <w:bCs/>
                <w:color w:val="000000"/>
                <w:sz w:val="18"/>
                <w:szCs w:val="18"/>
                <w:lang w:eastAsia="cs-CZ"/>
              </w:rPr>
            </w:pPr>
            <w:r>
              <w:rPr>
                <w:rFonts w:eastAsia="Times New Roman"/>
                <w:b/>
                <w:bCs/>
                <w:color w:val="000000"/>
                <w:sz w:val="18"/>
                <w:szCs w:val="18"/>
                <w:lang w:eastAsia="cs-CZ"/>
              </w:rPr>
              <w:t>příznivé životní prostředí</w:t>
            </w:r>
          </w:p>
        </w:tc>
        <w:tc>
          <w:tcPr>
            <w:tcW w:w="1263" w:type="dxa"/>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center"/>
              <w:rPr>
                <w:rFonts w:eastAsia="Times New Roman"/>
                <w:b/>
                <w:bCs/>
                <w:color w:val="000000"/>
                <w:sz w:val="18"/>
                <w:szCs w:val="18"/>
                <w:lang w:eastAsia="cs-CZ"/>
              </w:rPr>
            </w:pPr>
            <w:r>
              <w:rPr>
                <w:rFonts w:eastAsia="Times New Roman"/>
                <w:b/>
                <w:bCs/>
                <w:color w:val="000000"/>
                <w:sz w:val="18"/>
                <w:szCs w:val="18"/>
                <w:lang w:eastAsia="cs-CZ"/>
              </w:rPr>
              <w:t>pro hospodářský rozvoj</w:t>
            </w:r>
          </w:p>
        </w:tc>
        <w:tc>
          <w:tcPr>
            <w:tcW w:w="1244" w:type="dxa"/>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center"/>
              <w:rPr>
                <w:rFonts w:eastAsia="Times New Roman"/>
                <w:b/>
                <w:bCs/>
                <w:color w:val="000000"/>
                <w:sz w:val="18"/>
                <w:szCs w:val="18"/>
                <w:lang w:eastAsia="cs-CZ"/>
              </w:rPr>
            </w:pPr>
            <w:r>
              <w:rPr>
                <w:rFonts w:eastAsia="Times New Roman"/>
                <w:b/>
                <w:bCs/>
                <w:color w:val="000000"/>
                <w:sz w:val="18"/>
                <w:szCs w:val="18"/>
                <w:lang w:eastAsia="cs-CZ"/>
              </w:rPr>
              <w:t>pro soudržnost společenství obyv. území</w:t>
            </w:r>
          </w:p>
        </w:tc>
        <w:tc>
          <w:tcPr>
            <w:tcW w:w="2205" w:type="dxa"/>
            <w:gridSpan w:val="2"/>
            <w:tcBorders>
              <w:top w:val="single" w:sz="8" w:space="0" w:color="000000"/>
              <w:left w:val="single" w:sz="4"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b/>
                <w:bCs/>
                <w:color w:val="000000"/>
                <w:sz w:val="18"/>
                <w:szCs w:val="18"/>
                <w:lang w:eastAsia="cs-CZ"/>
              </w:rPr>
            </w:pPr>
          </w:p>
        </w:tc>
        <w:tc>
          <w:tcPr>
            <w:tcW w:w="1505" w:type="dxa"/>
            <w:tcBorders>
              <w:top w:val="single" w:sz="8" w:space="0" w:color="000000"/>
              <w:left w:val="single" w:sz="4" w:space="0" w:color="000000"/>
              <w:bottom w:val="single" w:sz="4" w:space="0" w:color="000000"/>
              <w:right w:val="single" w:sz="8" w:space="0" w:color="000000"/>
            </w:tcBorders>
            <w:shd w:val="clear" w:color="auto" w:fill="auto"/>
            <w:vAlign w:val="center"/>
          </w:tcPr>
          <w:p w:rsidR="005E7DCE" w:rsidRDefault="005E7DCE">
            <w:pPr>
              <w:suppressAutoHyphens w:val="0"/>
              <w:snapToGrid w:val="0"/>
              <w:jc w:val="left"/>
              <w:rPr>
                <w:rFonts w:eastAsia="Times New Roman"/>
                <w:b/>
                <w:bCs/>
                <w:color w:val="000000"/>
                <w:sz w:val="18"/>
                <w:szCs w:val="18"/>
                <w:lang w:eastAsia="cs-CZ"/>
              </w:rPr>
            </w:pPr>
          </w:p>
        </w:tc>
      </w:tr>
      <w:tr w:rsidR="005E7DCE">
        <w:trPr>
          <w:trHeight w:val="340"/>
          <w:tblHeader/>
        </w:trPr>
        <w:tc>
          <w:tcPr>
            <w:tcW w:w="894" w:type="dxa"/>
            <w:vMerge/>
            <w:tcBorders>
              <w:top w:val="single" w:sz="8" w:space="0" w:color="000000"/>
              <w:left w:val="single" w:sz="8"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b/>
                <w:bCs/>
                <w:color w:val="000000"/>
                <w:sz w:val="18"/>
                <w:szCs w:val="18"/>
                <w:lang w:eastAsia="cs-CZ"/>
              </w:rPr>
            </w:pPr>
          </w:p>
        </w:tc>
        <w:tc>
          <w:tcPr>
            <w:tcW w:w="1223" w:type="dxa"/>
            <w:vMerge w:val="restart"/>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center"/>
            </w:pPr>
            <w:r>
              <w:rPr>
                <w:rFonts w:eastAsia="Times New Roman"/>
                <w:b/>
                <w:bCs/>
                <w:color w:val="000000"/>
                <w:sz w:val="18"/>
                <w:szCs w:val="18"/>
                <w:lang w:eastAsia="cs-CZ"/>
              </w:rPr>
              <w:t>2b</w:t>
            </w:r>
          </w:p>
        </w:tc>
        <w:tc>
          <w:tcPr>
            <w:tcW w:w="1226" w:type="dxa"/>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center"/>
              <w:rPr>
                <w:rFonts w:eastAsia="Times New Roman"/>
                <w:b/>
                <w:bCs/>
                <w:color w:val="000000"/>
                <w:sz w:val="18"/>
                <w:szCs w:val="18"/>
                <w:lang w:eastAsia="cs-CZ"/>
              </w:rPr>
            </w:pPr>
            <w:r>
              <w:rPr>
                <w:rFonts w:eastAsia="Times New Roman"/>
                <w:b/>
                <w:bCs/>
                <w:color w:val="000000"/>
                <w:sz w:val="18"/>
                <w:szCs w:val="18"/>
                <w:lang w:eastAsia="cs-CZ"/>
              </w:rPr>
              <w:t>Z</w:t>
            </w:r>
          </w:p>
        </w:tc>
        <w:tc>
          <w:tcPr>
            <w:tcW w:w="1263" w:type="dxa"/>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center"/>
              <w:rPr>
                <w:rFonts w:eastAsia="Times New Roman"/>
                <w:b/>
                <w:bCs/>
                <w:color w:val="000000"/>
                <w:sz w:val="18"/>
                <w:szCs w:val="18"/>
                <w:lang w:eastAsia="cs-CZ"/>
              </w:rPr>
            </w:pPr>
            <w:r>
              <w:rPr>
                <w:rFonts w:eastAsia="Times New Roman"/>
                <w:b/>
                <w:bCs/>
                <w:color w:val="000000"/>
                <w:sz w:val="18"/>
                <w:szCs w:val="18"/>
                <w:lang w:eastAsia="cs-CZ"/>
              </w:rPr>
              <w:t>H</w:t>
            </w:r>
          </w:p>
        </w:tc>
        <w:tc>
          <w:tcPr>
            <w:tcW w:w="1244" w:type="dxa"/>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center"/>
              <w:rPr>
                <w:rFonts w:eastAsia="Times New Roman"/>
                <w:b/>
                <w:bCs/>
                <w:color w:val="000000"/>
                <w:sz w:val="18"/>
                <w:szCs w:val="18"/>
                <w:lang w:eastAsia="cs-CZ"/>
              </w:rPr>
            </w:pPr>
            <w:r>
              <w:rPr>
                <w:rFonts w:eastAsia="Times New Roman"/>
                <w:b/>
                <w:bCs/>
                <w:color w:val="000000"/>
                <w:sz w:val="18"/>
                <w:szCs w:val="18"/>
                <w:lang w:eastAsia="cs-CZ"/>
              </w:rPr>
              <w:t>S</w:t>
            </w:r>
          </w:p>
        </w:tc>
        <w:tc>
          <w:tcPr>
            <w:tcW w:w="1100" w:type="dxa"/>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center"/>
              <w:rPr>
                <w:rFonts w:eastAsia="Times New Roman"/>
                <w:b/>
                <w:bCs/>
                <w:color w:val="000000"/>
                <w:sz w:val="18"/>
                <w:szCs w:val="18"/>
                <w:lang w:eastAsia="cs-CZ"/>
              </w:rPr>
            </w:pPr>
            <w:r>
              <w:rPr>
                <w:rFonts w:eastAsia="Times New Roman"/>
                <w:b/>
                <w:bCs/>
                <w:color w:val="000000"/>
                <w:sz w:val="18"/>
                <w:szCs w:val="18"/>
                <w:lang w:eastAsia="cs-CZ"/>
              </w:rPr>
              <w:t>dobrý stav</w:t>
            </w:r>
          </w:p>
        </w:tc>
        <w:tc>
          <w:tcPr>
            <w:tcW w:w="1106" w:type="dxa"/>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center"/>
              <w:rPr>
                <w:rFonts w:eastAsia="Times New Roman"/>
                <w:b/>
                <w:bCs/>
                <w:color w:val="000000"/>
                <w:sz w:val="18"/>
                <w:szCs w:val="18"/>
                <w:lang w:eastAsia="cs-CZ"/>
              </w:rPr>
            </w:pPr>
            <w:r>
              <w:rPr>
                <w:rFonts w:eastAsia="Times New Roman"/>
                <w:b/>
                <w:bCs/>
                <w:color w:val="000000"/>
                <w:sz w:val="18"/>
                <w:szCs w:val="18"/>
                <w:lang w:eastAsia="cs-CZ"/>
              </w:rPr>
              <w:t>špatný stav</w:t>
            </w:r>
          </w:p>
        </w:tc>
        <w:tc>
          <w:tcPr>
            <w:tcW w:w="1504" w:type="dxa"/>
            <w:vMerge w:val="restart"/>
            <w:tcBorders>
              <w:top w:val="single" w:sz="4" w:space="0" w:color="000000"/>
              <w:left w:val="single" w:sz="4" w:space="0" w:color="000000"/>
              <w:bottom w:val="single" w:sz="4" w:space="0" w:color="000000"/>
              <w:right w:val="single" w:sz="8" w:space="0" w:color="000000"/>
            </w:tcBorders>
            <w:shd w:val="clear" w:color="auto" w:fill="00DC00"/>
            <w:vAlign w:val="center"/>
          </w:tcPr>
          <w:p w:rsidR="005E7DCE" w:rsidRDefault="00A94801">
            <w:pPr>
              <w:suppressAutoHyphens w:val="0"/>
              <w:jc w:val="center"/>
            </w:pPr>
            <w:r>
              <w:rPr>
                <w:rFonts w:eastAsia="Times New Roman"/>
                <w:color w:val="000000"/>
                <w:sz w:val="18"/>
                <w:szCs w:val="18"/>
                <w:lang w:eastAsia="cs-CZ"/>
              </w:rPr>
              <w:t xml:space="preserve"> H</w:t>
            </w:r>
          </w:p>
        </w:tc>
      </w:tr>
      <w:tr w:rsidR="005E7DCE">
        <w:trPr>
          <w:trHeight w:val="340"/>
          <w:tblHeader/>
        </w:trPr>
        <w:tc>
          <w:tcPr>
            <w:tcW w:w="894" w:type="dxa"/>
            <w:vMerge/>
            <w:tcBorders>
              <w:top w:val="single" w:sz="8" w:space="0" w:color="000000"/>
              <w:left w:val="single" w:sz="8"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b/>
                <w:bCs/>
                <w:color w:val="000000"/>
                <w:sz w:val="18"/>
                <w:szCs w:val="18"/>
                <w:lang w:eastAsia="cs-CZ"/>
              </w:rPr>
            </w:pPr>
          </w:p>
        </w:tc>
        <w:tc>
          <w:tcPr>
            <w:tcW w:w="1223" w:type="dxa"/>
            <w:vMerge/>
            <w:tcBorders>
              <w:top w:val="single" w:sz="4" w:space="0" w:color="000000"/>
              <w:left w:val="single" w:sz="4"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b/>
                <w:bCs/>
                <w:color w:val="000000"/>
                <w:sz w:val="18"/>
                <w:szCs w:val="18"/>
                <w:lang w:eastAsia="cs-CZ"/>
              </w:rPr>
            </w:pPr>
          </w:p>
        </w:tc>
        <w:tc>
          <w:tcPr>
            <w:tcW w:w="1226" w:type="dxa"/>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center"/>
            </w:pPr>
            <w:r>
              <w:rPr>
                <w:rFonts w:eastAsia="Times New Roman"/>
                <w:b/>
                <w:bCs/>
                <w:color w:val="000000"/>
                <w:sz w:val="18"/>
                <w:szCs w:val="18"/>
                <w:lang w:eastAsia="cs-CZ"/>
              </w:rPr>
              <w:t>+</w:t>
            </w:r>
          </w:p>
        </w:tc>
        <w:tc>
          <w:tcPr>
            <w:tcW w:w="1263" w:type="dxa"/>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center"/>
              <w:rPr>
                <w:rFonts w:eastAsia="Times New Roman"/>
                <w:b/>
                <w:bCs/>
                <w:color w:val="000000"/>
                <w:sz w:val="18"/>
                <w:szCs w:val="18"/>
                <w:lang w:eastAsia="cs-CZ"/>
              </w:rPr>
            </w:pPr>
            <w:r>
              <w:rPr>
                <w:rFonts w:eastAsia="Times New Roman"/>
                <w:b/>
                <w:bCs/>
                <w:color w:val="000000"/>
                <w:sz w:val="18"/>
                <w:szCs w:val="18"/>
                <w:lang w:eastAsia="cs-CZ"/>
              </w:rPr>
              <w:t>-</w:t>
            </w:r>
          </w:p>
        </w:tc>
        <w:tc>
          <w:tcPr>
            <w:tcW w:w="1244" w:type="dxa"/>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center"/>
            </w:pPr>
            <w:r>
              <w:rPr>
                <w:rFonts w:eastAsia="Times New Roman"/>
                <w:b/>
                <w:bCs/>
                <w:color w:val="000000"/>
                <w:sz w:val="18"/>
                <w:szCs w:val="18"/>
                <w:lang w:eastAsia="cs-CZ"/>
              </w:rPr>
              <w:t>+</w:t>
            </w:r>
          </w:p>
        </w:tc>
        <w:tc>
          <w:tcPr>
            <w:tcW w:w="1100" w:type="dxa"/>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center"/>
            </w:pPr>
            <w:r>
              <w:rPr>
                <w:rFonts w:eastAsia="Times New Roman"/>
                <w:b/>
                <w:bCs/>
                <w:color w:val="000000"/>
                <w:sz w:val="18"/>
                <w:szCs w:val="18"/>
                <w:lang w:eastAsia="cs-CZ"/>
              </w:rPr>
              <w:t>Z, S</w:t>
            </w:r>
          </w:p>
        </w:tc>
        <w:tc>
          <w:tcPr>
            <w:tcW w:w="1106" w:type="dxa"/>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center"/>
            </w:pPr>
            <w:r>
              <w:rPr>
                <w:rFonts w:eastAsia="Times New Roman"/>
                <w:b/>
                <w:bCs/>
                <w:color w:val="000000"/>
                <w:sz w:val="18"/>
                <w:szCs w:val="18"/>
                <w:lang w:eastAsia="cs-CZ"/>
              </w:rPr>
              <w:t xml:space="preserve"> H</w:t>
            </w:r>
          </w:p>
        </w:tc>
        <w:tc>
          <w:tcPr>
            <w:tcW w:w="1504" w:type="dxa"/>
            <w:vMerge/>
            <w:tcBorders>
              <w:top w:val="single" w:sz="4" w:space="0" w:color="000000"/>
              <w:left w:val="single" w:sz="4" w:space="0" w:color="000000"/>
              <w:bottom w:val="single" w:sz="4" w:space="0" w:color="000000"/>
              <w:right w:val="single" w:sz="8" w:space="0" w:color="000000"/>
            </w:tcBorders>
            <w:shd w:val="clear" w:color="auto" w:fill="FE7F00"/>
            <w:vAlign w:val="center"/>
          </w:tcPr>
          <w:p w:rsidR="005E7DCE" w:rsidRDefault="005E7DCE">
            <w:pPr>
              <w:suppressAutoHyphens w:val="0"/>
              <w:snapToGrid w:val="0"/>
              <w:jc w:val="left"/>
              <w:rPr>
                <w:rFonts w:eastAsia="Times New Roman"/>
                <w:color w:val="000000"/>
                <w:sz w:val="18"/>
                <w:szCs w:val="18"/>
                <w:lang w:eastAsia="cs-CZ"/>
              </w:rPr>
            </w:pPr>
          </w:p>
        </w:tc>
      </w:tr>
      <w:tr w:rsidR="005E7DCE">
        <w:trPr>
          <w:trHeight w:val="340"/>
        </w:trPr>
        <w:tc>
          <w:tcPr>
            <w:tcW w:w="9560" w:type="dxa"/>
            <w:gridSpan w:val="8"/>
            <w:tcBorders>
              <w:top w:val="single" w:sz="4" w:space="0" w:color="000000"/>
              <w:left w:val="single" w:sz="8" w:space="0" w:color="000000"/>
              <w:bottom w:val="single" w:sz="4" w:space="0" w:color="000000"/>
              <w:right w:val="single" w:sz="8" w:space="0" w:color="000000"/>
            </w:tcBorders>
            <w:shd w:val="clear" w:color="auto" w:fill="D9D9D9"/>
            <w:vAlign w:val="center"/>
          </w:tcPr>
          <w:p w:rsidR="005E7DCE" w:rsidRDefault="00A94801">
            <w:pPr>
              <w:suppressAutoHyphens w:val="0"/>
              <w:jc w:val="left"/>
              <w:rPr>
                <w:rFonts w:eastAsia="Times New Roman"/>
                <w:b/>
                <w:bCs/>
                <w:color w:val="000000"/>
                <w:sz w:val="20"/>
                <w:szCs w:val="20"/>
                <w:lang w:eastAsia="cs-CZ"/>
              </w:rPr>
            </w:pPr>
            <w:r>
              <w:rPr>
                <w:rFonts w:eastAsia="Times New Roman"/>
                <w:b/>
                <w:bCs/>
                <w:color w:val="000000"/>
                <w:sz w:val="20"/>
                <w:szCs w:val="20"/>
                <w:lang w:eastAsia="cs-CZ"/>
              </w:rPr>
              <w:t>Životní prostředí – Z</w:t>
            </w:r>
          </w:p>
        </w:tc>
      </w:tr>
      <w:tr w:rsidR="005E7DCE">
        <w:trPr>
          <w:trHeight w:val="340"/>
        </w:trPr>
        <w:tc>
          <w:tcPr>
            <w:tcW w:w="3348" w:type="dxa"/>
            <w:gridSpan w:val="3"/>
            <w:vMerge w:val="restart"/>
            <w:tcBorders>
              <w:top w:val="single" w:sz="4" w:space="0" w:color="000000"/>
              <w:left w:val="single" w:sz="8"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Rozsah a stupeň ochrany přírody</w:t>
            </w: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Významné krajinné prvky</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rPr>
                <w:rFonts w:eastAsia="Times New Roman"/>
                <w:color w:val="000000"/>
                <w:sz w:val="20"/>
                <w:szCs w:val="20"/>
                <w:lang w:eastAsia="cs-CZ"/>
              </w:rPr>
            </w:pPr>
            <w:r>
              <w:rPr>
                <w:rFonts w:eastAsia="Times New Roman"/>
                <w:color w:val="000000"/>
                <w:sz w:val="20"/>
                <w:szCs w:val="20"/>
                <w:lang w:eastAsia="cs-CZ"/>
              </w:rPr>
              <w:t>ne</w:t>
            </w:r>
          </w:p>
        </w:tc>
      </w:tr>
      <w:tr w:rsidR="005E7DCE">
        <w:trPr>
          <w:trHeight w:val="340"/>
        </w:trPr>
        <w:tc>
          <w:tcPr>
            <w:tcW w:w="3348" w:type="dxa"/>
            <w:gridSpan w:val="3"/>
            <w:vMerge/>
            <w:tcBorders>
              <w:top w:val="single" w:sz="4" w:space="0" w:color="000000"/>
              <w:left w:val="single" w:sz="8"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color w:val="000000"/>
                <w:sz w:val="20"/>
                <w:szCs w:val="20"/>
                <w:lang w:eastAsia="cs-CZ"/>
              </w:rPr>
            </w:pP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Přírodní rezervace</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ano</w:t>
            </w:r>
          </w:p>
        </w:tc>
      </w:tr>
      <w:tr w:rsidR="005E7DCE">
        <w:trPr>
          <w:trHeight w:val="340"/>
        </w:trPr>
        <w:tc>
          <w:tcPr>
            <w:tcW w:w="3348" w:type="dxa"/>
            <w:gridSpan w:val="3"/>
            <w:vMerge/>
            <w:tcBorders>
              <w:top w:val="single" w:sz="4" w:space="0" w:color="000000"/>
              <w:left w:val="single" w:sz="8"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color w:val="000000"/>
                <w:sz w:val="20"/>
                <w:szCs w:val="20"/>
                <w:lang w:eastAsia="cs-CZ"/>
              </w:rPr>
            </w:pP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Přírodní památka</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ano</w:t>
            </w:r>
          </w:p>
        </w:tc>
      </w:tr>
      <w:tr w:rsidR="005E7DCE">
        <w:trPr>
          <w:trHeight w:val="340"/>
        </w:trPr>
        <w:tc>
          <w:tcPr>
            <w:tcW w:w="3348" w:type="dxa"/>
            <w:gridSpan w:val="3"/>
            <w:vMerge/>
            <w:tcBorders>
              <w:top w:val="single" w:sz="4" w:space="0" w:color="000000"/>
              <w:left w:val="single" w:sz="8"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color w:val="000000"/>
                <w:sz w:val="20"/>
                <w:szCs w:val="20"/>
                <w:lang w:eastAsia="cs-CZ"/>
              </w:rPr>
            </w:pP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Přírodní park</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rPr>
                <w:rFonts w:eastAsia="Times New Roman"/>
                <w:color w:val="000000"/>
                <w:sz w:val="20"/>
                <w:szCs w:val="20"/>
                <w:lang w:eastAsia="cs-CZ"/>
              </w:rPr>
            </w:pPr>
            <w:r>
              <w:rPr>
                <w:rFonts w:eastAsia="Times New Roman"/>
                <w:color w:val="000000"/>
                <w:sz w:val="20"/>
                <w:szCs w:val="20"/>
                <w:lang w:eastAsia="cs-CZ"/>
              </w:rPr>
              <w:t>ne</w:t>
            </w:r>
          </w:p>
        </w:tc>
      </w:tr>
      <w:tr w:rsidR="005E7DCE">
        <w:trPr>
          <w:trHeight w:val="340"/>
        </w:trPr>
        <w:tc>
          <w:tcPr>
            <w:tcW w:w="3348" w:type="dxa"/>
            <w:gridSpan w:val="3"/>
            <w:vMerge/>
            <w:tcBorders>
              <w:top w:val="single" w:sz="4" w:space="0" w:color="000000"/>
              <w:left w:val="single" w:sz="8"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color w:val="000000"/>
                <w:sz w:val="20"/>
                <w:szCs w:val="20"/>
                <w:lang w:eastAsia="cs-CZ"/>
              </w:rPr>
            </w:pP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Natura 2000 - EVL</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ano</w:t>
            </w:r>
          </w:p>
        </w:tc>
      </w:tr>
      <w:tr w:rsidR="005E7DCE">
        <w:trPr>
          <w:trHeight w:val="340"/>
        </w:trPr>
        <w:tc>
          <w:tcPr>
            <w:tcW w:w="3348" w:type="dxa"/>
            <w:gridSpan w:val="3"/>
            <w:tcBorders>
              <w:top w:val="single" w:sz="4" w:space="0" w:color="000000"/>
              <w:left w:val="single" w:sz="8"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Krajinotvorné prvky</w:t>
            </w: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Koeficient ekologické stability 2015</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1,24</w:t>
            </w:r>
          </w:p>
        </w:tc>
      </w:tr>
      <w:tr w:rsidR="005E7DCE">
        <w:trPr>
          <w:trHeight w:val="340"/>
        </w:trPr>
        <w:tc>
          <w:tcPr>
            <w:tcW w:w="3348" w:type="dxa"/>
            <w:gridSpan w:val="3"/>
            <w:tcBorders>
              <w:top w:val="single" w:sz="4" w:space="0" w:color="000000"/>
              <w:left w:val="single" w:sz="8"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Lesnatost území</w:t>
            </w: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Podíl lesních pozemků v %</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7,70</w:t>
            </w:r>
          </w:p>
        </w:tc>
      </w:tr>
      <w:tr w:rsidR="005E7DCE">
        <w:trPr>
          <w:trHeight w:val="340"/>
        </w:trPr>
        <w:tc>
          <w:tcPr>
            <w:tcW w:w="3348" w:type="dxa"/>
            <w:gridSpan w:val="3"/>
            <w:tcBorders>
              <w:top w:val="single" w:sz="4" w:space="0" w:color="000000"/>
              <w:left w:val="single" w:sz="8"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Znečištění území</w:t>
            </w: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Staré ekologické zátěže</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0</w:t>
            </w:r>
          </w:p>
        </w:tc>
      </w:tr>
      <w:tr w:rsidR="005E7DCE">
        <w:trPr>
          <w:trHeight w:val="340"/>
        </w:trPr>
        <w:tc>
          <w:tcPr>
            <w:tcW w:w="3348" w:type="dxa"/>
            <w:gridSpan w:val="3"/>
            <w:vMerge w:val="restart"/>
            <w:tcBorders>
              <w:top w:val="single" w:sz="4" w:space="0" w:color="000000"/>
              <w:left w:val="single" w:sz="8"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-Kvalita půdy</w:t>
            </w: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Podíl ploch I. třída bonity v %</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28,57</w:t>
            </w:r>
          </w:p>
        </w:tc>
      </w:tr>
      <w:tr w:rsidR="005E7DCE">
        <w:trPr>
          <w:trHeight w:val="340"/>
        </w:trPr>
        <w:tc>
          <w:tcPr>
            <w:tcW w:w="3348" w:type="dxa"/>
            <w:gridSpan w:val="3"/>
            <w:vMerge/>
            <w:tcBorders>
              <w:top w:val="single" w:sz="4" w:space="0" w:color="000000"/>
              <w:left w:val="single" w:sz="8"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color w:val="000000"/>
                <w:sz w:val="20"/>
                <w:szCs w:val="20"/>
                <w:lang w:eastAsia="cs-CZ"/>
              </w:rPr>
            </w:pP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Podíl ploch II. třídy bonity na celkové rozloze obce v %</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2,47</w:t>
            </w:r>
          </w:p>
        </w:tc>
      </w:tr>
      <w:tr w:rsidR="005E7DCE">
        <w:trPr>
          <w:trHeight w:val="340"/>
        </w:trPr>
        <w:tc>
          <w:tcPr>
            <w:tcW w:w="3348" w:type="dxa"/>
            <w:gridSpan w:val="3"/>
            <w:vMerge/>
            <w:tcBorders>
              <w:top w:val="single" w:sz="4" w:space="0" w:color="000000"/>
              <w:left w:val="single" w:sz="8"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color w:val="000000"/>
                <w:sz w:val="20"/>
                <w:szCs w:val="20"/>
                <w:lang w:eastAsia="cs-CZ"/>
              </w:rPr>
            </w:pP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Podíl ploch I. a II. třídy bonity na celkové rozloze obce v %</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31,00</w:t>
            </w:r>
          </w:p>
        </w:tc>
      </w:tr>
      <w:tr w:rsidR="005E7DCE">
        <w:trPr>
          <w:trHeight w:val="340"/>
        </w:trPr>
        <w:tc>
          <w:tcPr>
            <w:tcW w:w="9560" w:type="dxa"/>
            <w:gridSpan w:val="8"/>
            <w:tcBorders>
              <w:top w:val="single" w:sz="4" w:space="0" w:color="000000"/>
              <w:left w:val="single" w:sz="8" w:space="0" w:color="000000"/>
              <w:bottom w:val="single" w:sz="4" w:space="0" w:color="000000"/>
              <w:right w:val="single" w:sz="8" w:space="0" w:color="000000"/>
            </w:tcBorders>
            <w:shd w:val="clear" w:color="auto" w:fill="D9D9D9"/>
            <w:vAlign w:val="center"/>
          </w:tcPr>
          <w:p w:rsidR="005E7DCE" w:rsidRDefault="00A94801">
            <w:pPr>
              <w:suppressAutoHyphens w:val="0"/>
              <w:jc w:val="left"/>
              <w:rPr>
                <w:rFonts w:eastAsia="Times New Roman"/>
                <w:b/>
                <w:bCs/>
                <w:color w:val="000000"/>
                <w:sz w:val="20"/>
                <w:szCs w:val="20"/>
                <w:lang w:eastAsia="cs-CZ"/>
              </w:rPr>
            </w:pPr>
            <w:r>
              <w:rPr>
                <w:rFonts w:eastAsia="Times New Roman"/>
                <w:b/>
                <w:bCs/>
                <w:color w:val="000000"/>
                <w:sz w:val="20"/>
                <w:szCs w:val="20"/>
                <w:lang w:eastAsia="cs-CZ"/>
              </w:rPr>
              <w:t>Soudržnost společenství obyvatel – S</w:t>
            </w:r>
          </w:p>
        </w:tc>
      </w:tr>
      <w:tr w:rsidR="005E7DCE">
        <w:trPr>
          <w:trHeight w:val="340"/>
        </w:trPr>
        <w:tc>
          <w:tcPr>
            <w:tcW w:w="3348" w:type="dxa"/>
            <w:gridSpan w:val="3"/>
            <w:vMerge w:val="restart"/>
            <w:tcBorders>
              <w:top w:val="single" w:sz="4" w:space="0" w:color="000000"/>
              <w:left w:val="single" w:sz="8"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Demografická vitalita obyvatel</w:t>
            </w: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Počet obyvatel 2001</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154</w:t>
            </w:r>
          </w:p>
        </w:tc>
      </w:tr>
      <w:tr w:rsidR="005E7DCE">
        <w:trPr>
          <w:trHeight w:val="340"/>
        </w:trPr>
        <w:tc>
          <w:tcPr>
            <w:tcW w:w="3348" w:type="dxa"/>
            <w:gridSpan w:val="3"/>
            <w:vMerge/>
            <w:tcBorders>
              <w:top w:val="single" w:sz="4" w:space="0" w:color="000000"/>
              <w:left w:val="single" w:sz="8"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color w:val="000000"/>
                <w:sz w:val="20"/>
                <w:szCs w:val="20"/>
                <w:lang w:eastAsia="cs-CZ"/>
              </w:rPr>
            </w:pP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Počet obyvatel 2015</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195</w:t>
            </w:r>
          </w:p>
        </w:tc>
      </w:tr>
      <w:tr w:rsidR="005E7DCE">
        <w:trPr>
          <w:trHeight w:val="340"/>
        </w:trPr>
        <w:tc>
          <w:tcPr>
            <w:tcW w:w="3348" w:type="dxa"/>
            <w:gridSpan w:val="3"/>
            <w:vMerge/>
            <w:tcBorders>
              <w:top w:val="single" w:sz="4" w:space="0" w:color="000000"/>
              <w:left w:val="single" w:sz="8"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color w:val="000000"/>
                <w:sz w:val="20"/>
                <w:szCs w:val="20"/>
                <w:lang w:eastAsia="cs-CZ"/>
              </w:rPr>
            </w:pP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Index stáří obyvatel 2001 - 2015</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126,6</w:t>
            </w:r>
          </w:p>
        </w:tc>
      </w:tr>
      <w:tr w:rsidR="005E7DCE">
        <w:trPr>
          <w:trHeight w:val="340"/>
        </w:trPr>
        <w:tc>
          <w:tcPr>
            <w:tcW w:w="3348" w:type="dxa"/>
            <w:gridSpan w:val="3"/>
            <w:vMerge/>
            <w:tcBorders>
              <w:top w:val="single" w:sz="4" w:space="0" w:color="000000"/>
              <w:left w:val="single" w:sz="8"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color w:val="000000"/>
                <w:sz w:val="20"/>
                <w:szCs w:val="20"/>
                <w:lang w:eastAsia="cs-CZ"/>
              </w:rPr>
            </w:pP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Průměrný věk 2015</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38,4</w:t>
            </w:r>
          </w:p>
        </w:tc>
      </w:tr>
      <w:tr w:rsidR="005E7DCE">
        <w:trPr>
          <w:trHeight w:val="340"/>
        </w:trPr>
        <w:tc>
          <w:tcPr>
            <w:tcW w:w="3348" w:type="dxa"/>
            <w:gridSpan w:val="3"/>
            <w:tcBorders>
              <w:top w:val="single" w:sz="4" w:space="0" w:color="000000"/>
              <w:left w:val="single" w:sz="8"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Sociální profil</w:t>
            </w: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Podíl vysokoškoláků 2011 v %</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9,3</w:t>
            </w:r>
          </w:p>
        </w:tc>
      </w:tr>
      <w:tr w:rsidR="005E7DCE">
        <w:trPr>
          <w:trHeight w:val="340"/>
        </w:trPr>
        <w:tc>
          <w:tcPr>
            <w:tcW w:w="3348" w:type="dxa"/>
            <w:gridSpan w:val="3"/>
            <w:tcBorders>
              <w:top w:val="single" w:sz="4" w:space="0" w:color="000000"/>
              <w:left w:val="single" w:sz="8"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Situace na trhu práce</w:t>
            </w: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Nezaměstnanost 2015 v %</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6,7</w:t>
            </w:r>
          </w:p>
        </w:tc>
      </w:tr>
      <w:tr w:rsidR="005E7DCE">
        <w:trPr>
          <w:trHeight w:val="340"/>
        </w:trPr>
        <w:tc>
          <w:tcPr>
            <w:tcW w:w="3348" w:type="dxa"/>
            <w:gridSpan w:val="3"/>
            <w:tcBorders>
              <w:top w:val="single" w:sz="4" w:space="0" w:color="000000"/>
              <w:left w:val="single" w:sz="8"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Stabilita populace</w:t>
            </w: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Celkový přírůstek populace 2015</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3</w:t>
            </w:r>
          </w:p>
        </w:tc>
      </w:tr>
      <w:tr w:rsidR="005E7DCE">
        <w:trPr>
          <w:trHeight w:val="340"/>
        </w:trPr>
        <w:tc>
          <w:tcPr>
            <w:tcW w:w="9560" w:type="dxa"/>
            <w:gridSpan w:val="8"/>
            <w:tcBorders>
              <w:top w:val="single" w:sz="4" w:space="0" w:color="000000"/>
              <w:left w:val="single" w:sz="8" w:space="0" w:color="000000"/>
              <w:bottom w:val="single" w:sz="4" w:space="0" w:color="000000"/>
              <w:right w:val="single" w:sz="8" w:space="0" w:color="000000"/>
            </w:tcBorders>
            <w:shd w:val="clear" w:color="auto" w:fill="D9D9D9"/>
            <w:vAlign w:val="center"/>
          </w:tcPr>
          <w:p w:rsidR="005E7DCE" w:rsidRDefault="00A94801">
            <w:pPr>
              <w:suppressAutoHyphens w:val="0"/>
              <w:jc w:val="left"/>
              <w:rPr>
                <w:rFonts w:eastAsia="Times New Roman"/>
                <w:b/>
                <w:bCs/>
                <w:color w:val="000000"/>
                <w:sz w:val="20"/>
                <w:szCs w:val="20"/>
                <w:lang w:eastAsia="cs-CZ"/>
              </w:rPr>
            </w:pPr>
            <w:r>
              <w:rPr>
                <w:rFonts w:eastAsia="Times New Roman"/>
                <w:b/>
                <w:bCs/>
                <w:color w:val="000000"/>
                <w:sz w:val="20"/>
                <w:szCs w:val="20"/>
                <w:lang w:eastAsia="cs-CZ"/>
              </w:rPr>
              <w:t>Hospodářský rozvoj – H</w:t>
            </w:r>
          </w:p>
        </w:tc>
      </w:tr>
      <w:tr w:rsidR="005E7DCE">
        <w:trPr>
          <w:trHeight w:val="340"/>
        </w:trPr>
        <w:tc>
          <w:tcPr>
            <w:tcW w:w="3348" w:type="dxa"/>
            <w:gridSpan w:val="3"/>
            <w:tcBorders>
              <w:top w:val="single" w:sz="4" w:space="0" w:color="000000"/>
              <w:left w:val="single" w:sz="8"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Intenzita bytové výstavby</w:t>
            </w: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Počet dokončených bytů 2001 - 2015</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8</w:t>
            </w:r>
          </w:p>
        </w:tc>
      </w:tr>
      <w:tr w:rsidR="005E7DCE">
        <w:trPr>
          <w:trHeight w:val="340"/>
        </w:trPr>
        <w:tc>
          <w:tcPr>
            <w:tcW w:w="3348" w:type="dxa"/>
            <w:gridSpan w:val="3"/>
            <w:vMerge w:val="restart"/>
            <w:tcBorders>
              <w:top w:val="single" w:sz="4" w:space="0" w:color="000000"/>
              <w:left w:val="single" w:sz="8"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Pracovní soběstačnost a pracovní význam v území</w:t>
            </w: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Podíl ekonomicky aktivních obyvatel v %</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49,5</w:t>
            </w:r>
          </w:p>
        </w:tc>
      </w:tr>
      <w:tr w:rsidR="005E7DCE">
        <w:trPr>
          <w:trHeight w:val="340"/>
        </w:trPr>
        <w:tc>
          <w:tcPr>
            <w:tcW w:w="3348" w:type="dxa"/>
            <w:gridSpan w:val="3"/>
            <w:vMerge/>
            <w:tcBorders>
              <w:top w:val="single" w:sz="4" w:space="0" w:color="000000"/>
              <w:left w:val="single" w:sz="8"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color w:val="000000"/>
                <w:sz w:val="20"/>
                <w:szCs w:val="20"/>
                <w:lang w:eastAsia="cs-CZ"/>
              </w:rPr>
            </w:pP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 xml:space="preserve">Podíl nezaměstnaných dosažitelných uchazečů v % </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3,1</w:t>
            </w:r>
          </w:p>
        </w:tc>
      </w:tr>
      <w:tr w:rsidR="005E7DCE">
        <w:trPr>
          <w:trHeight w:val="340"/>
        </w:trPr>
        <w:tc>
          <w:tcPr>
            <w:tcW w:w="3348" w:type="dxa"/>
            <w:gridSpan w:val="3"/>
            <w:vMerge w:val="restart"/>
            <w:tcBorders>
              <w:top w:val="single" w:sz="4" w:space="0" w:color="000000"/>
              <w:left w:val="single" w:sz="8"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Rozvinutost podnikatelského prostředí</w:t>
            </w:r>
          </w:p>
        </w:tc>
        <w:tc>
          <w:tcPr>
            <w:tcW w:w="4711" w:type="dxa"/>
            <w:gridSpan w:val="4"/>
            <w:tcBorders>
              <w:top w:val="single" w:sz="4" w:space="0" w:color="000000"/>
              <w:left w:val="single" w:sz="4" w:space="0" w:color="000000"/>
              <w:bottom w:val="single" w:sz="4"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Počet ekonomických subjektů</w:t>
            </w:r>
          </w:p>
        </w:tc>
        <w:tc>
          <w:tcPr>
            <w:tcW w:w="1501"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suppressAutoHyphens w:val="0"/>
              <w:jc w:val="center"/>
            </w:pPr>
            <w:r>
              <w:rPr>
                <w:rFonts w:eastAsia="Times New Roman"/>
                <w:color w:val="000000"/>
                <w:sz w:val="20"/>
                <w:szCs w:val="20"/>
                <w:lang w:eastAsia="cs-CZ"/>
              </w:rPr>
              <w:t>41</w:t>
            </w:r>
          </w:p>
        </w:tc>
      </w:tr>
      <w:tr w:rsidR="005E7DCE">
        <w:trPr>
          <w:trHeight w:val="340"/>
        </w:trPr>
        <w:tc>
          <w:tcPr>
            <w:tcW w:w="3348" w:type="dxa"/>
            <w:gridSpan w:val="3"/>
            <w:vMerge/>
            <w:tcBorders>
              <w:top w:val="single" w:sz="4" w:space="0" w:color="000000"/>
              <w:left w:val="single" w:sz="8" w:space="0" w:color="000000"/>
              <w:bottom w:val="single" w:sz="4" w:space="0" w:color="000000"/>
            </w:tcBorders>
            <w:shd w:val="clear" w:color="auto" w:fill="auto"/>
            <w:vAlign w:val="center"/>
          </w:tcPr>
          <w:p w:rsidR="005E7DCE" w:rsidRDefault="005E7DCE">
            <w:pPr>
              <w:suppressAutoHyphens w:val="0"/>
              <w:snapToGrid w:val="0"/>
              <w:jc w:val="left"/>
              <w:rPr>
                <w:rFonts w:eastAsia="Times New Roman"/>
                <w:color w:val="000000"/>
                <w:sz w:val="20"/>
                <w:szCs w:val="20"/>
                <w:lang w:eastAsia="cs-CZ"/>
              </w:rPr>
            </w:pPr>
          </w:p>
        </w:tc>
        <w:tc>
          <w:tcPr>
            <w:tcW w:w="4711" w:type="dxa"/>
            <w:gridSpan w:val="4"/>
            <w:tcBorders>
              <w:top w:val="single" w:sz="4" w:space="0" w:color="000000"/>
              <w:left w:val="single" w:sz="4" w:space="0" w:color="000000"/>
              <w:bottom w:val="single" w:sz="8" w:space="0" w:color="000000"/>
            </w:tcBorders>
            <w:shd w:val="clear" w:color="auto" w:fill="auto"/>
            <w:vAlign w:val="center"/>
          </w:tcPr>
          <w:p w:rsidR="005E7DCE" w:rsidRDefault="00A94801">
            <w:pPr>
              <w:suppressAutoHyphens w:val="0"/>
              <w:jc w:val="left"/>
              <w:rPr>
                <w:rFonts w:eastAsia="Times New Roman"/>
                <w:color w:val="000000"/>
                <w:sz w:val="20"/>
                <w:szCs w:val="20"/>
                <w:lang w:eastAsia="cs-CZ"/>
              </w:rPr>
            </w:pPr>
            <w:r>
              <w:rPr>
                <w:rFonts w:eastAsia="Times New Roman"/>
                <w:color w:val="000000"/>
                <w:sz w:val="20"/>
                <w:szCs w:val="20"/>
                <w:lang w:eastAsia="cs-CZ"/>
              </w:rPr>
              <w:t>Počet ekonomických subjektů s 25 a více zaměstnanci</w:t>
            </w:r>
          </w:p>
        </w:tc>
        <w:tc>
          <w:tcPr>
            <w:tcW w:w="1501" w:type="dxa"/>
            <w:tcBorders>
              <w:top w:val="single" w:sz="4" w:space="0" w:color="000000"/>
              <w:left w:val="single" w:sz="4" w:space="0" w:color="000000"/>
              <w:bottom w:val="single" w:sz="8" w:space="0" w:color="000000"/>
              <w:right w:val="single" w:sz="8" w:space="0" w:color="000000"/>
            </w:tcBorders>
            <w:shd w:val="clear" w:color="auto" w:fill="auto"/>
            <w:vAlign w:val="center"/>
          </w:tcPr>
          <w:p w:rsidR="005E7DCE" w:rsidRDefault="00A94801">
            <w:pPr>
              <w:suppressAutoHyphens w:val="0"/>
              <w:jc w:val="center"/>
              <w:rPr>
                <w:rFonts w:eastAsia="Times New Roman"/>
                <w:color w:val="000000"/>
                <w:sz w:val="20"/>
                <w:szCs w:val="20"/>
                <w:lang w:eastAsia="cs-CZ"/>
              </w:rPr>
            </w:pPr>
            <w:r>
              <w:rPr>
                <w:rFonts w:eastAsia="Times New Roman"/>
                <w:color w:val="000000"/>
                <w:sz w:val="20"/>
                <w:szCs w:val="20"/>
                <w:lang w:eastAsia="cs-CZ"/>
              </w:rPr>
              <w:t>0</w:t>
            </w:r>
          </w:p>
        </w:tc>
      </w:tr>
    </w:tbl>
    <w:p w:rsidR="005E7DCE" w:rsidRDefault="00A94801">
      <w:pPr>
        <w:suppressAutoHyphens w:val="0"/>
        <w:jc w:val="left"/>
        <w:rPr>
          <w:lang w:eastAsia="cs-CZ"/>
        </w:rPr>
      </w:pPr>
      <w:r>
        <w:br w:type="page"/>
      </w:r>
    </w:p>
    <w:p w:rsidR="005E7DCE" w:rsidRDefault="005E7DCE"/>
    <w:p w:rsidR="005E7DCE" w:rsidRDefault="00A94801">
      <w:pPr>
        <w:rPr>
          <w:sz w:val="18"/>
          <w:lang w:eastAsia="cs-CZ"/>
        </w:rPr>
      </w:pPr>
      <w:r>
        <w:rPr>
          <w:noProof/>
          <w:sz w:val="18"/>
          <w:lang w:eastAsia="cs-CZ"/>
        </w:rPr>
        <mc:AlternateContent>
          <mc:Choice Requires="wpg">
            <w:drawing>
              <wp:anchor distT="0" distB="0" distL="114935" distR="114935" simplePos="0" relativeHeight="3" behindDoc="0" locked="0" layoutInCell="1" allowOverlap="1">
                <wp:simplePos x="0" y="0"/>
                <wp:positionH relativeFrom="column">
                  <wp:posOffset>0</wp:posOffset>
                </wp:positionH>
                <wp:positionV relativeFrom="paragraph">
                  <wp:posOffset>46355</wp:posOffset>
                </wp:positionV>
                <wp:extent cx="5172710" cy="6431280"/>
                <wp:effectExtent l="0" t="0" r="0" b="0"/>
                <wp:wrapTopAndBottom/>
                <wp:docPr id="2" name="Skupina 1"/>
                <wp:cNvGraphicFramePr/>
                <a:graphic xmlns:a="http://schemas.openxmlformats.org/drawingml/2006/main">
                  <a:graphicData uri="http://schemas.microsoft.com/office/word/2010/wordprocessingGroup">
                    <wpg:wgp>
                      <wpg:cNvGrpSpPr/>
                      <wpg:grpSpPr>
                        <a:xfrm>
                          <a:off x="0" y="0"/>
                          <a:ext cx="5172120" cy="6430680"/>
                          <a:chOff x="0" y="0"/>
                          <a:chExt cx="0" cy="0"/>
                        </a:xfrm>
                      </wpg:grpSpPr>
                      <pic:pic xmlns:pic="http://schemas.openxmlformats.org/drawingml/2006/picture">
                        <pic:nvPicPr>
                          <pic:cNvPr id="3" name="obrázek 3"/>
                          <pic:cNvPicPr/>
                        </pic:nvPicPr>
                        <pic:blipFill>
                          <a:blip r:embed="rId9"/>
                          <a:stretch/>
                        </pic:blipFill>
                        <pic:spPr>
                          <a:xfrm>
                            <a:off x="0" y="0"/>
                            <a:ext cx="5172120" cy="6392520"/>
                          </a:xfrm>
                          <a:prstGeom prst="rect">
                            <a:avLst/>
                          </a:prstGeom>
                          <a:ln>
                            <a:noFill/>
                          </a:ln>
                        </pic:spPr>
                      </pic:pic>
                      <pic:pic xmlns:pic="http://schemas.openxmlformats.org/drawingml/2006/picture">
                        <pic:nvPicPr>
                          <pic:cNvPr id="4" name="obrázek 7"/>
                          <pic:cNvPicPr/>
                        </pic:nvPicPr>
                        <pic:blipFill>
                          <a:blip r:embed="rId10"/>
                          <a:stretch/>
                        </pic:blipFill>
                        <pic:spPr>
                          <a:xfrm>
                            <a:off x="2054880" y="5313600"/>
                            <a:ext cx="3114000" cy="1117080"/>
                          </a:xfrm>
                          <a:prstGeom prst="rect">
                            <a:avLst/>
                          </a:prstGeom>
                          <a:ln>
                            <a:noFill/>
                          </a:ln>
                        </pic:spPr>
                      </pic:pic>
                    </wpg:wgp>
                  </a:graphicData>
                </a:graphic>
              </wp:anchor>
            </w:drawing>
          </mc:Choice>
          <mc:Fallback>
            <w:pict>
              <v:group id="Skupina 1" o:spid="_x0000_s1026" style="position:absolute;margin-left:0;margin-top:3.65pt;width:407.3pt;height:506.4pt;z-index:3;mso-wrap-distance-left:9.05pt;mso-wrap-distance-right:9.05pt" coordsize="0,0"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XkpBiAgAAAgcAAA4AAABkcnMvZTJvRG9jLnhtbNRVS27bMBDdF+gd&#10;CO5j/WzHFWJnkyYoULQG0h6ApiiJiPjBkP71Nj1LL9YhJTlBXKCFF0W7MD0cckZv3jyNbm4PqiM7&#10;AU4avaTZJKVEaG4qqZsl/frl/mpBifNMV6wzWizpUTh6u3r75mZvS5Gb1nSVAIJJtCv3dklb722Z&#10;JI63QjE3MVZoPKwNKOZxC01SAdtjdtUleZrOk72ByoLhwjn03vWHdBXz17Xg/nNdO+FJt6SIzccV&#10;4roJa7K6YWUDzLaSDzDYBSgUkxofekp1xzwjW5BnqZTkYJyp/YQblZi6llzEGrCaLH1VzQOYrY21&#10;NOW+sSeakNpXPF2cln/arYHIaklzSjRT2KLHp62VmpEskLO3TYl3HsA+2jUMjqbfhXoPNajwj5WQ&#10;Q6T1eKJVHDzh6Jxl13mWI/scz+bTIp0vBuJ5i905i+Pt+yFyiIm3k/FhScB0gmAlL/E3cIPWGTe/&#10;1xBG+S0IOiRRf5RDMUCirrCNlnm5kZ30xyhJbFgApXdrydfQb55pLkaazQZ+fP8mnkgReA4R4VII&#10;wW1ylmHTSXsvuy6QHewBK0r5lRR+UW4vszvDt0po3783IDqEbbRrpXWUQCnURqAM4EMVG89K50F4&#10;3o5ongEEbA7VcFn/i3f5DMUQ0o4dZaUF5x+EUSQYCALfW6SRlWz30fn+6ngluDsdVm0CIf1p8ETS&#10;emDRRJw9sWj8N/qYnunj+l/TRx4AXaaPPJ1NF/j2E5wEsyIr5ukwCcZZUWTZNEVnnBVZll2n/az4&#10;K1qJkwUHbZTm8FEIk/zlHu2Xn67VTwAAAP//AwBQSwMEFAAGAAgAAAAhAPYKKcXDAAAApQEAABkA&#10;AABkcnMvX3JlbHMvZTJvRG9jLnhtbC5yZWxzvJDLCsIwEEX3gv8QZm/TdiEipm5EcCv1A4Zk2gab&#10;B0l89O8NiKAguHM5M9xzD7PZ3s3IrhSidlZAVZTAyEqntO0FnNr9YgUsJrQKR2dJwEQRts18tjnS&#10;iCmH4qB9ZJlio4AhJb/mPMqBDMbCebL50rlgMOUx9NyjPGNPvC7LJQ/vDGg+mOygBISDqoG1k8/N&#10;v9mu67SknZMXQzZ9qeDa5O4MxNBTEmBIaXwu6+JmOuDfHar/OFQvB/7x3OYBAAD//wMAUEsDBBQA&#10;BgAIAAAAIQAWxixk3gAAAAcBAAAPAAAAZHJzL2Rvd25yZXYueG1sTI9Ba8JAFITvhf6H5RV6q7vR&#10;1krMRkTanqRQLRRvz+wzCWbfhuyaxH/f7akehxlmvslWo21ET52vHWtIJgoEceFMzaWG7/370wKE&#10;D8gGG8ek4UoeVvn9XYapcQN/Ub8LpYgl7FPUUIXQplL6oiKLfuJa4uidXGcxRNmV0nQ4xHLbyKlS&#10;c2mx5rhQYUubiorz7mI1fAw4rGfJW789nzbXw/7l82ebkNaPD+N6CSLQGP7D8Icf0SGPTEd3YeNF&#10;oyEeCRpeZyCiuUie5yCOMaWmKgGZZ/KWP/8FAAD//wMAUEsDBBQABgAIAAAAIQD92zpgBAoEANzl&#10;fQAUAAAAZHJzL21lZGlhL2ltYWdlMS53bWbs3V2MHeWdJ+CakElWQ8TagCFmYGzi+KP92QYbEAlW&#10;DGRXEBE2SOMIEUQmAoGlIIQlLyPRG4WsQIoVpSO4YXc8AkarHU+iFtKuVsg3vph17lbq65b2zrOX&#10;Xu1V37L1q+Z1yodzuk9/nO7z8ZTUrtPnVNWpU/WcautX//d9/6yqqp/XP2W6+8+r6ujXym9V9Z/+&#10;e1X9z4Wq2v39Z/5NVf1Z9b//z3+obqlfznrt6W/r9e75alX93/qFcx0vfu/XX6/+33/98+pH9Qo/&#10;qdcvU+d7lee/WW/rWL0P/65+4kD987f1z7/8y9J6u6v/VZXX81q2kWX/rNpd//an5Zpfvvjn888/&#10;r/w4Bg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EyOgcXFxerq1avVhdkL1emnT1eZ5ubmKgYmx4Bz7VwzwAADDDDAAAMMMMAAAwwwwAAD&#10;DKzFwOXLl5s88b5Xd1X73puqMj/75lnZ4uc8rcWTdbhhgAEGGGCAAQYYYIABBhhggAEGJsfAwsJC&#10;ky0+dOXR6pE/frfJF1954xXZomyRAQYYYIABBhhggAEGGGCAAQYYYIABBpY1kDbRmaYvPdhki0c+&#10;Pt78Ll+enHzZuXauGWCAAQYYYIABBhhggAEGGGCAAQbWauC5F59r6hVTt5iMMVMyx7Vuz3osMsAA&#10;AwwwwAADDDDAAAMMMMAAAwwwMBkGMo7LPS/c29QtJl/MlLbSzv9knH/n2XlmgAEGGGCAAQYYYIAB&#10;BhhggAEGGFirgYwTfefBHTeyxTzOc2vdnvVYZIABBhhggAEGGGCAAQYYYIABBhhgYDIMXLt2ralV&#10;PPHZI02+mBrGubk52aK+OhlggAEGGGCAAQYYYIABBhhggAEGGGBgRQMJFw99eLTJFu97dVc1887M&#10;iuuU7PnSHy5pQ81Y316KG/PJuHfhPDvPDDDAAAMMMMAAAwwwwAADDIy/gVfeeKXaM7OvyRb3vTdV&#10;5fd+z3tT9Fj/k4yx33UsN/6mnGPnmAEGGGCAAQYYYIABBhhggAEGGJgMA2kDfdczdzfZYuoX908f&#10;6DsnTA75jalvNH02nnnpTJU21txMhhvn2XlmgAEGGGCAAQYYYIABBhhggAEGGJifn2/KDzNO9PSl&#10;B5vH/bpILrnz1M4q/TUmn8yUsWAWFxdljNpKM8AAAwwwwAADDDDAAAMMMMAAAwwwMOYGrl+/3mSC&#10;D3x6snroyqPN44WFhb7Oe+dYMLvP7WnWzz/Pvfhc0746+WPeo9+80nLybgYYYIABBhhggAEGGGCA&#10;AQYYYIABBkbHQLLAIx8fb9pF53FqGfs9f1k+9Y6pe8xP8sn8nr4bkzWWesZ+88p+39dyo+PLuXKu&#10;GGCAAQYYYIABBhhggAEGGGCAgfE1kH4TkwUmG7znhXur1Br2e747s8WSMbbnWeby5ct9b7Pf97bc&#10;+Jp0bp1bBhhggAEGGGCAAQYYYIABBhhgYDQMzL4/22SKJVu8MHuh7xxwpWyx9OGoXfRoWPCddZ4Y&#10;YIABBhhggAEGGGCAAQYYYIABBlZjIDWFGZMl2WLqF1PH2O/6K2WLaRedMaT73Z7l2GWAAQYYYIAB&#10;BhhggAEGGGCAAQYYYGB0DKQvxEzJFqdmD1ennjrVdxa4XLaY8aMzZexoHkbHg3PlXDHAAAMMMMAA&#10;AwwwwAADDDDAAAMM9GtgcXGxyQDTfrm0Yc66GQc6uWP7JzWO6Y+x/GTFrNPuX7E8Tg3kanLKfvfX&#10;cmwzwAADDDDAAAMMMMAAAwwwwAADDDAweAMz78w0bZzTznm5n2SEhz48WpVaw/zebUrb6Yz30v7J&#10;OiVPbM+z7MWPLqpZrHNa1h0DBhhggAEGGGCAAQYYYIABBhhggIFRMlDaOqd+cLmfPTP7mqzwgU9P&#10;Nhlh5qlFLL+388J+H5f6R2O4+M6M0nfGvvLKAAMMMMAAAwwwwAADDDDAAAMMLBlIu+UyRku/meBG&#10;LWcMF99D30MGGGCAAQYYYIABBhhggAEGGGCAgdE18NYv36qS8W1UXtjvdh668mjTnNoYLqNrx/fe&#10;uWOAAQYYYIABBhhggAEGGGCAgXE1kHa2ZXyRMqZI6UvwwuyFKmOTDMNnz3787j//rvqHS/+wJfuz&#10;f/pA04div5ngRi2X9tdTxw8OzXkYBgv2wfWYAQYYYIABBhhggAEGGGCAAQYY2HoDRx84etMQI3c9&#10;c3fTV2D6DEymte3g9ur5nz6/5blWavaSr2XKeCqbbSdjPGdaT5+Ja80ajeGy9d+Tzfbm/ZxzBhhg&#10;gAEGGGCAAQYYYIABBhgYBQNp53vfq7t6tvNNe9zkjT/8ybNbki+mnvLJHzzZ5HrJO9Mm+bkXn9v0&#10;bPHy5cvVnQd39DxOa80NV1ovWWamZJuj4Mk+uu4xwAADDDDAAAMMMMAAAwwwwAADk2Mg9YArZWYl&#10;Xzzz0plNyxfTTvv1c683udo9L9xbnfjskSbX24zxkpPjJUtstwVP2/DlMtiVMsK1vj41e7g69dQp&#10;ueLnk/OddP11rhlggAEGGGCAAQYYYIABBhhgYFQMpC4w00rZV/LFXc/uHnj76OR5Fz+62OxT6iWT&#10;JXbuW7LQQY5rkj4nM6UNdnmf5HvJ+Tr3ZdC/J8/cijbgo+LXfrrWMsAAAwwwwAADDDDAAAMMMMAA&#10;A1tnoN9sMRlayReTs6WuL+tu9LlLjpY+Hg99eLRnjpe8LW25N/q9y/bm5+ebbDFtsDOlXjPTVvS1&#10;mHw1WWfZN/Ot+6449o49AwwwwAADDDDAAAMMMMAAAwyMuoFLf7hUZQznZHtpN7zez5Pcavtjd/TM&#10;8Trr8pIvps/DjC9SpmSN2adsK7ncWvepZHrdahXb+5HcMdNa32el9dp5a/LEtMlO3tneh814nGOd&#10;aT3HdKXP6nXXRAYYYIABBhhggAEGGGCAAQYYYGD8DaSt8Nk3zzZZU+r2knVlyrgmyfTWOtZH2h8n&#10;O1tLVpbsKzlg2gqnxi81dpn2Tx+o0j9h2hMnp+v86ZaJ5vNlveSWK+1L+l7MNIi6yXyXsi+ZVso4&#10;V9rP9b5+5OPjzX5kf3zHx/877hw7xwwwwAADDDDAAAMMMMAAAwwwMAgDydDS919qBdvtcvM4mV6p&#10;IcwyyQq7ZXe99iv1hvvem1oxz+s3J0vul6wx+Wf6RVzNlLw0eWU/75Uc8/TTp5t6yXyGZJnJWEue&#10;uZpj0O3YZL+3OltMzpr22N32z3OuNQwwwAADDDDAAAMMMMAAAwwwwAADKxlIG+hMyeqWy91Kpldy&#10;xmRS/bSbTi6XfLKfPG+jlkkmmtyu86eMBd3P+2TZZKLlJ8cn9ZedeWZpr12yx9JP5Ep1nls1dkv5&#10;7DnXgx6zZiV7Xnd9YoABBhhggAEGGGCAAQYYYIABBkbXQPKwTKsdnziZXWre2u2me+WMqfVba5vo&#10;koMN47zklzl2yR97ZY9ph518NWPD5FiU7DHZ7EbWc672GOX8HT5+uGmf7Ts8ut9h5865Y4ABBhhg&#10;gAEGGGCAAQYYYICBrTKQbHE146x0y69Kzljq+ZKZtftnHNdssduxaD/XK3ssdZ9ryXTb21/v4+S9&#10;OTdbZc/7uu4xwAADDDDAAAMMMMAAAwwwwAADo20gfQZuZMaVsUHS/jl5ZaaZd2aqTz75ZCzrFteb&#10;7W31+rLF0f7uuvY6fwwwwAADDDDAAAMMMMAAAwwwMAwGLtZjs3zz0Der5IIbmXdle6VGbxzbRG/k&#10;sdrsbaUvyUwZl2YYDNoH10IGGGCAAQYYYIABBhhggAEGGGBgdA0kX8yUDDBteTcq68p4IemPMO2m&#10;N2qbtvPddR/L1JZmzG/f2dH9zjp3zh0DDDDAAAMMMMAAAwwwwAADDAyTgYWFhSp9JWbKOB/ywPVn&#10;eMOYg6aeNNP8/Lxs8XPXoGG6BtkXHhlggAEGGGCAAQYYYIABBhgYfQNpJ3v66dNN/pR/7nrm7mY8&#10;47SjHcaszD71n4GmJjVje8++PytXlCsywAADDDDAAAMMMMAAAwwwwAADDAzMQMZ5SW1b2kun/Wym&#10;1DPKGPvP8oYp90z79PR/+fxPn68WFxcH5sb9hdG/v+AcOocMMMAAAwwwwAADDDDAAAMMMLDRBlLP&#10;+OQPnpQx/nE0s8X0e7l/+oBc0f0IuTIDDDDAAAMMMMAAAwwwwAADDDCwZQZKxpixpQ99eFQ76RHJ&#10;GlOzmBrUjc6cbc99DAYYYIABBhhggAEGGGCAAQYYYICB1RpIn32Z5IvDX8eYcXkypZ37as+z5V0b&#10;GGCAAQYYYIABBhhggAEGGGCAAQYGYaDkixkjZJj6FrQvf8o7Sz+LM+/MyBXVOzPAAAMMMMAAAwww&#10;wAADDDDAAAMMDJWBs2+ebcYISYYl0/tTpjcsxyL9LGYyfov7C4O4v2CbXDHAAAMMMMAAAwwwwAAD&#10;DDDAwHoMJLPae2xvte+9KdniEPa9WNpDLywsDFUmvR5z1nXNYoABBhhggAEGGGCAAQYYYIABBsbH&#10;wKU/XKq2HdwuWxzCbDH1k/e8cG+lTfT4fN9cO51LBhhggAEGGGCAAQYYYIABBhgYJwMZIySTcV2G&#10;r010ssXUlL7yxivqFvWnwAADDDDAAAMMMMAAAwwwwAADDDAwlAYuzF6o7nrmbrWLQ1i7uPvcnr6z&#10;Rf0yuu8xTvc9fBaeGWCAAQYYYIABBhhggAEGGBgNA+nPL1P69xuWcUzsx1Id5fbH7qhOPXWqmpub&#10;a8Z0SX74zn98pzlf+6cPNLlj6hqnjh9snnvyB09WV69eHcoM2/VgNK4HzpPzxAADDDDAAAMMMMAA&#10;AwwwwAADqzWQfCp9+8n0hqtt9InPHqn2zOxr+sRMfpif9I+ZNuwZRzrnrEzJIfOTScboGrDaa4Dl&#10;mWGAAQYYYIABBhhggAEGGGCAgbUaKLWL+l0crmyxZL0PXXm0yRjTRjqPy/Ppj7FzSt5YMsfUPKpj&#10;dF1Y63XBeuwwwAADDDDAAAMMMMAAAwwwwEC/Bmbfn63uPLijeuDTkzeyq5JhmQ9n5phzlXwxmWN7&#10;ynnMc/e9uqt5OnWM8/Pz2krr85UBBhhggAEGGGCAAQYYYIABBhhgYGAGnv/p89XOUztvqo2TKw5n&#10;rth5XtJ+OnlicsX2lHF6ynT66dNValT7zZst594EAwwwwAADDDDAAAMMMMAAAwwwwEC/BjJWSNrR&#10;Jo9qt73tzLH8Prx5Y85bahnTL2O36fLly7JF9ycYYIABBhhggAEGGGCAAQYYYIABBgZi4Nq1a82Y&#10;IfLF4c0P+812039m6XsxOeOLf/NiM950v1mz5dyXYIABBhhggAEGGGCAAQYYYIABBhhYrQH54ujn&#10;iu38cfrSgzcyxvS9qF20a8JqrwmWZ4YBBhhggAEGGGCAAQYYYIABBlZjQL44Xvlissb0yVjGd7ny&#10;z1cGUve6GmOWdU1igAEGGGCAAQYYYIABBhhggAEGxtdAO19MLtWuhfN4dLPHtJXOpH5xfL+7rsvO&#10;LQMMMMAAAwwwwAADDDDAAAMMDIOB69evVxk/OmODpG2tTHF0M8X2uUt/mhdmL6hd1G8rAwwwwAAD&#10;DDDAAAMMMMAAAwwwwMBADWT86Nn3Z5tat6nZw/LFun1xO6cbxceldjG1qcOQYdsH91IYYIABBhhg&#10;gAEGGGCAAQYYYICB8TZw+fLlJl9Mn30PXXl05PO1UcwEN3KfM4b01PGDVWpTfXfH+7vr/Dq/DDDA&#10;AAMMMMAAAwwwwAADDDAwDAbSR1/yqJ2ndlYPfHpSvjjCNYzJh9M2OudT34uuL8NwfbEPHDLAAAMM&#10;MMAAAwwwwAADDDAw/gbSRvrsm2erOw/uqNK2diNr6Wxrc9tbJ18sY0dfvXpV/aL+FRhggAEGGGCA&#10;AQYYYIABBhhggAEGNsXAxY8uNm2k98zsu5Ev5nEyx9TDaTe9uTnhenLZfe9NNfWLyY3dHxj/+wPO&#10;sXPMAAMMMMAAAwwwwAADDDDAAAPDYCC1bpnSd1/yxL3H9lbpl3H/9IFq97k9NzLH9eRe1h18Rpkc&#10;OJPaRdeVYbiu2AcOGWCAAQYYYIABBhhggAEGGJgcAxlr+PDxw9WZl85UZdzh+fn5JqvSZnrwueBG&#10;Za9pG31h9oK6RXXPDDDAAAMMMMAAAwwwwAADDDDAAANbbqC0mZ6+9KD6xREY8yXtol9545Utd+O+&#10;xOTcl3CunWsGGGCAAQYYYIABBhhggAEGGFjOwMw7M0176Y2qrbOdwdVBpsY0kz4XfaeX+057jQ8G&#10;GGCAAQYYYIABBhhggAEGGNgsA+m/L2O7yAQHlwlu1LHV56LrwmZdF7wPawwwwAADDDDAAAMMMMAA&#10;Awww0I+BhYWFphZuo/Iv2xlsRpnxdzIOT+k3s59zbBnXAgYYYIABBhhggAEGGGCAAQYYYICBQRi4&#10;fv16ky0+8OlJtYsj0Odiahcz3vepp05pG63PVn1vMsAAAwwwwAADDDDAAAMMMMAAA1tuIHVwxose&#10;bL3hRtZzJl/c9ezuZtzvZMODyJxt070MBhhggAEGGGCAAQYYYIABBhhggIF+DLz1y7eqtLXdyPzL&#10;tgabVZb6xanjB7WPdn9CvswAAwwwwAADDDDAAAMMMMAAAwxsmYH5+fmmXfSRj48PTb6YNtr3vHBv&#10;89NPTeVqlh2X3DP54n2v7tL/omvHll07+rl3YRn3uBhggAEGGGCAAQYYYIABBhgYfwOz789W2w5u&#10;r5JXDUP2Nn3pwSbvzD/73ptacZ/Kwv0sOwyfbyP3If0vpn5R++jx/566FjvHDDDAAAMMMMAAAwww&#10;wAADDDAwjAYWFxebfGpYsjnZYv9tqkv76DMvnTG+ixpGNYwMMMAAAwwwwAADDDDAAAMMMMDAlhiY&#10;m5trahc3sqZurduSLfafLeYYn/jskebcpf50GLNr++SeCgMMMMAAAwwwwAADDDDAAAMMMDDeBtKm&#10;NlP6OlxrJrhR68kWV5ct5rinX8pM2kaP9/fUddj5ZYABBhhggAEGGGCAAQYYYICBYTWQbCq53kZl&#10;hGvdjmxx9dlijvXOUzury5cvq11U+8wAAwwwwAADDDDAAAMMMMAAAwwwsKkG1C2uLc9ba346iPX2&#10;zOyrTj11alPdDGtObr/cw2GAAQYYYIABBhhggAEGGGCAAQY2z8DCwkLKFre8ZjGZm7rFteWc6Xfx&#10;zoM7Kv0ubt73xjXKsWaAAQYYYIABBhhggAEGGGCAAQY+b9rSJpcaRD3darfZzha3P3ZHdc8L9y77&#10;04Si9T/DMs71aj/vRi5f+l28+NFF9YtqnxlggAEGGGCAAQYYYIABBhhggAEGNsXA6adPV7vP7Rm6&#10;bLHkhv3MZYtL9Y5Ts4ebw7W4uLgpdmTz7s8wwAADDDDAAAMMMMAAAwwwwAADk2ugtIcehjGiU8On&#10;bnFtbaLb9Y+pQTWuy+R+p13PnXsGGGCAAQYYYIABBhhggAEGGNgsA6+fe71pc9zOprbycTtb7KcW&#10;sdQ09rPsVn6uzXzvHIv90weq5Mab5cj7uGYxwAADDDDAAAMMMMAAAwwwwAADk2WgjA+dPG8zs6/l&#10;3ku2uP66xYeuPNrkxSV3feWNV6oLsxeaWsZr167JG/W1wAADDDDAAAMMMMAAAwwwwAADDDCwbgMz&#10;78xUGS9luaxvs1+TLa4/WyznLGNHH/n4eDPOzX2v7qp2ntrZxI3Gkp6sewjuGTnfDDDAAAMMMMAA&#10;AwwwwAADDDCw0Qbm5+ebnGmYahaTickWNy5bLBlje56sMVPO/0absj3XKQYYYIABBhhggAEGGGCA&#10;AQYYYGAyDDz5gyer1LK1c6dheCxbHGy2mHN8zwv3VmoXJ+N77nruPDPAAAMMMMAAAwwwwAADDDDA&#10;wEYbyBjCmdJmdhjyxPY+yBYHny1OzR6u9h7bWw2q78WMITOobW/0d8H2XF8ZYIABBhhggAEGGGCA&#10;AQYYYICB/g1k/JbkSntm9g1drpiM8YFPTzZ1damtO/Th0RX3Mcv1u2w7w5zkxxnr5a5n7m4cXPrD&#10;pWpxcXFV7aOzfPLD8tNe/+rVq01unX/OvnnWWNX6hV2VLdfy/q/ljpVjxQADDDDAAAMMMMAAAwww&#10;sBUGkvdk/JbkS5Ocr/ns323GeLnz4I4mC3zuxeeqjCe93M+pp07dyA07H0wdP9isW9ral4w4y515&#10;6Yz+HWWMMkYGGGCAAQYYYIABBhhggAEGGBhxA6kzyzRs47fI+QbfDrrXMU7GHA/73pta8SdtqbNs&#10;209ZP6+lFjY1pMkVy/u1M8atyNK9p3s4DDDAAAMMMMAAAwwwwAADDDDAwMYYmJuba9rCltzHfOsy&#10;vUk59sketx3cXs28M+PexIjfm3Ad3pjrsOPoODLAAAMMMMAAAwwwwAADDIyqgTKGS+rLtImWK25G&#10;vpl+HU8/fXrVfTqO6nfMfvv7wAADDDDAAAMMMMAAAwwwwMBoGsgYJVOHT1aPPf5s9fLZ89Vvf/eB&#10;PKOjTipj9x578FjTLrrdbnUzMibvMXlZ5u5zewY6HrVr9Wheq503540BBhhggAEGGGCAAQYYYGAY&#10;Dfz6Nx9U1YFnq+rFy1X147nq1vtOVq/9/Lx2mF/ki8kVM95G6sjkipOX8212tpsxvjNl3OhhvF7Y&#10;J3/HGGCAAQYYYIABBhhggAEGGGCgGEhu1kw/u1pVv/x86efc0nNpB1yWm9R5xnApuaK20HLFQeeM&#10;ckXX5km91vrc7DPAAAMMMMAAAwwwwAADo2ngk/8yV1UPvPynXLHki3X94renTlZpLz3J5za5a8bv&#10;lSvKFTcrV7zyz1cm+js3ydcbn300/446b84bAwwwwAADDDDAAAMMTLKB1CamDXT19uKX88U6c3z+&#10;Jy9PbM6RXDVTaskGnSvZ/mRnlxkjKJN20P4eTfLfI5+dfwYYYIABBhhggAEGGGBg9AwsLi5W3/t+&#10;3dfi03Wfi6VmsczrttHbdp2s/vGf5iYyX5ybm6u+MfUNueIfRzf3m5o93NSdJrs78dkjQ3cuUw+b&#10;cVvkiqN37fT3zjljgAEGGGCAAQYYYIABBhhgYMlAaqWaqWSK7XnGd6mn+fn5icgXU6uYPhbzk2wx&#10;k5rC0c0W0569PU1fenBozmdyxYwPtH/6QOPN9cjfJAYYYIABBhhggAEGGGCAAQYYGEUDydGaqZ0p&#10;th/XNY37Dp2sMu7LKH6+lfY5tZsXP7pYnXrqVDuGah5vO7h9aLIoGefqM87UK6YuMPWnmTIfhr4z&#10;M974zlM7q9NPnx7b79VK3zuv+3vJAAMMMMAAAwwwwAADDDDAwHgYSN1i2j5/qU10O1+s+16cOjye&#10;+eKF2QtVMsS0n03mI8NbfYY37Mcs57Xki/vem9rSc5x9ibfnf/p8lVzbdXQ8rqPOo/PIAAMMMMAA&#10;AwwwwAADDDAwqQaatr/fOb98tpixXsY0X8x4Nnce3DEU9WzDntGN8v4lU8y0/bE7tixbTJvsWHvr&#10;l2/JFT/3N2dS/+b43OwzwAADDDDAAAMMMMAAA+NloK9sMTWMyRefeLfJZzK+y6jXXKWN9+z7s9Vz&#10;Lz7XfKZ2zWIep6++/KyUpx35+PiNZdvbKOtlDJG0y02mVab0s5esa6X2uWnTm33op9aujFtS3iN1&#10;eve9uqtabR+D5XP3Mz522b/My+fNfKVtlGNSagmzz1mn1I6W9TuPZxn7pBzLrJ9jm+2Vfem139lW&#10;mXLO2vu7GY+zX5lizjV0vK6hzqfzyQADDDDAAAMMMMAAAwwwMMkGUrd363117pLssN0OutfjenyX&#10;LP/Y489WaU89qsfu4kcXm3ayye0687f8XqblcqdkXe18rHM7JU8q2+qcJ2PslS8mL2tPvZbL89nO&#10;clPyt+U+R/u1sp1+8sxkgJky73cb+VztY1ber8zbr7WP53KfM+uUvLHXfie3LNNqjkf7c631cXEg&#10;V/S3ZlSvl/abXQYYYIABBhhggAEGGGCAgV4GUn/4ve8/27R57jtfTA5Zj/GS6Yl/O7wZYz5bxqrp&#10;VmP5yhuv9KwH7DdbTF1ge2pnYe1sMNlXqZVLRpb8q0yduVzJr9pZWJbtVY9X8r0sk9q9vG/eI8u3&#10;M8de65f3K/NsJ1OvjK4sl3l5787PsLSF7ttIrlemUleZ/S31n+W1zNvHs71ePlde6zyWWafXfpfs&#10;MctkyrrtzzKox3JF195e117Ps8EAAwwwwAADDDDAAAMMMDAuBtI+OGO1pE/FvvPF1DW+df1Gxvja&#10;z89X169f39Q6xvn5+SptuvOT+sv2+ydPfP4n9eepp29PnWxeL+cr6+09trdnXtdPtpgsrHPqlYV1&#10;tu1NjtXOF9vrlYyrMwtLnlZeK/P2PnTL1Nr5Zmf+V7bROS+fqdv2OpddS7ZY1kne2i3fa2eI5bi0&#10;P0fyyM79KPld9r3bfrfbQ5e6yH6z1s73Ws3vyXozXfnnK5v6vSjOzf2NYoABBhhggAEGGGCAAQYY&#10;YICBzTJwI19Mn4q92kP3ev71hSaX3HfoZJXcbj37nEywnRmW7LA9T455Y0oeWo9F04x1/cWTL589&#10;X/3oxy8vtfU+d62qfvRJ88pTP3rqxmrJuLplW8mOVsoWs17JqMo8Gy5ZWLZRnu+WheX1bKNMnf0V&#10;trOwdm6WjK2dbbVzuF6fJdvKfnXLN9vbKo/LPnXL6MoyZV5ywszLc5mXqds2yjrJTtvrlMftY1+O&#10;ZztDLc+V5cu8bLfbe5bjlHy2/bisO4h5eZ9R7jdgPd9j6/rbxQADDDDAAAMMMMAAAwwwwMDkGUi+&#10;mBq/pr1zrxyx1/OtdtL/7X9cXlW+mDwxGczML+pcs0xfZIbJDW/8HKjbbuf3tMf+2dWlusn2/iRH&#10;zPM/nlv6ye95vd7Wv/rWVLX3nQNNrWKvHK5kTO18qzzXnicvLFOv3Ku83i3rKtsqbZY7s7mSS5X8&#10;rdQwdmaQJU/rXL9sfy3zfva7bLfX+y+3jXZWms/ZmZe2j33JEXMMy1Teu3Ne9qXb8S45b9qZt89X&#10;53t3bnOtv5fzJ1ecvGuov5vOOQMMMMAAAwwwwAADDDDAwKQbSM1gMyW/a+d2/T6ux3rJtFKukhwz&#10;7Zj/+vmldsvNSqmZTDbY77gy/e5TvfF//fD91fTvT3StlevMkNr5Vudr7Wyq1CQ2+17/U7Kwdt1h&#10;t6yrbLPkYZ3ZYMnCSpZY2taWrLFz/fL+K83LesvNyzaW2++yfq/9X2kbJXsryyVjzbbyU/LWvFaO&#10;53qyxXaWWbLEzuNbPs9GzEs/mSv5n/TrjM/vby0DDDDAAAMMMMAAAwwwwAAD42sguUgzrTVfTN1g&#10;PbX7P8zjbPfXv/mgGWM6r287VNch5j1eq/PMfnPCtSxX55Vf3f9M3rK67ZGHq72/OrBsxtgrW+xs&#10;C13qH5sN1/+ULCwZVZmWy+i6ZXPdsrB2Vplss2RgZf3yXivNy3rLzcs2ltvvsn55/8zLc5mXablt&#10;5HMkmy05X1mnPS/Hcz3ZYqkxTWZZ9rFkm51ZbXl9rfNy7uSK43tt9HfPuWWAAQYYYIABBhhggAEG&#10;GGCgPwM35YtrqCNMbvj6G+erv/v7T5q+D29kRmnTnNrG0l55LVnhWtdJhlm//y13fHvZGsZe2WLJ&#10;qfJZ2hlf+WwlC2vna8mxemVVZb32MuU92llY1i/tovN62V5ZNvlcea5z3s8y7XXKPiUvTKa33E/Z&#10;p7Vki+33TEabY5efUveX/SjHs2R27efa6+dxyTnbeWbqFMuU7ZZ12rWn7fNYXl/LPPnvnQd3VBc/&#10;uriq/gBcj/q7HjlOjhMDDDDAAAMMMMAAAwwwwAADo2dgYWFhbeNHJ/tLdlj6TEwdY8Z7WWsmuNHr&#10;1f023vbwkRtZU2eWlEyrTOW1dh7VzvfyeplKFpbn2pleqW8s28q8nZflcZ7rlYXltdIuOu9Vttfe&#10;RreMLMuVusDOfW7vS/tx+SyrmffKFjufz/tkP/N8fsrnaL9/+9iX49k+LqWdeHudPC5tqdvZYh6X&#10;qbSHLuut9riU9XrN83nOvHRGrvj56F3n/G1yzhhggAEGGGCAAQYYYIABBhgYnIH0i3hjzOW3rg9P&#10;PrievDE5Zz1NzR7qmi+2861kSe2MLplUZyZW8quShWWd9jaSe7XXyWsl20rtX3ltuSys3S661OB1&#10;7leyxrKtZHglb8v+tfetVz6W58uU/SoZYK95+Qx5vb3Nso3M81r2Je+fz9D+HO16zbJ+e5/LZ8lr&#10;pR1ztpnH5bXM26+1s8VSV5ltlu2XeXudsq3y2mrnJffNd8W1aHDXIsfWsWWAAQYYYIABBhhggAEG&#10;GGBgtAykj8Tf/u6Dat+hk9W2XScH3y/ievLC1a5bt43uVbvYzgWTM5UaxORa3eoD83ymzvyunV8l&#10;h0vO1s7O8lyytpJlLZeFZZlur2f9kvFlH/K4LJffM/Wq9Svv254vrVE1baHbz3d7nM+TqVe22N6v&#10;9nJlvTyXZTqPS57PsWu/Z/K/9vbKelm2PZVssX0OSxbb3l474+z2envZ5R6X98m4RK5vo3V9c76c&#10;LwYYYIABBhhggAEGGGCAAQYGYyCZYsZcydSMt5L+EdfQ5+LQtIHuljvWn+lr9x67Kb8qGVLJi/L5&#10;kyWWqVe74vJ6Z7aY7SW36sz6snzytHau2E/WVerjsn7nuu28Lq9nyvuW9tbls600X1pzY7LF5Hzt&#10;fc4+5v2TE+b5dlZY3jfP5bVutYRp19ztcyaHLJltyRbbuW5ne+hyDMp56VbXWJZZaZ59fe7F5+SK&#10;2kIzwAADDDDAAAMMMMAAAwwwwMDEG1hcXKz+8Z+Wxniu6j4Jq3p85aHOB7tlhv0+90W76G7ZUTtb&#10;LPlX5t3yrqxfpm7ZYtl+ssC8np9e2ynLrnWeDK28Rzt7XM32ymcpGd1y65acr2SGvZYt+9Vtn9rH&#10;pdvr3bZZttc+lmVf+tnvbttc63PJJ+fm5ib+2uE+z2Du8ziujisDDDDAAAMMMMAAAwwwwMAoGCiZ&#10;4renTla33le3fU6dYr8Z3aguV48v8/W9f2qP3M6Wkll1Tt3aQpd1yrJZrzy3FfNkbsnW1tPGt3yW&#10;fjK6kuetlC1uxrEo+9LPfm/U/uR4Z9LPouv8KFzn7SOnDDDAAAMMMMAAAwwwwAADgzCQmqv0pzgx&#10;mWLJQp94t9r+RPcssDNb7NUWumRUJY/b6mwx+1PqLNeasZXP0s/6Jc+b1GwxGe7+6QNqFtW8M8AA&#10;AwwwwAADDDDAAAMMMMDAxBlIrdVfP//yUpRU1/CNXX+KJUPsMb9l5/Hq/vM3jxdSssJ2trhcW+iy&#10;fMnjhiFbTCZYprXsT1lXtvjdFWtQkzlfmL0wcdeOQdzjsE33zhhggAEGGGCAAQYYYIABBhgYHQMZ&#10;0zbtn6sH6mzx3LXxb//cmS9+0dfi9O9PdM2P0u9favHys1xb6JItlmX77S+wrDeIefpyLLWLmafd&#10;7mrep3yWfsaAyTgmWT7z1bzHIJYt+9LPfm/E++c4Z7p69aps0b0pBhhggAEGGGCAAQYYYIABBhiY&#10;CAMZ//m1n59fKk370SeTlymWjLH+7L36WtyI3Mk2Vq75G/VjlAwzU/oqdV9ldO6rOFfOFQMMMMAA&#10;AwwwwAADDDDAAAO9DSTnWFhY6Jp13FSrmLq9krON+vyt60vjWa+iXfdX9z9T/dVru7e81m7U87VJ&#10;3v+MD609dO9rkeu0Y8MAAwwwwAADDDDAAAMMMMDA6BnIuCyZHnv82aatZrLG1CrO/OLd5vkq+duo&#10;Z4ll/5OPfmepBvOW279VfeWOb1dVP7WYK7SHnuS8zGfvr96y9MeZ75br5OhdJ50z54wBBhhggAEG&#10;GGCAAQYYYICB7gaabDF9KD79QbVtV92f4hfTtkPPVtW41Cqmf8gvMsVbDx+opmYPNfWH6ffvK/c8&#10;uPKYNPWx0R66vwxN1tj9OMXa2TfPyhX1pcEAAwwwwAADDDDAAAMMMMAAA2NlIO2eb72vzhTfXlyq&#10;T3xtfqm9cKn1G/V56hLr6daj09WRi8duatOcMUua6WdXv1ybmTwyNZtfZJLaQ3fPzGSJKx+X4mx+&#10;fn6srh3u13S/X+O4OC4MMMAAAwwwwAADDDDAAAOTZCBtoJvxn8ep7XM7D63Dw9sfv/OmTLGdh21/&#10;oq5bTN1mWSc54xd5YmoVd/zwULX3Vwd6rt/elscr52yTeIx2n9tTPfmDJ+WK7ksxwAADDDDAAAMM&#10;MMAAAwwwwMBYGkjtYjNljJOSsY3LvG7P/LV7b65XbOdbyQ2b6cXLVcZryZS8sbSbbi/rsexwtQZK&#10;zeLVq1fH8toxSfdhfFb3HRlggAEGGGCAAQYYYIABBhjobSBjuYzVuC0lG63z0q/sPF6lv7teudDX&#10;/vJgkyne/vj+avr3J3ou12t9z8scexm479Vdahbdk5IrM8AAAwwwwAADDDDAAAMMMDD2Bv7xn+q+&#10;BTN163uw5HSjOq/be9+yfVeVGrJuGVDyxF6vdVvec7LEfgw88OnS2EgLCwtjf/1w36b3fRvHxrFh&#10;gAEGGGCAAQYYYIABBhiYFAO//d0HS/lixj8Z1Ryx237X49SkdvH+83u6Zov95ESWkSeu1kD6WTzz&#10;0hm5ontTDDDAAAMMMMAAAwwwwAADDDAwMQbSL9z9B+p6q7qfwrHKF+vPk7FZVpsPWV6muFYDaYd/&#10;+unTlfGh3Z+alPtTPifrDDDAAAMMMMAAAwwwwAADMZAspJm61QCO6nPnrjUf6cjF3uO6rDVDsp78&#10;sZuBh648WqW/xUwz78xUGZPdNdY1lgEGGGCAAQYYYIABBhhggAEGxt1A+odrplHNEXvt94Fnq7t+&#10;+E21i3+UBXbLAgf13PSlB6udp3ZW+6cPVBmTfdyvHz6fv5EMMMAAAwwwwAADDDDAAAMMTLaB1Fc1&#10;0+t1xtgrpxu251OX+OLlpbGu67Fbqs59z+91tnjr0WnZomxx0w2khnHPzL7ma3X2zbPV9evXZYz6&#10;2mCAAQYYYIABBhhggAEGGGCAgbE1MFLZYvqGrKev3Xus+oujj1Rf//ax5vfqO+eXssYHXm5+z2va&#10;RKtZHFR9Yj/bTQ3j9sfuaGoY07ep+ziTfR/H+Xf+GWCAAQYYYIABBhhggAEGxtVAE8a9Vve7OGz1&#10;iZ37U+eKt9z+rWrvrw7cVIs2NXuo2v7Eg03WuOOHh2SKahVv8tFPDjioZdo1jLPvz+qH0T0qGTMD&#10;DDDAAAMMMMAAAwwwwAADY2fgtZ/XNX91G+Jq2PPFJ95t6hQHlQPZrjrHQRk48vHxatvB7dWZl85U&#10;165dG7tryLjed/G53FNkgAEGGGCAAQYYYIABBhhgYGUDyTpmfvHuUtvit+v+FzvrBYfl97euN/u4&#10;8wX9KA4qA7PdweWrJz57pLrrmburvcf2VtpIr3xdcu12jBhggAEGGGCAAQYYYIABBhgYTgPJEv/9&#10;2+9WL58934xlm5yjqV1Mctc5Lsqw5IplPzKGSz3pS3FwGZh8cbDHdve5PY3hix9d1EZaHbwaVgYY&#10;YIABBhhggAEGGGCAAQZGzkCTI2bMk7r/wm27TjY5Rx4Pfa5Y8sV63BZjQA82/5IvDvb4HvrwaHXn&#10;wR3aSPv7MXJ/P9wzHM57hs6L88IAAwwwwAADDDDAAAObaSA1i824yiWrG7V5aivrafr3J4ZmzA5Z&#10;3GCzuHE8vtpIu+5v5nXfe/HGAAMMMMAAAwwwwAADDDCwUQYWFpayuZGpU+ySfd6y83h1//k9skVj&#10;Qo+8gT0z+5qsfOadGW2k1TGqY2SAAQYYYIABBhhggAEGGGBgqAykb8Vf/+aD6vr16zft12OP1+NC&#10;/3hueMdt6ZIn3jTGTD1m9G0PHxn5XGkc6/F8ptXXcJZxpE89dco4L/6G3HSt3qh7Srbj/iQDDDDA&#10;AAMMMMAAAwwwwMBaDMzN1fnhF1PGbsnP1OGTS/0snrs2utliPabLLdt3yRbVLY6NgYeuPFqVcV5e&#10;eeOVKvXFa/nOW8ffCgYYYIABBhhggAEGGGCAAQYY2CgDN9o//2U9ZkvqFPOTsZbfuj66uWJqGpOL&#10;1pM+F1dfI6eucLiP2QOfnqzueeHexvelP1ySL6pjZIABBhhggAEGGGCAAQYYYICBLTVw9erVJqdo&#10;MsWV2hqP0uv1p9Ln4nDnZHLM1Z+fdv2ibNF9po26z2Q7LDHAAAMMMMAAAwwwwAADDKzHwI18se6n&#10;sHp7cbRrFkv++Z3z1Y4fHhqbNrFyuNXncON4zO565u5q6vjBKn2lruc7b11/MxhggAEGGGCAAQYY&#10;YIABBhhgYCMNpH10+lqsHnh5PLLFun331/eelC3qc3FsDGTM6L3H9soV1brLlRlggAEGGGCAAQYY&#10;YIABBhgYSgN/9/efLLWPLrV/ozx/faH5LCc+e2RssqVxrMPzmfqrxzz04dHGc2qMN/Kegm25R8UA&#10;AwwwwAADDDDAAAMMMMAAAxth4Eau+LO6/8VRzhTLvqdtdz3t/dUB2aLaxZE2MDV7uLE8+/6sXNF9&#10;KQYYYIABBhhggAEGGGCAAQYYGDoDz//k5Wrbrro99LjkiiVfrNt363Oxv7o49YPDeZx2n9vT5IqX&#10;L18euuvGRtzTsA33xhhggAEGGGCAAQYYYIABBhgYbQM3xnE5d2086hVLrpj5jz7R56KaxZGtWTzy&#10;8fEmV9QOerSvsf5GOn8MMMAAAwwwwAADDDDAAAPjbCA1i9XTH4xfrphs8Ys+F6d/f2Jk8yX1hMNZ&#10;Tzio8/LQlUerZIqpV7zz4I5q5p0Z9Ypq3RlggAEGGGCAAQYYYIABBhhgYGgNPPb4s1VVj6k8Fn0s&#10;tmsWy+O68uv+83tki+oXh9bA9KUHmyxx+2N3NHWK+ee5F5+rtIN2X2uc72v5bHwzwAADDDDAAAMM&#10;MMAAA6Nv4EZ76HHrZ7Hkipk/8W5128NHhjZXGlT9m+2OTr3jvvemmkxxbm6uWlhYqBYXF4f2XoTr&#10;/uhf951D55ABBhhggAEGGGCAAQYYYGAjDFy7VvevmGlc20OXfLHOTW+5/VuyRXWLQ2vgxGePNF9F&#10;dYqu7RtxbbcNjhhggAEGGGCAAQYYYIABBjbDQGqkqnoc5bFtC12yxbeuN7nN3l8dGNpsSY3h6NQY&#10;DupcpXZx77G9Td3iZnz/vYe/MwwwwAADDDDAAAMMMMAAAwwwsBYDaW+ZttDf+37dz2LdXnjss8Vk&#10;jHWGuuOHh2SLaheH2kDGb8lkXGjX9rVc263DDQMMMMAAAwwwwAADDDDAwGYYeO3n55v8omkLfa5u&#10;F13q+8Z5Xo9V89W/PDjUudKg6uFsd7RqIku+eOkPl/S5aAwwBhhggAEGGGCAAQYYYIABBhgYOgNN&#10;sPja/GRkiiUvTYZaT9O/PyFfVLs49AYOfXi08Xr2zbPGdfE3ZOj+hmzGPTDv4V4rAwwwwAADDDDA&#10;AAMMMDC8Bpq20Oln8e3FicoXv3LPg9VfvbZ76HMldYajVWc4qPP1wKcnq52ndlZTxw/qg1G+KF9k&#10;gAEGGGCAAQYYYIABBhhgYGgMZHzofYdOVlXdTngi2kOX2sW6b8nbHj4iW1S3ODIGHrryaHXPC/c2&#10;NYzu1wzv/RrnxrlhgAEGGGCAAQYYYIABBhiYJAPXry+Nm1z97OrkZIsZK7rOFr9679GRyZUGVQ9n&#10;u8vXRR75+HiVNsnDcJxOfPZIte3g9uriRxeH5t7EJF0rfVb/N2CAAQYYYIABBhhggAEGGGDgywbm&#10;5up6xQP1GNGlnm9c5+lj8ekPqq/uf6ap+7rl9m9VO1+YHorMaBhyq3Hah/vPL42vnPl6PlfqBO88&#10;uKPxct+ru6r8vp7trXfdu565uzrz0hl9Lqp7ly0zwAADDDDAAAMMMMAAAwwwMDQGrl69Wm3bVbeJ&#10;HtdMsXyu1CnWY0Onj8UjF49taUa03ozJ+r1rDXNum+k7S+Of7/3VgTWf633vTTX9G87Pzzfz9Hc4&#10;fenBNW9vPedtz8y+au+xvVX6MHCP5Mv3SBwTx4QBBhhggAEGGGCAAQYYYICBrTHw2999sJTFpJ1w&#10;yeHGcV73J/kXRx/ZklxoPZmSdXvniJ3HJm2Gv1bnx1VyxRiu5+mfsHO5fn4vNYup6821aXFxsco4&#10;zZmyzbST3qw6xjJOdO4DuE5uzXXScXfcGWCAAQYYYIABBhhggAEGGPiygcuXLy/VLE5CX4t1tvj1&#10;vSfXlDP1k0VZpv8McFDHKplfxv++Meb5OrLFUrOYTLF97VhYWKguzF5YyuPrf1NP2Pl5MqZz53Nr&#10;/T35pT4Wv3ztap8Tjx0fBhhggAEGGGCAAQYYYIABBrbGQJMtHpqAvhZTw/b6QpMHrTXjsd7WZ4cr&#10;nYNbtu+6ebzzuh389idW34a5s2ax2/UpmeMHHyzV/HbuV6Btf+yODWk/nX4eTz99Wh+L+tG4KePu&#10;ZtJzW/N31HF33BlggAEGGGCAAQYYYGCSDUzUGNFfZItpN9uZBfl9+HPDlc5RGb+larftX2M7+NQi&#10;Th0/uGKel3FVdp/78ngxyRZf/JsXM2vaT6/VXPp2zJRayUm+Tvns/k4zwAADDDDAAAMMMMAAAwww&#10;MLwGfv2bD6pb76vHcqlzmCpjKY9jX4v5TG8vNjnN1OyhZbPFZFS3PXyk2vHD5ZdbKevy+ubmlbc9&#10;8nAzDvhNfl+bb875as5FcsBMK/VtmDFVMnWO7VLywNQ1JhNM/pgpeeVq+mfMshk7ZuadGbmimkUG&#10;GGCAAQYYYIABBhhggAEGGBhaA8lAZn7xbpN/3BgDY0zzxfTFl3GiO7OmjC18++P7q1tu/9afjkP9&#10;KDlj57J+39zMsJ/jXfLAKlli226y8nqa/v2Jvs9j6hD/P3vnFyNHld/7c20LVnEuGQzeYGNjwB57&#10;xmMz/rMNJMQs2Fir2HIGr2CRA4gVGoi9gkXLleFqsdAGaZBACKP4YSNhtDtPmESjXF3pKpqHG+Vh&#10;8sLLPFvat3meV7+S8z3VZ3zcru6urq6uPlX1OVJP99TfU7/z6aqub/3+vHD2hb7f16v/dNXFPXf2&#10;z2uL4fMU6ZTyg1TexOmrhzL1RfkeVRe6M99juF0+x/vMhrFhbGAABmAABmAABmAABmAABmAABprG&#10;gOrh1l1b1PF5f0TpUdIO79036/QnMzVnA1mXb9cBOXPN3LNr1uSNZ+3UnPi/GE1SOrD0YdVtUS5F&#10;1f7edvJBs3nH0Tt1xbbGqOk7Xj2SSc9TDRa1fj6LOjdIK0zTCTVN8zrPH9IIr//hutv+j8/9pelV&#10;78X3Q/lQO7fD/1ybYAAGYAAGYAAGYAAGYAAGYAAGYAAGYmTg628W668t2rjvLTsmnSYlkcfpUVZD&#10;dHVeQn83fbYx1JusLiUNC12wGF1wGDtK41WsutqWA+cSVm2tFnO+za104c4x1P+abptipvv5oWqs&#10;33rvrb56no+HTtOdVXulVxyzcpxe+s0l1yf5JqbFSWftR4znEfrE9Q0GYAAGYAAGYAAGYAAGYAAG&#10;YAAGmsnA/pl2zsU0faYu095ccZqOkSalz8rB2OvYrBa5+YF9A8XUDqOfsW53DVMx64ppvyvuudf4&#10;+XmKlZaGbJu05bScm4f/aP0ebctSN0U+vsqFmDZeinvO4m+oZRTzrO2EORvl96gm/ZJzcTPPxYw7&#10;4w4DMAADMAADMAADMAADMAADMFBFBpygoVrKXo/hPbHFsXnzo8enU3WkNG2Jad31wby2Ub7EQvhU&#10;DWnpyrZtPTR1h2Y8SN0U+R2m1YeWH6NaVl1QPozycVRTrRet/+DB7ebGv95AVyRHLwzAAAzAAAzA&#10;AAzAAAzAAAzAAAzAQKUYcAIH2uLd2qqtB6LYaPnN5dXGWG84vVE5Mo3VeAvTvcW58mvaplyMj//v&#10;SedDKK0vy3OBbrkWZ/75CbfNLNsIl1ldXTUHjky5dZ8/8zz1W7h2ZOIwZIjPPNOEARiAARiAARiA&#10;ARiAARiAARgYNwNO2EBbTNev2rHU6IvDaYR5NdZ7J228vvIqFu1La3Mxujjr7QcH8hXUdyWMY/bH&#10;JV9G+TTm+S6r1svnVz/P7POYZx+sw3UGBmAABmAABmAABmAABmAABmAABmBgFAwox5xr/fIPFq3t&#10;VGl76Itj8dv0cca58ixm4cvm1Nz12MxAvoLdtEXVYFEuxlF8R9km534YgAEYgAEYgAEYgAEYgAEY&#10;gAEYgIFYGdjQFrNoMU1epq0vql5xWo1g77/Ge3H+jZOfJLHCfevu5OHSaulbd7fMt98Npgcqbln5&#10;ETvHWTWiP/zdh2iLxDTDAAzAAAzAAAzAAAzAAAzAAAzAAAw0igHFY7qmerp5NJomrWPjxhVHe+++&#10;WXP4+uxd+lKn3sT/w+mMhedaDFm1Pouqjy7+B9H9FxcXU+tE+1rTyp84yPZYludOMAADMAADMAAD&#10;MAADMAADMAADMAADVWfg/Cu2VobVWtAWf+hvA9UbtrVFNj+wzygOFv1wOP2wl/3u2TU7Gi6tz+LE&#10;nlauGGbVfFHb/+md9cPly/rn039uDh09hLbI8ykYgAEYgAEYgAEYgAEYgAEYgAEYgIHaMyB/reXl&#10;Zaev/NVztm6urW2BtphBW/S+b9JibZMP4/TVGTTG/ypWYzzyLz9x9jWjqDFkx2760OA+i/4ZgvIq&#10;qh37t5aRv6LiodVeOPuCwW+RZ02eE95hAQZgAAZgAAZgAAZgAAZgAAZgoI4MrK2tGeVYPPfSvJmY&#10;sZriM5eNObVgRpLTzutwdX1/fy2xn9WVlIdRelgvPzzmZdcfpde6VjQ7Q/gshucD1YT2TXkW0RS5&#10;XoR88BkeYAAGYAAGYAAGYAAGYAAGYAAG6siA9A/ftj9p46CpDV2Mr6Z866bmnA8j+mF2/bCXrR67&#10;vDdBtWhtsV2TZ9A8i53nA62/srJiFCPdOY//uX7AAAzAAAzAAAzAAAzAAAzAAAzAAAzUkYGvv1lM&#10;/OyK1mvYnjE2D+OmHUfNjleP4LtYQHy0clk6n9qi2bJ+up99cQ09kLwXMAADMAADMAADMAADMAAD&#10;MAADMAADMDAgA8qvuHV3qxhfvaI1nzpsz+bx27ztcaO6Hr188pjX37dxJNqi6vDYRvwyz47q+OyI&#10;Y4JrGIABGIABGIABGIABGIABGICBUTPga9xSt2WAmi2DaJ42xly+i49cfBRtcUjfxfuefirJAzqI&#10;/fste37RnDg5xzOJAZ9JjPq8xPa59sEADMAADMAADMAADMAADMAADMBANRhQjriXL9g8i2eu4bvY&#10;T4fKO9/a9t7JFtrikNrinz3xtDGqxZ13HFLWU+0i1XjmfFWN8xXjxDjBAAzAAAzAAAzAAAzAAAzA&#10;AAzAQBwMSFN0uRZtPOjEHhsTrdojKdoL0wrwZ5RtbaNmdP+4516x4ffsmjWF+tdeTOoYUXsljnMS&#10;1wbGAQZgAAZgAAZgAAZgAAZgAAZgAAaqw8CXX11L8iyqRi6a4shtsNnGRavOcS/tjHndtUflq3St&#10;SA381IK5+M5lfBaJh4YBGIABGIABGIABGIABGIABGIABGICBARhYWbF6olqROg36ZG990upYP3p8&#10;Gt/FnHHRk59MJcza/JWFaOHajm36LvBMpDrPRBgrxgoGYAAGYAAGYAAGYAAGYAAGYAAGxs+A8suZ&#10;Zy4Xo9GgKWaz4/trxhybN5vv32MOX5/Ff3FAjbHwGtGvL5v9My10xQGeSXDuHv+5mzFgDGAABmAA&#10;BmAABmAABmAABmAABsbFgHLKXfl4wayurprl5eUkxyK6YDZdsCg7yVfO+i9u3j6NvjigtujquNia&#10;zoX4LGo8rbauvADj+j6yX64FMAADMAADMAADMAADMAADMAADMAADMTPg6z/LN0txn75ui+JAT/1s&#10;Dm2xKL0wz3Zs3Wj5L1LbpXt+xc7ck4XXcbHfA+nsMX+H6RvXGBiAARiAARiAARiAARiAARiAARiA&#10;gXExcPNmUpvYyNfLtn3Tthb0KzYWWjkW9a4Y3Ty6GOsMbzf5L9r46K2HpoiNzuC/qBhy14pitl23&#10;W/r7uL6f7JdrAwzAAAzAAAzAAAzAAAzAAAzAAAzAQMwMbGiL0gJVC1p6YlF1MNAXh9cX2/rW9NUZ&#10;9MU++qLqa7tWFHc21+KJk3PoiuRahAEYgAEYgAEYgAEYgAEYgAEYgAEYgIEuDGxoi9IVi9Jk2E6x&#10;trS+i/efOr6hLW7/uxnyMKbojIVrizYm/YOPFjh3dDl3xPzMhL7xTA8GYAAGYAAGYAAGYAAGYAAG&#10;YAAGRsOAcsd15o9TrYqJmbli9TD0xeLsKd3Xtp/8+9NmQz+z/+tzZ77BJv8v/bXQuuZW01WtdM5F&#10;ozkXYVfsCgMwAAMwAAMwAAMwAAMwAAMwAAPVYUA541T/2TfVg/bjt+G7qHhoNMH4bKAYddsmP5ly&#10;tV1cbkyNlW1/8dRj5pGLj6IxWj/GzdseN8bGMRfGsLWvvhv+e8J7dc53jBVjBQMwAAMwAAMwAAMw&#10;AAMwAAMwAAPFMbC8vGxUB9r5Jtr8fVt3t5zO6HUT6Yy/+V+XjXnY1nFBW4zTBtaHbtP/3O70xI18&#10;mBdXnZ/eph1HzY8en250PekNf86icoVSxwVNlVhwGIABGIABGIABGIABGIABGIABGGg4A9IML75j&#10;NUM11YH2uot8u9rt5QvzZnFxMakPfWohTl0NvdOYD9ddzWg3jp32UF1kqz3Kb0++jU2Mi77v6aeM&#10;KZJf+x2RHs8zjuKecWBLbAkDMAADMAADMAADMAADMAADMAAD1WFgZSXJ0SfNyUh76tSj9L+mP2O1&#10;xymba5H60Ok2SrNbjNOkG9vaI2qq9dI0fdEdeJH1iKwWP3/pMtpiw5/PcM2rzjWPsWKsYAAGYAAG&#10;YAAGYAAGYAAGYKA4BlSbxTXyJ1ZbL8yjYbbrvtz31GFX+6UJGuPh67MJ7/LtzGMzaexaV/68erU1&#10;d+q4FHdO4vyOLWEABmAABmAABmAABmAABmAABmCgGgxIV9z+WMsY5eLLo7OwTvXtZrWxTTuPm80P&#10;7KtlnRfVy9bL66aqZeNaHnalI7bbiZNzRi/f5PvLea8a5z3GiXGCARiAARiAARiAARiAARiAARiA&#10;geEZUM0W19AVq68P5tHJwnUUI92uJX3vvlkzfbX6cdLSE7cemvLS353viu0Pjz/r53bNFl/XSOeh&#10;tbU1I59F1VbnvDT8eQkbYkMYgAEYgAEYgAEYgAEYgAEYgAEYqAYDqj3h9KSsugrL5dOjqmQ3xfpK&#10;d7NNeRhDfz/v91eVd9XClj+m88mVJuhfvkZRnnFpa4uc46pxjmOcGCcYgAEYgAEYgAEYgAEYgAEY&#10;gAEYGA0D8rtyLW/OuTy6TNnr1PnYRm1Lm0dw046jRj6Myk9YFT3R93PbyQOJrqgY5iJthbaIbyb1&#10;amAABmAABmAABmAABmAABmAABmAABkzttUWfF0+1NorUlpq0rcCHUTkKvW43infFYD92ea/Z+eou&#10;5y9539NPuc/637+0TBadU9txbRSx/jZuXDkWeeYxmmce2BW7wgAMwAAMwAAMwAAMwAAMwAAMwEB1&#10;GHj5wrwxpxbqq72duVZ/38wytM52HsYiaklLG5z8ZMrphdIP7520cflhUzy2Xho7/1nvxyyrQbtn&#10;16zZ+sQRV3vmyL/8ZEP31GfVpDHnF0fDtfRK29bX19EXeUYDAzAAAzAAAzAAAzAAAzAAAzAAAzDQ&#10;aAZUf2LrbqvtlKFPjWMf3ndxWP81n6ev6Pjacdgk7z6tDZS78J6HD2byHZTGJz9D+Rzef+q4i60O&#10;pMHb+qF0S9k3a/y6ltPy8ke1+uOWA+ecluj9GbVP1/IeZ4b1Jva0jOog8RylOs9RGCvGCgZgAAZg&#10;AAZgAAZgAAZgAAZgAAaKZWBlZSXRYEbl35VBo+mqacpPTU3v/bbT9qlzy4fLSn/yTcuE8/p99jWT&#10;p+b8Fu58l69nVi2s376qNF92aY+N4o4VG+01RMVMK8fhnz3x9J22kr+h7KUxkMY7Cn3W9kl5IdUf&#10;9UN640DjPegY2O/M9KEWdaF5NoW+DAMwAAMwAAMwAAMwAAMwAAMwAAONZGAj16LiTgfVVcpYfpza&#10;orSvh1t36mNp/2mZUehkZdh32H1Ij+5oTs/TuElDfNPq1mXaxuq8qjuz49Ujzk8ykyY9jA2sxirf&#10;xW+/W2rk+YPnPMU+58Ge2BMGYAAGYAAGYAAGYAAGYAAGYKBqDCgW2uWvG0ZfGeW6RWiL0ra0Hb2k&#10;dWXpr/zyQl1RPnfSyuQDqe3pXbpauEyZGlqWYyhrGW+PWI5fMdK2/ejx6SRX46jtYLnYN90i7yLP&#10;p9CXYQAGYAAGYAAGYAAGYAAGYAAGYKBxDKyuJvUooo3rLUJbzKMtSUf0TXG80hrTtiM9zeuLMcaU&#10;p/W5CdM8NxrHEo53YmbOfPnVtcadP6r2LIX+8vwPBmAABmAABmAABmAABmAABmAABopnYP9MK6mH&#10;UYIGM7DO4zUivffrX6gH9lu233y/X+mG/Zb1Najl29hvWeaXYyOfD7KsXJjWV1Lfo1u3bqEv8owK&#10;BmAABmAABmAABmAABmAABmAABmCg1gysr68b5VlUDRf5WrkWSzxrp/bmNb6ytUXvi5glD6X8GtVU&#10;76Wz//zfDJtIy7RN3ymefxT//AObYlMYgAEYgAEYgAEYgAEYgAEYgAEYiIOBjZrQVgdRDQqXg1A1&#10;e2PVwMalLWa1R+grSUx0vBxlHc9hlrM69MV3LqMt8mwKBmAABmAABmAABmAABmAABmAABmCglgxs&#10;6IqqdTGMhlLmujFqi6rjIk1Rfoph0/QybcO+4rK3NHrbiIuO4zkKz7MYBxiAARiAARiAARiAARiA&#10;ARiAARjIz4Dinr/+ZtF88NGCUS3o5WWrJ6pVzbfOa4uKUdbnXq9Q6ytSd1POPumxvi+JJW//Vd/Q&#10;FePS+Yoc/0G2ZakgLjr/eYtzPraDARiAARiAARiAARiAARiAARiAgXIZkI/UlY8XzPyly+6lzydO&#10;tv3ppLXZXICqYevin6umK0rT6abn3Vb20j8Nogf1WvbNlfTta6rsq3yM3WpI99ou8+qpRVpeqRdd&#10;7jmQaw72hgEYgAEYgAEYgAEYgAEYgAEYgIH8DCi/m7RDF6Mr7VB1RRSvG2ttlkE1Na8tSsfTcfV6&#10;+WWl+w26n7TlO3VF+SdKS5QPY13sm3bcTMvPj+VT2j7ntPznNGyH7WAABmAABmAABmAABmAABmAA&#10;BmCgHAY28ifWWefyeqHe+2le0h1967dslvk+xlqaYsz1brIcC8v056cIGyk23jbOgeWcA7EzdoYB&#10;GIABGIABGIABGIABGIABGICB/AzIZ9H5KRahicS6jXFpi9JrfZNm2cs+6qNe5FzsbadeNqzLvDY3&#10;ynfKuS3/uQ3bYTsYgAEYgAEYgAEYgAEYgAEYgAEYGC0D0i5cq7s/3bi0RdVv8a1XXe12bWC3qGKo&#10;66KRcRz5x9LCcPPmTbTFH0Z7DuQag31hAAZgAAZgAAZgAAZgAAZgAAZgIB8D0i1evjCf5FmsuwY0&#10;Lm1Rdg1jotPqtUh/PDbvFUhqutSdxazHZ4lYXV1FW0RbhAEYgAEYgAEYgAEYgAEYgAEYgAEYiIoB&#10;1YRWPWjXpLnVOc+i13HGqS3KX9E3X8fF15JRTRdN8w2fxfx+fn6s6/JumV1aWorq3MFznHzPcbAb&#10;doMBGIABGIABGIABGIABGIABGKgbAxdemzdbd1tNSz5zddFieh3HOLVF9Usxz6GG6LVE/6555Fls&#10;Bou9OA3noS2iq/JcDgZgAAZgAAZgAAZgAAZgAAZgAAYiZUC+i4qHdrG4aXG6ocZRh8/yB5SvYBa/&#10;QGl83q+wyGOXjqvtSuf0r1MLxsivsSkab5H2rPu2LBuffXGNc2ik59C6PW/ieHiGCgMwAAMwAAMw&#10;AAMwAAMwAAMwMAgD0hYb57tYdy2K46uX36PVoZW7YJDvNctyHYABGIABGIABGIABGIABGIABGIAB&#10;GBg1A2tra+a503NJTHQTci2iudVLc2vKeKItoqviswkDMAADMAADMAADMAADMAADMAADETEgTVFt&#10;37TN7aeY3CbEQjdFh+I466ef2vj9/TMtzqERnUNH/dyH7fNsEQZgAAZgAAZgAAZgAAZgAAZgYNwM&#10;KNZZOdoU76zPYX8WFxeNmZpL8vuhRdVPi2JM6zWmyvtpW/gd5jPXGBiAARiAARiAARiAARiAARiA&#10;ARiAgVEy8OVX11ys8/Yn5+/QF6UzygfKnLf6IhoUNoCB+BlQvgLb1tfX0RfxXYQBGIABGIABGIAB&#10;GIABGIABGIABGBg5Aysrthay2sVVY6wusXV3y+mL0ibkx9iYmtDoZvHrZoxRtjGyX+ebN2+O/Nwx&#10;yucdbJvnaTAAAzAAAzAAAzAAAzAAAzAAAzAQPwM+l6Kx9R82/BLb+uL0oRZ1W9CybnOBLapjC6st&#10;6pkB5+D4z8GMEWMEAzAAAzAAAzAAAzAAAzAAAzBQVQYU7yz90JxauFszUVylpn+4fvc8NCZsAgNx&#10;M2BrLi0tLaEt4vcOAzAAAzAAAzAAAzAAAzAAAzAAAzAwEgakKxLv/EPc+hD6HeOTlwH7XEC1mar6&#10;3IN+88wOBmAABmAABmAABmAABmAABmAABuJmYHl52UzssT6L8k/Mq19UYT0dn+rmZnmlHY/WV7y4&#10;fykn5Ue3uttMy7++fHt5fe5lY21L22znunRj4fscrqfl/DGk7V/+pX5+53FoXtin8Bj8Omnb7NwO&#10;/3cf99hsY3mdv3QZbZFnUzAAAzAAAzAAAzAAAzAAAzAAAzAAAyNhQPGSZmquOlpJXu3GxoZmbuE+&#10;pOsds3Vs0trDVpN909a/CZeXNtdrX5rXqd9J7wubltE2/Xb8/5omDdA3fQ73rc/SPn0L54XT/Xy9&#10;6xjCeWnbDLfD57ttHrNNpB/bxjOeuJ/xMD6MDwzAAAzAAAzAAAzAAAzAAAzAQFUZuPjO5aROS8z6&#10;SBF98zqdU1r6/PH7k64o7c035Z2UDqf3sIX6Yrgffdby5xcT/davE2qF2pffh97PXEuW13S/rXD5&#10;PNpiW1/yu3f9V7/89jdm2A9oi9XSDj2r3d7bvKjWe1XPUfSb6ysMwAAMwAAMwAAMwAAMwAAMwAAM&#10;xMmA6se6FsbcdtMoqj7d62ihTtfvmPw6MlKn5qb4Yt+832c4Tdpd5/alG/oW2txPkwYZruP3H/Y5&#10;j7YY7rfzONQP9d+3zvlhf/h85/hUxR52bG/evIm2iO87DMAADMAADMAADMAADMAADMAADMBAoQy4&#10;Gi7SnaqikQzTzzSdrtf2pLn51qn5+fUUy6zt6iVdUev4/0Pt0C8v/0bfQg3PTwv9H7VOWp/zaIt+&#10;O/KL9H0J3xWj7VvYr3AZPqfbrgJ2mZiZo1Y0145Crx08L4zzeSHjwrjAAAzAAAzAAAzAAAzAAAyU&#10;yYBiJF1TvGwF9JGh++j1Nb1nOd4wB+Kwepu0O+mGoX9gqD120/XS+pxHW5QPpW/dxtvPH/ZYs9iW&#10;ZbIxWJSdLEdff7OItoS+CAMwAAMwAAMwAAMwAAMwAAMwAAMwMBQDq6urZnFx0dWNlZS0/cn5cjWO&#10;orSSPNtJ0+l6bSfU4/S536tTk5N2KH/HtDowmhbuu5uul9bnPNqitE2f01H7kq+qtE5ty7+69SHs&#10;J5/vHLeq2MOyS61onl2V+eyKfcEbDMAADMAADMAADMAADMAADNSPgQ0/RelV0rykLXXWK66KVpKn&#10;n2k6Xa/thNqi1916vcvPUdvzcdFpy0rf03Y77e6X7dQn0/qcR1tUvxSz7bfn95f23tmHXjZiXjW0&#10;RsvcyxfmMz+XuHXrlouhVg15vT74aMFpk9Inz78yb/7v/1vOvC2uJfW7ljCmjCkMwAAMwAAMwAAM&#10;wAAMwAAMNJOBtbV2/sCmakdeV9N7Fk0sjImWn580wc5XWo0Uvx+v28lHUev1srtftnMZv62wz1rG&#10;t87ldVzal29pxymNUbqyllP/te3QtzJtm2nbYVo2jmKwU7tOeNZzv+q+uCY29Ar5t//jA9nMa0hW&#10;flgOPmAABmAABmAABmAABmAABmCgngxs1IRuqnYkjURN71n0nlDDkxaXto78P32TZqdlfFNuRT8t&#10;bd1wml+nc2zS+hz2q3N5bTNNW5SfpJbVq9NnUuv022bYVz6nsxCzXdrjK9/lLOf3DR/nMCeoP74B&#10;dcos+2OZel5zGFfGFQZgAAZgAAZgAAZgAAZgAAbqxYB8jVwstNcImvaeptP1s4GvvaL3Tk1OuovP&#10;YRjqlV4nPLVwtwalaWrh8uqDb9KAwj6l9TnUAeVv2Klfhr6UflvhOmk6aeij2dkHvw3e7xybqtnD&#10;Mva7TxaM4p2znNsdkmmsiHvb5AedZTssU6/rCOPJeMIADMAADMAADMAADMAADMBAcxlwgkC3GsFV&#10;00ny9DdNp+u3nbaPlrOd/ki3kw7nNUI/I9TjwnlaXvqM5oeanz5r35oX+hlquv73emFan0OdUPuX&#10;vin/Sa0XxjZ3apteJ/XLazvav9b1Gqne+9mE+dW0kWV5YmbO7JtuuRyK/a4F7lmEmEobb4ud6kL1&#10;2wbzm3u9YewZexiAARiAARiAARiAARiAARioFwPyVXIt1MDSNIM6T0vT6bIcr/Q3r70lVrz9V9M1&#10;P9yO/BtDje/20sknzfM+kL5Pncv4cfLz9e73EWqLoV4ZbkP98vqkXy/0swyX9Z/TjsWvy/tt+1fZ&#10;FuLO6oUTe1rmudNzPfXBr7+xmnPIXXjcdrpqvHCdqNd1gvFkPGEABmAABmAABmAABmAABmAABrox&#10;sFGbIdQHmvY5TafLagPpdN5fUduRT6D+9xph2nakOUr70/J6+drc4bJaRr5hvnX6Lfr5oX6pvmgd&#10;vfRZL23b76dXv9Tfzn75Y9F2wr7xub720Fjbcd8/0+qqDyo/qzTIVCYsp9Rz4XrT7XrDdNiAARiA&#10;ARiAARiAARiAARiAgfoxgLZo44+lvanpPTbdLOlZEjsdW9/oT3y8FDEm0hdt6xbbvHHOSNPPrX59&#10;4uRcV12Sa0j9riGMKWMKAzAAAzAAAzAAAzAAAzAAA81mYEMnKEKTqOo2ytYWO2OQe+W67KYtpvkt&#10;VtX+9Ds+jdL6Ln72xbWuGqHD0sfnh+PXjsvPWheG60+zrz+MP+MPAzAAAzAAAzAAAzAAAzAAA9Vn&#10;gHyLJfstytfL51xUHkM1vUtvDDUa/zmMcfbT9F62Hhrum8/pY1Unu0i7tq2bRijfRBf7n3bMdj09&#10;s+D6UP3rA2PIGMIADMAADMAADMAADMAADMAADPRiQLrBxXcuJ7nT0uIb03SDOk4rU6fzNVakJyr2&#10;1OuMYR2XLDYus89Z+sMy9dIbdT6wrVtctKsVrVyeKeOumtPUc+Ha0+vawzz4gAEYgAEYgAEYgAEY&#10;gAEYgIHqM7C2tmbOvzJvtu7u4TOXohukaQmVnyafQcVydvMdLMoO0hK9H6KPg9Y+/bS0GNNu+y6r&#10;z932z/RUXa3y34VwXK1+rZrQaed7aYdd85P2iadO2x7Tqn9NYQwZQxiAARiAARiAARiAARiAARho&#10;DgPSFacPWU1xUF+5UHfgc/21Jca42WNsNe9uNZ971oq26+m5BdeU5lxTGGvGGgZgAAZgAAZgAAZg&#10;AAZgAAaaw4DioNEVbb5CdDNsAAO9GZBvrW3SETvzJ/asAdVej+tKc64rjDVjDQMwAAMwAAMwAAMw&#10;AAMwAAPNYGB9fd1ceG0ef0U0pd6aEvbBPmJAMfwdTX6MOo/o5VpaHoH2evKP5trSjGsL48w4wwAM&#10;wAAMwAAMwAAMwAAMwEB1GdD9u3yI9FpeXjYffLSwoQbIP1H/a7p8jzb8FXXvj36EDWAABvoxYHMn&#10;mqkXjVFtF+UDnZoz+2daLlbanWi65Aid2NNyuRq71ZnmmlPdaw5jx9jBAAzAAAzAAAzAAAzAAAzA&#10;QH0YUA3XsKk+q1Ed4jdXEh3g9WX3v6vXogU1r8n1oPvpKMxHa4OBOxnQuUTNP4/Qu6apRrRqlfvp&#10;nXazy0hfVOtWD4ZrUX2uRYwlYwkDMAADMAADMAADMAADMAAD1WRA8YnyI8IH0cZvdmob/I9NYGB4&#10;BvQsQu3s7wffltbV8w3b5Dst32r8GKt5reE3AuMGAzAAAzAAAzAAAzAAAzAAA/VkYMNvMS3nGbrK&#10;4FoINsNmMHA3A/J33nv67ulZbWV9HL0Po3RG1ZCWLyM6Yz2vS/zeYFxhAAZgAAZgAAZgAAZgAAZg&#10;IH4G/v9/rjg/IN2bu9Yl5xm+fPgzwgAMDM1Au+6z+fWf8uuL0iF9zsZXlozyNMiXketN/Ncbxogx&#10;ggEYgAEYgAEYgAEYgAEYgIF6MaC4Qt+OHmu5e/SuOc+y+hWx3HCaCfbDfjVnYNPO48ac+rS4cba+&#10;kPJf5PpUr+sT48l4wgAMwAAMwAAMwAAMwAAMwED8DJz62VxSQ0F1FNSUz6zmugbHh+8dDIyZAcVF&#10;P/rT4s418rW2TXXuue7Ef91hjBgjGIABGIABGIABGIABGIABGKgHA0tLS+5+3Pkp+vhCdMXi9A5s&#10;iS1hIJ0B5XRVe/v79Pl57GbrUH351TW0xR/qcX3idwbjCAMwAAMwAAMwAAMwAAMwAANxM7C+vm72&#10;TbeMsbnK8OEasw9XHh2FdeC24gxsOXDOmCd/Vdw4Wp/r/TMtarqgLaIvwwAMwAAMwAAMwAAMwAAM&#10;wAAMlMDAlY8XzMTMXHH39RXXOdBX0VdhoGQG7HONLcq7WNS5w/peq360/LF5thX3sy3Gh/GBARiA&#10;ARiAARiAARiAARiAgWozsFG/hXrQxekaRekjbIcxaQoDH64ncdEv3ShuzK1eKX9s1bznOlXt6xTj&#10;x/jBAAzAAAzAAAzAAAzAAAzAQJwM6J77udPWX/HUQnH3803RQjhOmIGBYhk4Nm/M7BvFbVO+i9Yf&#10;+8TJOfPtd/gvch2O8zrMuDAuMAADMAADMAADMAADMAADVWZA99uKG3T1W9BJitM0sCW2hIHBGXhz&#10;xWzetrfY85H8IW0dauVerPK5mr7zWwMGYAAGYAAGYAAGYAAGYAAGYCA2BtbW2rVZqd8yuAaCboTN&#10;YKB4BlSfXu3s74vdtvI92BbbOZj+8LsABmAABmAABmAABmAABmAABmCgygyofot55nKx9/DoLdgT&#10;BmBgGAasj6HZe7pYG7Y1S+WWrfI5m77zmwMGYAAGYAAGYAAGYAAGYAAGYCAmBj74yGqLym82jA7A&#10;utgPBmCgSAYurjofQ/PrPxVrV7vV1dVVtMUfuA7HdB2mL/AIAzAAAzAAAzAAAzAAAzBQZQYUE60a&#10;qoaY6GI1jCJ1FrbF2DSQgS0Hzhnz5K+KHXvro720RD2XKl+z6Du/uWAABmAABmAABmAABmAABmAg&#10;PgY++8LGH1IjulgNo4FaEL6vP8BQkdzb5x1bdh4v1qb2PKfzHdeh+K5DjAljAgMwAAMwAAMwAAMw&#10;AAMwAAPVZGB9fT3xW7S1WdGG0IZgAAaiYUC1ndXe/r64c9Pry65W9K1bt9AXiYuGARiAARiAARiA&#10;ARiAARiAARiAgQIY+PKra2ZiZs4Y1Tko0ueIbWFPGICBYRlQLtgi46LteW7r7pb59jvionkeWM3n&#10;gYwb4wYDMAADMAADMAADMAADMBATAysr1ldRTXUThtUAWB8bxsqA/N+sv5rRe6x9pF/pY3N+0ZiH&#10;ZtPn5bWZjbWev3SZZ1MFPJuK6XpGX/h9BQMwAAMwAAMwAAMwAAMwAAPlMrChK+rePe89Outhu5gZ&#10;UI3h2TcS/Vx/fzzDeMU8Xml9e38tGb8i60WjLaKroqvCAAzAAAzAAAzAAAzAAAzAAAwMzYC7Ybc1&#10;U9EVf8AGaZpOladJhzr1qdn0wKQxU3PGKJeoz90n/8UqH1sD+755x1E3noWNmxiwjedZ5T7Pwt7Y&#10;GwZgAAZgAAZgAAZgAAZgAAbqxYDyLLomv0VyLaI31UWzOvFbh7XTozp9cqWlH3yJsa7aWKuG/dSL&#10;xY2b1Ztnj7bM0tKSkf/2zZs3DbVd6nV94/cK4wkDMAADMAADMAADMAADMAAD5TCwurrqaqaaM1Zn&#10;rJreQH8Zs5AB+SXuPZ3o5TbmNZVnTZ88kz4v3FYVP7d98RIDZP+7edvexCaql2J9PaPMS1n0uMlW&#10;0pn1Ctr+mZbLw/j1N4tOd/zsi2tmbW0N/0biBGAABmAABmAABmAABmAABmAABmCgBwPLy8tJnegq&#10;6in0uZ46WY5x3WJzKW7aedwY5efrtr78GOuuLb5705hBXooXl3ZndbYtB84FSpv9KFvJz1ManNcd&#10;i8x72G2cOqcXrS12bl//y2aBLdwxP9wy0hl51lXOsy7sjJ1hAAZgAAZgAAZgAAZgAAZgoHoMKA7w&#10;3EvziXaQdr/NtO46FbaJxzZvf59oYv3qQB+rMeveb7GI/Aahziaf5g7dccPXUdqj/B2lPfZ7aTkt&#10;r9dLNwZjpwxtMe37bPdLPenqXdf4LcKYwQAMwAAMwAAMwAAMwAAMwEB5DCjmz0hvKUKPSLs3Z9pg&#10;Ggr2ymcvr6v1s58UyEF1rX7bjGm+jk+64Cj7FOqObX/Hvrqi1x21vHInqikvZtZ+2vF1emY/7Tjr&#10;9rIuZ/t7/pV5/BZ7+L1zvS7veo2tsTUMwAAMwAAMwAAMwAAMwECMDMgnx8VDZr3XZrnsegi2Ks9W&#10;WbRFxUqrycexrmOj4xu1tliE7RR7rPbIM0l+x37b1LMPNY1zv2WLnC9b2kadF67fMV6/6RNcwgAM&#10;wAAMwAAMwAAMwAAMxMCAahe4HGNF3o+zrXL1D+ztcgG6XIu9bNHWiUrVpnr1ZxTzJIRVQVvUscsH&#10;Uf6Maof/Pvm/m0382JXtt+j1aNtF+S8qNy06I9fuGK7d9AEOYQAGYAAGYAAGYAAGYAAGYmBgacnG&#10;J6r1qn3R7V6f6eiHMTHgY2579UnxuI/+tN7jpuPTcfayQ2zzLq66GjybHphMcjem1Yqxy7g2rr5L&#10;27R5Jyf22Gcxtn35FfWjY7iG0Qd+S8EADMAADMAADMAADMAADMBAMQysrq66egO6573y8UKm3GDy&#10;vXFNdRrGdb/OfrF9UQxk0Ran5hL/uKL2GeN2VCelatqi7KiYZxsnvVGnWn6MocYYU31vxXOLJdue&#10;Oz3nfBnX19cznXe55hVzzcOO2BEGYAAGYAAGYAAGYAAGYAAGhmdA97KKz9O9rWuqj2BfWWuaSo90&#10;LUZ9hD6hOQ7KQAZt0elWs2/U27ZV1RbD8Q41Ro3Xhf9jNu84msRPh8uN+7P8va3muXV34suo5zo6&#10;r3J9G/76hg2xIQzAAAzAAAzAAAzAAAzAAAyMjoGbN2+aly/Yus62uXta+R36HGTWX+nUz+aMYp0/&#10;+CjRGaU1pr20nMt1Nu77c/Zfb62rrPE9+3v3nejpgyt/PmlvZfWpyP3o+KZeTI4x7a+OS/qqaqNU&#10;0W8xzVbyD9Qx2fY/dv3V7fNc2rLjnqa+tutfnzg5ZxYXF43O1VwLR3ctxLbYFgZgAAZgAAZgAAZg&#10;AAZgAAa6M6B4Zd2Xyi/R64Rra2vuPlXTXNO9bOf9tHKSef8taY7SGHq9yLN4tw07bcr/1bBRljrR&#10;Pmef1+JjH1vVsz7xW7Np4tHkOy/tSt975f4LXzouxQy343RLr6U8ajsemzfmyC+rwaHYsufciRn7&#10;7MY21cqSP+PKygo1YH7ofs3j9wC2gQEYgAEYgAEYgAEYgAEYgIFiGJCm+PU3ViNoN1c3QFqh1Qwu&#10;vnPZaYtaZt90qz6+SaPWJdh+NTSZYcdJmo6aNLdu21JOPzX5AHZbZtzTX7rh6pls2XncddXFcev5&#10;gPqepW9Zl8uyrRiW8XWapbPG0J9B+iAmA39GN6D2j/zI5VcuvTG8dup5kl6armdKeqFJFnNtDe3M&#10;Z2wKAzAAAzAAAzAAAzAAAzBQRwbkk6h7yguvzSdxzp0+iW1/K18v4Nvv2n4xg9znsmz1tAnGbLAx&#10;U41k+e/1spt8/xRb3GuZsudJT7R5BTdv25vIT/LTk56IX7GRD6bTWcsek1HsT7q3zuUaW/mVd2kb&#10;z5Ta8eDyfdQzJ3/+r+M1kGPitx0MwAAMwAAMwAAMwAAMwAAM5GdAmqJvLn9iNz3B+i5++dU15+ei&#10;e0zXOjXIUdwPs824dCjGo/t4HH8riQvuZaNY4qI79UQf71w3v8NeY5FlnvS1utbfkV9jGNueNvaa&#10;pnj/dry7/Nc7/R25/ua//mI7bAcDMAADMAADMAADMAADMFAHBt59z9476/5ZmmLavaW//7b3l4qF&#10;lq6oe0tXH1p6hJ/PO7ZoOgOKm1Xrps/LPvqOqUmvKcte0pC0P8Vid/onarrml9WXqu1HYxVzDHuZ&#10;9pQO2fZ3lC/jZ19co14MORzviKuvw28ijoHf9jAAAzAAAzAAAzAAAzAwGAO6N9z+WKu3FuLvXa0m&#10;4vwa7a22i5nTPWav3HJ+Pd7RbZrEwEOz/eOiFXMsPX8UdpG+KZ9Ebd/Wbt6Ic7bf2807jia1hOVv&#10;jJ7Y3/46v6lhqztt5X0ZxbFtqkutmGn5wHMNHuwajL2wFwzAAAzAAAzAAAzAAAzAQJUZkO+ha4Po&#10;g/LHUkznKDQRtold68DAk7/qHxctf19pkFb78zVT9F3cdN/D2Rn49Z8SX8QuOqLTFpX7UTqivuO9&#10;fJLrYPdRHIPyEiqH5ii2XZdtSncVZ22d0efNqPK1kb4P9ttudXWVGuT4r/JcAQZgAAZgAAZgAAZg&#10;oKEMyGfRENOMblAXjSOW48gSFy2NXrqVXopJlvbn8zBavVGaY+cr9D9MHgoEf+WjKD9i/BGL/T7L&#10;rtKKY2Er9n6IP9tU6wt9bjB9rqr28rmXL/zyAmPe0N+SVWWXfjfjHMU4M84wAAMwAAMwMHoG5i/Z&#10;+2ZpG7Hfr9I/xqhiDDhfxDz5FKUxes2x8937H2oZvXrldKyYvaI9B0kok18o9sxug7a+SL2X0V/D&#10;Y/id9PnVz82OZ3eYBw9uN9f/cB19EX0RBmAABmAABmAABmAABhrEwNqa9ZtSI745+z0z+gK2ysqA&#10;fN1GlU8xax9Ybjhepd+qKfYcWw5mg3a9F/TFeuuLyq+pdviPR83MPz/hPpNzs95jHoOeTR9gDAZg&#10;AAZgAAZgAAbiYODWrVtJjWflx+KeGRvAQPEMHHwpiVHGtsXbtiybWr9T539a1v7qth+rLz6yv2X0&#10;HItrfxzX/iLHQb8jnj/zvNn9D3vM0//1N+6lz9NHD5J7sUHPqYtkim3V7zzBmDKmMAADMAADMFBv&#10;BuRL4uo8U9uhurpH3XSIuh2P6n+Qb6Da3y/53kkjrhubZR6PteH0IfTFOv6mUvzzxMH7zZP/8dcb&#10;2qI+Kz76yj9eQU9GX4QBGIABGIABGIABGICBmjPgargQr4lmUKbG0LR9KTpQMbVNO+46Ha/8ujlP&#10;Dsewnl9ZO0pflJ9bHTW2Jh6Tj4VWHLT3WfTvR24cd7HRy8vLjHfNf0s2kX2Oud6+F4wv4wsDMAAD&#10;MAADgzFADZcfhrtfrpN+wrEUz4JquKjhF1y8bcvkVWOYpx5PmX2swr7a+uKF1+bRF2ugNflY6J2v&#10;7rpLV/T64t4r+82BI1PEw9dgvPl9Pdjva+yFvWAABmAABmAABprEANoi2iL+dCNkwGuLVdB96GO6&#10;/vnhupRFY97+Pn0+dhvMLtae25+cN+iL1f+t5WOhf/LvT3fVFhUb/eNzf+m+Qu++/66hvkv1x71J&#10;v5E5VniFARiAARiAARiAgWwMfPDRArF+aAODaQPYK7u90Baz2ypWrnyN6Fj7V8V+Wf9F6YvnX5nH&#10;n62i/mw+Flp1ob2PYq93LSf/RrXPr35u1tfXiZOu6Njz+zrb72vshJ1gAAZgAAZgAAaaxIDyILlG&#10;PrjqayBV1Bjq3me0xep/ry6uJufIurNa9vG146P3z7SMaoo16bpb9WP1sdBhXeheumI4Txrj/Sce&#10;cN+pq/90ldh49EW++zAAAzAAAzAAAzAAAxVnQPdzrp2yvotl31eyP2zeBAbQFqvPuWp8T56p/nHE&#10;+n1TDW7brny8gC9bRX5TSBPsrAsd6odZPqv2i+pIT85OmqWlJX5PVmTsq66L03/8R2AABmAABmAA&#10;BmCgeAbkL2J0XxfrPSf9YmyqzgDaYvUZRlsc/Rhav/mJmTmnMX751TU0xoh1ptXVxI83ayx0L51R&#10;uRj3fzptHjy43bxw9gVyMUY87vwGL/43ODbFpjAAAzAAAzAAA3Vh4OUL8/1zLSpuTfHSeulz1bUe&#10;+s8YlskA2mL1eUNbLG8M31zZ0Bg/+wKNMcbfGs/+7bMmTyx0L41RtWC0TTVplzEeN33itz8MwAAM&#10;wAAMwAAMwAAMpDPgc7GbZy4nGqN/V4y0vcczVheZ2GN9G4PmfEs0X5qJ6qeWqdOwL+xdNQZ+/afk&#10;2/P+GmNXtbHz/UVbLJ9dXX+mEj9GaYxra2voTZH4tKk2tJpimnvphXnmqZ709NGD+C9GMtb8dk7/&#10;7YxdsAsMwAAMwAAMwAAM3M2Aci4q11H40r2cb19/s+hyrSt3u7RI1X7R/BMnk/s+pzWeXzRG9Q78&#10;vTjv2KKKDLx047bGLu28qGPQl4nvR3H2LGpcsm4HbXF8YyeN8Zj1r7ft3fcuozlFojkp36La9NVD&#10;heqLipH2/ovSMPW7g99td/9uwybYBAZgAAZgAAZgAAZgoE4MyJdEmuT5V5J7P3ezId9H3YvjpzW+&#10;+/GsmgnL3R6jw3/v8HU+vG0tY/O2vcac/f3tZfLa69GfJt+JvOuz3vBjMIwN0RbHa3+NnXJy6Npi&#10;m55toTmN/7eUnjOqPfr+3kL1Rfk7yidSORh/8cYvqCEeiZ5cp9+uHMv4zx+MAWMAAzAAAzAAAzDQ&#10;jQHd68kHUnn4vdbofBpVK0Y+W2iN478/H0ZfqfO6pz5198guD4A/TuUWlaak9uSvhov/n3rRGGqx&#10;V5d/tMV4xs5eS3Rd2Tfdcj703a5HTC/nt4qu+Xuf2Ot8DeVzmCcOuts6ysEo3VLt+TPPM95ojPiw&#10;wgAMwAAMwAAMwAAMNJCB9fV1dy8wfynxNdH9wdbdrSSPo9dveI/nnr3JYzH7Rnftz8Zkbtp53JiH&#10;n8o/Vla73HLgXP71mzw2MRw72mJc7Aa6v+qRKVdHk7VE7z+oa+xb773lnvGV6dep+AXlSFSuxKL1&#10;RemOocZ46TeXGj/eTWadYy/nmQF2xs4wAAMwAAMwAAMxMyCtUbkbXZMPFzWn47pfj0HDKasPqkGk&#10;WGf5Iz7yTMJkr/yKisdUU12WPH30fpF51mWdfDYv0m5WX3bx8UVuk20NP676HrfjpOUvX6aeFtO1&#10;1tdkUxyx/PwUS3zgyJS58a83jK67ZfRV+uLPX/+52fHsDnPs31qF+i96v0Ztd+eru9ypWH6Mi4uL&#10;1JRu4HPrMnhmH9xPwQAMwAAMwAAMwED8DOg+6LnTc4kPI/Uthr+/RqPob0NpEKrTIi1RuQ9987lB&#10;xWE/rVs5GOW7OGhtdLv8pgcmjVFuAMaqmjbw2jLjF+f42e+vfOLlw1iWlhbbbw2d0nzdZvkO7v90&#10;2ul8mv751c9L8fWTtnvhlxfMxMH7zZEbx0eiL0pnlMa498p+5yep43v2b591MRLUEo//919s3xv6&#10;AzMwAAMwAAMwAAMwUG0GdA/yu0+s76Kaakz303W4p4/znj7mcXn7+8SnyfslijWvJUorGrTvNl/o&#10;Rmz0IPqi1TNdPDSMD27zQcdoVMsrV6xaXr/VUfWL7d5mSt8vq/9PH2qZJmpMV/7xist56H38/Lv0&#10;RsUqq2mZUWuvurZLy1TzWqfvyyjefby0/CXVVL+6qf6r/C6u9u9ixo/xgwEYgAEYgAEYgIH8DKyu&#10;rpr9My2Xm9/VzbCxh+5d+c3ClzShzpc0SS3P/TU28AwortnWe96i/Ii2OU1PnGTxS/Tb6PXu9UX5&#10;P/ZaLpw3eSbRz8NpfM5uv1hsJaB6xc3H0E/pa02umdVgfVHXUjVpbWka3uE/HnV+jJOzk2ZpaWnk&#10;cdLS+NTkP5nWn1FM0zHKZ1K+k+iL+X+X8ZsW28EADMAADMAADMAADFSRAd0DfPbFNeNrvui986U8&#10;jbof8i/lWfLLy1el0ffTMWga4+yDfMmOv7WhJzoepAGNSmORnq2W8Zidzhm7JpXxWLIecyWXky6l&#10;PLDd8jToPKPnGzHbSjr6wy1j8vjlxnxcg/bNjpXio5vmv6h6KtNXD3XV8nystPIxKl/hqGvgqIa0&#10;muKXR6Elpm1T8dJ75h51tWW0/yr+JqLP/JaHARiAARiAARiAARiAgXIZUHzXhdfmk9yNWbUkxbPK&#10;JzLr8oPe17J8OfqLNEXro6i24Z84SKxy3nGSBqWWRS9Uf9SarvXktXWZ6/mcihqvNH9o6Y5TL5bD&#10;dt7jbvvtOX097zbqsJ6+d9KBbauCvqQ6z0XofPIVvP/EA311PPk27v6HPc4+o4yT9r6LZcRGhzqj&#10;NFTVtFGT3qqaNvgxlvvbjN/C2BsGYAAGYAAGYAAGYKBqDOieIbO+aPWgiT3Wr0dN+mId7qObdgzS&#10;DU781tVHcZpimg40aptMzSW6Zq/9qJ/7zyasSfPptSzzxm8frwP/+HAyZp16sM4XD82Ov5/9WFE/&#10;1fot12u+jj189Vo25nltW8jvPebrWjJgyd8Pf/dh7rok8tNU6xYXHepv+qx6K8pTOIo46XHpiuEx&#10;ej9NHaPqZkvDjZkD+sbvbxiAARiAARiAARiAARgYLwN36IudmoDufQM/lm+/W0riqdEWh9MfxqEp&#10;WF+kTdv2JjVVxjl+Pi5avlHyX+ys8WHryGyxOpSr/dItxnYc9mOfPZnfvOOojYv+1PknOt06tJfO&#10;K2o6l4TTi/qcbD3bM4+2T95dMdpeV9S20s6Dvfqq5eWb2a2pznkVNfL2d/XLr65FqyvJ5MoVKP8+&#10;+dspZ6Ca6h+rLsogfo1aZ5Ach15/0/5eOPvC0P6TuhZLH31o5iF3TKHWN67PRR8jv/fG+3sP+2N/&#10;GIABGIABGIABGICBUTKge5orH7fvjXXvrftsvXRPbNupn81t3De5XI3j1KZ63eMz727tRnrO3tNu&#10;HN2YxqBxWH6c/pT0ymz6i0cSjdH2ddPEo65mbSW1mCbzJ23t4EvJOGpcQ59YMaeWJRY+jw2TrY9H&#10;W1SexixNOSdHpa3msVnWday+v/2xlvngo4UoY2NlevkQhtqb8gZKI1TssvIj+vbz13/u9EblHlYc&#10;dWfd5+t/uO58EcNtZflcRJy0e8Zn66hIG1X/s+y3zGXCY5Rf5Sh/j7Btfu/CAAzAAAzAAAzAAAzA&#10;QLUZ0P2Wrw0jDfHiO5fvioVCW7S+nFnvy2NY7rHnEh/AWHNkWp8vpzOqfrTVptznsvRP+UXGapcY&#10;2BmkD3reoLreWkcao7RGv37oq+qnFfnuxaMszzy6+S2qj5qnV1YmxE/Y9CxG06QhimH5M4bao2rF&#10;FHncZW3L2mPr7pbLnyENLJbrvLRBtX5anHQx+TZ6vVF5FX1TvO9b773lap3Jx1Gt3/a6aXrSOP22&#10;B8lTGLuuGB6v/EPVLv3mUpRacyxs0o9q/xZm/Bg/GIABGIABGIABGBg9A+7GQvfPZd3Xsp/8trbx&#10;xa4NGuNZts2lyTx4oPy++jhWeM7PmGdFvqg7jyfbsbHRTiO201xsu0ZWtYNG5beXkDOc36I/jkHe&#10;lTtUTZph6KfZuQ35a/oW+3exs+/+/7a+eP6VeGpI61mYWqh9DfJZWqC0MtVi3vnqLj9CA8VFp+1P&#10;9ablL6kY6371cJTnUcupPnNeTTOtD6Ocpn7Kv/IXb/yicfXE+Y05+t+Y2BgbwwAMwAAMwMB/s3cu&#10;MXIcZ55PNAmTImmJDz1IUSIptZpkN0U2H3rBsmRJtHZgCoI0Y1kGZS/kNSRbMjwyLMBLwCYG8uxY&#10;wAiD4cLGwoaHA9kn02MQAtZYCLz4sOBcfOFhTwR805lXXr3xi6qv+XUyn1VZVZlZ/wC6Mysz3vHP&#10;yohffREhDUgD/dYAthXMJYuuq+NjGyfPy9EYzyTKi10WTA5bMRgd9l5FfCUvD9iI4TZvH8yFzvM3&#10;ieuUgbmq3sZuEunMQ5xwQ9xLvxzMfQ6ncX47upgUU7R6jQmHf+PYLVpcVY9WXtKGjZeFgz/isGMs&#10;89vW+8PnZfnRx1vBlMZli1n8DW7GGoNZ9+pcIw7bbxkGR17TfSS4Insx3/vyfY2kWSd/4/rFFpR8&#10;k/+ssqXLqs/97h+qfdW+0oA0IA1IA9KANCANSANlGmDeGbYXjCfjPtFVxu9tHRvPW76Yo9oky4At&#10;wA/N3g9WcuBLSbL6Jmf1GZ2xvb1PDmzeqq7HRzj4Nn+cl7Wr+U0zLrgm7Av7s7I4su6TtvFVngv+&#10;KAPxZvnv+zUYm+0HXbUtm6iTgfqmyxZpY7g0rszuFZ2Ya/J5bKLu6sZBWUK5Dx55PLl27dptvKzs&#10;fdLk/UmwxXGZWzo8DM5sIv/+/b9fm0dM3bHHNPeaYJnpdKfx2fNT7SOtvmSTz7bikp6kAWlAGpAG&#10;pAFpQBrolwZsPavIFBkTV+E4dceq8j85DgVbHJcF0+aOJ24Ie01HlvjapVv5DvNdF9gnuC5TI284&#10;+B4uzf7ytAErNMd5nj+7bn7TdWHpct/8VjlSJ3C0Igd3mrfnhfbHTZMr0l7m0u2b1ZbW5hyz7jd9&#10;DU1bmuSzil6bzsMk4uN9EBy27LN673eBLRrjY/4184jZT4a1GHHYNdr9Lh9ZxxJ3NuxFgy3mrPSg&#10;dPvV/1R7qj2lAWlAGpAGpAFpQBrolwbYz2X7kWDXNW+cZBLj8WnHyf4oMK5R0nU8MQ4cD786mO/q&#10;43rvL3Hfjg3YqpXZbvlwdo6mhrZfcX0+u152nCVbdHmO9WL/sH209ff8tbq8tazsbb8PR0Mr08yn&#10;1Xdb2CI80Z4fmwtNHkd9FqdZl3XSCvWNPfus9nfBVm7Ps3s6w+ew82MeMY41GbvME9N5Zy65la3O&#10;PjbqL/arv6j2VHtKA9KANCANSAPSgDQgDeRpgHEj898qrSlWZ1wqv5PnL7aXS1W+hb9gj7cBG0Qc&#10;+/2yfl7anhCbxeE86MgEq8af1eawOphclTXrLHxTbBH+A4+qwqQsbT8fnHxnMVXs9sz1jSdZPeQd&#10;qVMc3DnPT9PXBynW+9+03SI6QMNpvmy5Qjd9+30mlAeb9lnZLpIuc4rTnEufvzizOrF9bLTPi/qU&#10;eX1KXZc2pAFpQBqQBqQBaUAamF8NsDZUdFkcpWlOoPiaZTKsh1jG7WB1Nm8TG8SwB8xtPBFOGewg&#10;4/4ciAFmBkdqor1gLnW4S1NssW7eYazmKH9Rno2x4T/NZuum2yX/cGYceplWvgcp1vvfFFtEAzxf&#10;eQ6m2NRzMq36rJNO4PKPLD+esH7GtPsI5z44lzz43f0z42himNkM0/Z5OXT88MzX5Jy2JpXe/PaT&#10;1fZqe2lAGpAGpAFpQBqQBqpp4F//5y+SrQ8G+8UinlJnTCq/02Evwe4w2iFmtRuMzuysHnru9nXy&#10;hjxx4/2nBuQEnoZN3qxZ2azYoueFZbzIc8hprz84y2eLdfjg2dPMg3E9eKHZoeYdTe9NsUWeCe8s&#10;D2h0mnUwq7TC9wprZpz/h59NnS3Cro786pjY4n9mM75Zsk+/z8sfP/3j1LWhfl21fp3qSfUkDUgD&#10;0oA0IA1IA9KANDBtDTA3+rkXXxnYt81qHKt06/OKwLgWdi2tt53ytlasjefnr8ITT7092O8XZgKL&#10;gRfNmif6tp8VWyRd6gJ+lMVqfR49h5wje984R74pbufrs+jc2F6Vue3kDddEHr0OsU9s0zNSVF9N&#10;30PfwU1z32jbxwUbuVkyNKVdzDWZI4278PML4ot/Vb912v1WpSfNSQPSgDQgDUgD0oA00E4NsAdk&#10;dPNkh9X0OHwW8bE2IvZVpA0TC+cL7Pdsez3DFpkHjb0ZznjiOOsoTrKcnulwXpbWoFT11lUsi7Po&#10;PozLHHt5FPnt0z20hZv298Mg1Wrt2yRb9O1cxBXRKOnyV+Svy1oIbJV9XaY1NxpWxd4hYnvFbK8N&#10;9YNtKU72i+3s16m/rXaRBqQBaUAakAakAWlAGpiFBn73+8tx/f7ejpG7PL7Pyzu2iLjAfLAr2wRD&#10;5Bqc4+gb8Va0N2PduLbyRF82zxbhWHwu+oslDP+q2LX5dKqeU2fkA9u1tJs2Z6ua50n4s3aZNj+z&#10;Oq/Svk2yRdrWXFGZ/XqMk6j3NsQ5/M3i7Dffmrh9GvwSp/nQ7eeKxjaNL169enXi+phFv0hpqj8u&#10;DUgD0oA0IA1IA9KANCAN1NfA6b95pZk5hW0YE7cxD3AKuAV/Zls4bj6XzgwoyN4nb9lOLb4YWWPn&#10;9powhjUoUfX/VdhT1XqmjWBG2CVmOa73bS70cJ+WtXnPlJ86Zf43bMnapWodNuXP6r9K+zbJFtGA&#10;ObhyVnn83Pg8P1nhungt6IN9o1mbd5Lv1Y8ufJTseGaXbBZbuM6iscSs44H3F+PTIr5Yv881yedJ&#10;cas9pAFpQBqQBqQBaUAakAZmpQFb66oRdgKvCIyC/QDWXNk+GW0bd2MDaCzQ5j7mHcPeKmt+CYO/&#10;sP9yEtjf2p4paxUxPGmCL5LWk+/d4orkA0f9t60+y/JjDGtQgur/q7CnsrS5T/pZTJFr8CPqGtZW&#10;Ja4u+bF6Z/48ul15Lep2A/PrcbavybTLNEi9ml0q+cZxbCKf3iaRtQSMt7Iup9UH6XGvi89a3Toa&#10;stRJ8SN79xz9zQmxxY6xRXij+KL6rbPqtypdaU8akAakAWlAGpAGpIF2auCf/+UXg/Fy3bEn/s0u&#10;j/F2cH/79beSK1euJIwb/+3fw5gc1+ZxOOsTwubCPihrXGWQ6wFPgFvk/MU9m80vR+oAv3AvmBT8&#10;hj9jU/AJ2GNWPcM0+cu6V3YNLtRVOypjXNQf52VlxR+uCbaILr2jfWi3Nuu1rH6q3h/u2ZFZ3/Bv&#10;9gVCV1Xja8qftUeV9uVZw3FsKn3SLXKkZc9zU2m2OZ5hffB93vT7++0fvJ3c/40HxBU7yBXNllF8&#10;sZ19uqafVcWndpYGpAFpQBqQBqQBaUAaqKIBW/Oq1nxabFrgWcGx7j8ckf1h0um98/0fDewY2zIe&#10;h4XCTsLahGZbGBmh2ahNkisxTt+9ejsHwXbMHPmryxoI2zX7UCvjLNmi50h9m/Ns9Zt3LGKLeWGm&#10;cZ024a8KZ0bz+G1a+3wHEC/fCbBE/vg8bxqx9g72mwePPJ75/Z7+vq/6GVtI3MlPHu8VW1w8fzDy&#10;Uo7G3/KO5rfrfFV8Uf3Mqs+9/Ekr0oA0IA1IA9KANCAN9F8D2C7Gucw2nsw6MuZmznNYhwt3/h9+&#10;lly7du02nuj1cvPmzeS5F4M9HzZhWXFO+hp2aLA79leG65kzXjBJlpguG2nhsJW0e9gq4sK8y7j2&#10;HfZidi99hDtiS4Yfi4Py4UZhkun4Z/F5lmwRDeDKtMmcWHOzqKNJpIlecNjsTiJ+xdmfeuV3ofCM&#10;8D3O97n/fh/1/NmvPBvn1OZxt65ehxPiqvBC84v/rpbX8g0nxV38+GIj+hhVVwrX/76q2lhtLA1I&#10;A9KANCANSAPSQLs1gO3iI8uBGWKf47kADCJcszUUbc5znTEm9owxbtYv83E3fQ6ng5UM1zyMg53w&#10;LzI7bJAoWxV7qKbz5eJbuP/UgHXatbAHy9qcTrMly+M9xhHDOH/hrn0Dnhi4aSyfxde14yzZomeG&#10;eWwWrmLrMcIiu1a/RfkN5V9gfUXj1EV+da9fbV+3PcNzsPXBx+PvSVXf5bxTsvxevnw5uXvlnuSx&#10;T5/qPFMztmZH44XzxhYpv+0ffe6Dc40x6Cz96Fq7+5JqH7WPNCANSAPSgDQgDUgD0gBjvmiTiH0d&#10;8wyx5wrumRdeyZ3zXFU3NgeusfmLORwxZthsEmF1ecyo7ti6Kf/wVZsXbXOhve0k/BOHnWU6Tcpl&#10;+0jghzrAH+yL9mrLvPN0vos+z5It+rRhz+n6QzvDZ4Dqbky7RfUxzXuUl/Kx3/g001Va3azvod01&#10;Nu5lvy1d+kNYdyI47BPP//R8XIOX35gIt3xiJTn44XLvuCJ8bZ7ZIuVnjvv2lR3J62++nuSx5ap9&#10;BvlTn1QakAakAWlAGpAGpAFpQBrorgZO/80rcUzI+lqMIcvmPNdp69/9fsjNRrEdhKPB4rDz8w7e&#10;hv0ZbM0zurbyi5DHhT0nkuSh5walSNuJku9QP9FPWBNyHfNhLjQMLJQ17juD3yFfXNuHBnbZNp5a&#10;1Bae71XRhbV9Vr0VpZN3j/ryDtZmDNdfbyq9vHzM6vqQF63Zzs4qH0p3/bPe1voIzyj2i2e/+VYu&#10;X+SdgYMfLl94NHnwu/ujnaI9TtgsPvGnL4gtDudPUy9m99iHI/ao9758X2TIk9gDqE6fQ3672xdV&#10;26ntpAFpQBqQBqQBaUAa6LYGsDXAxrDMLmXUdmaNRsamlfgXczXD/GbbcyXO/YUFtdEesQ4LMJtQ&#10;5jjnhbP50ew7Y34OfGkwrxu+mLZrhCeGudQbg01k5JKkYeHafJw1W6RuqKs8Zzahba7DcfMWuOnC&#10;riXNjR63HuclfODR9zzxVtzDK71/F5+XVpcy11KEOR2/dKqXc6GNCc673aLVA+wYpoyjPzFqf0Hh&#10;ut2fVPup/aQBaUAakAakAWlAGpAGJqUBmOXXzgbbMOzD0nNQbWzOeoND+8TIE2FwXbBJtPw3dQwc&#10;Na6Hh20i7BAXWFzc15o64jprSwbmuLD9QJIsnRl83rwdn91gi2gAvshfnh58fZrfpm0zLR/YJ/KH&#10;5kjLp93X81D2+JwV7SPU17KrXKNpnOclfIezjq6xI77bnz/zfLRZM8Y0b0exxS+us8G0PV6uXLki&#10;vvhX9Ssn1a9UvNKWNCANSAPSgDQgDUgD86kBbCOXHw22i9jf2dh+aKMYGRlcjHvzwnasDtLH4fh9&#10;E/aKsEQcdYK798jgyPqLxsI4hvm8kT1yNx2fPqtO8jRguvJ2snl+dV06Mg0M1xT43//nSnL2W2eT&#10;Pc/u6e185yqcVGxxPVukzpgXj2tyfRX1Heez76h2V7tLA9KANCANSAPSgDQgDaQ1wNy56J74fpKs&#10;vBZPo+0UfKxpmzQbB3fxGPhi3FuaGmIdQJsrzXkRe51HO88utm+b8mz7Ruv5Ezuso8vh/vV37bsr&#10;7uVRhcH11Y+xxW3L2+K+LnzO+8OPub7Wh5XrwPuLca689ndRXzDdF9RnaUIakAakAWlAGpAGpAFp&#10;YFwNfPLJJ4OhFfOjYWZ1xrPz5Bf7RdYENObD53kqv8o6nfYOutLc6L9Op677pOmh7eLiT5bWzYc1&#10;rjRPR2OLxgyrHuehjrBp/ejCR5obrbnR0oA0IA1IA9KANCANSAPSgDTQuAbW9nYRLxPT6BNv6WpZ&#10;8uZGw7W5x58x7qIyYjdbx39RXGX3LB2O+h6Z3vcIdR3Wrtiw8+Hk6MXVueeK8EFjizue2RX3yWav&#10;7Lw//JibB7Z49DcnYnHT+/+M+xulwut3bmlAGpAGpAFpQBqQBqQBaUAaYP3/I8ceX7/2YhFLgGtg&#10;w4etTJjDKfs92VlJAw1rgLVOWc+T55Dnjfn3ace1rHn3XMMOOe1YF9Tm83OPtQ+ynnPvp8iWGa5F&#10;HOzjnXbkLc0/4Y7mOE+nPep9qxtfHs7NpdMhX5Zn6iR9vyufqf/Qzht27BdXDEzR2KCxRY52Le9o&#10;fpFKnp++Xaes169fb/w3SvUl1ZeUBqQBaUAakAakAWlAGpAGpAHGGtHBDLPG1jCGwBK3PjjgCAeP&#10;PJ688/3AD3Cs9ZUVRtdUL9LAaBowzgY/gn/lORgZfqyeOTduZmGMvdlnO3oWZ+E5wjXN8fuBv+fP&#10;Pb8kTdJJX/Ps08pE3LNki74+svLhy9jm8yE/Xb5wZG64WBXOZ7xQbPEWb/X1xuMntqg+n/r90oA0&#10;IA1IA9KANCANSAPSwKQ08G///ttk+/7ACLDrgVHAGQNniNfCeOTsN99Krly5kvj5VL/7/eVbYdo8&#10;Dp+HvNFusJI6vMTPm/WMqqi+fDpVwxTFV+Ue6VjZPK+qErZpP3B2+BR/sDcYj/+Dzdl9jtj2cp/n&#10;qWreg/+4X/twjw54QEzL6sHzP8/2vf+0TTH157kjeUrXDfGnXVYbE9Zcmj9STnOU39IgfXNZGh31&#10;PmngfHl8/ix9jj5v6frx/rpwHp5D9pja/PBy8tinT4kvDm0XxRazmSJ88Yk/fSE+KmKL6kdOqh+p&#10;eKUtaUAakAakAWlAGpAGpAE08LWzb63jD//9Jz9Lrl69mjBvOk8jMQz2Sl0Yj886j555xFFewT9j&#10;JT6Mz78FNZZlnznCkCy8D2Pn3POcycLCabK4D+Fgalk2dITxzCyPERkD4mj58EfLg883XAsGlHZW&#10;vrI4ffxNnaP1fU8P+CH7qy+dWf+3+uZ6tji8v2Hn4qAU1CFlzGJ25DFcj/uSP/PjQTyEorxp/9YW&#10;vj6J11zaP3HTTuZ8PVvdGJskPdOHZ5fmz9LmaNf80efDtJGnCws36n3TgC+PT9/ipz6sTOQ7q37M&#10;b1eOoW7FF9ezNLHF9fVhNotwxXtfvi9ZPrGSaK9o9ffy+nO6Lm1IA9KANCANSAPSgDQgDTShAWwS&#10;L1++nFy7dq2QJ/q0CBOdH9t3ZWw+7Xx65mGMJ+9o9enD+Pymw8FN/JxU7qdtyghvLIb7hOGzMReu&#10;4dLr7KX5XjoM4csYkqXL0ZfDzgcpr2ei3j6P+5QvnVeu58VpcTd1NDb3nT9nl6EsHcI98b1kYdfS&#10;gB/StmnGFVhe5JDYhxbVWdY9Y4PUSR4j5h7O9OXzbPpBN/zhuOb9WB1wL4s74pe8m7N0RmWHlnZe&#10;eKsHSwf/nJuz8F5LeXVjfrt0HPLFHadPyXbR7eWiOdHrGSP72Rw6flhcUfsB5v5O7Pt1OteYQhqQ&#10;BqQBaUAakAakAWlgFhpgrnR0xpe6NDafVF5fu5QkL/96PZfxzAO+UfQHnyFvPozPq7ETjp7xEKfx&#10;Fu4xD9TC+bhgR55rwRPNwe8sDPGZgzNZvrjv55jCbrjm/XNu8VieONo1f7Q0yCPXPZ/Czsyni86M&#10;gxEuL04ffxPn1JntsTJOfJQl2CXGec/kn3jt2aGsgT/GOuAadWj3fJpWn4S36942jzakLtNh8Y+z&#10;eraw+DOHFrwefBx57Wvx2NHisnTKwo163+rB0iF9zs1Rt74sXZ8LbfXrj8O62/nCobnni7JbXM8U&#10;zW7x5Cfh+yA4fjucRR9BaapvKg1IA9KANCANSAPSgDQgDUgDVTQQ93bpy1xDP24f5XxoP7YxrIe2&#10;xn2IxzOPqvHmhTF2ksdKaAuctzszm788FufTgleQR9iMOc/3LP/GdvDDtTxGZP7y0rY0yEM6Hs9H&#10;LV04mvHFvDjNbxNH0sO99Mv1bTpu3MTHHGvv3vtLeRpWn4TzeYADWtv7ONPnVs8W1mxTPVc2vXiN&#10;5bWvxWNHS8/SKQs36n2rB0uH9DnPcn3+fhrW311PPpTMsw3j4vmDCXyRo3G1vKP5rWLjmBdHl65j&#10;u7i0uiTbRdkuii9LA9KANCANSAPSgDQgDUgDrdUAazIuPxpsI+A93h7OWMMsjjC+0x8O7MBY9+7A&#10;lwa2YkffSBLsCrNY2bj5DPNeN9x96Bb38vF55uGvF53nhTF24pmKj8dYEf647tlNFqvzYf258SWz&#10;S/T3ss59OpybH2NAeRwwXR7axhx80+Lxx7I4vd9xz0MebmPF48bpw8MT0Sp//nreuZWdOsryg60e&#10;GsCf92t1mtaNtbOva+PKnjfmtW86D+l0ysKNet/K5svjnxnLB0evx3R++/A5tPfGQy/HEi/94+FS&#10;ttYlLqa8Ztsj1q0X1lx8/szz0X5Re7rod+MqvxvLj3QiDUgD0oA0IA1IA9KANDBtDbD24iPLw7mY&#10;sxirD9ezi/trDJlCHGvDH+AN/MEbzd4NP7Yvh59XPGreQ/pxnisczliJj8szD3+96DwvzLB8sUxZ&#10;4Ye2k9Ebtmx+Xij3yF/Rn3HXsnTSaVu5Cce53TcGxNGu+WNWOhaGe3AuHx9h7X5enD7+cc6NczZt&#10;szhOnqzs1I3FA9O3Ns3j+/jHoSsL57WRN/8ZP/g3+03i8PaMFhdHH59x7DxdWLhR71s9+PL4Z8bP&#10;2/fc1NLt4zF8/2w9dlxscbh3dF3+1mf/zI3GXnPHM7t4guMajOc+OJewrsm0+wtKT31UaUAakAak&#10;AWlAGpAGpAFpQBrI08Dvfn852fpg4It5bKPpsfyQJ0abMgZLzHuEecA3jI9lpUn+8INfY41Vbcay&#10;4gtpbQp2kWt2m8ajyJ/598zDrpUd88JQVpxnKj6uNKvx8QxCFv+3eM2XffZpZJ2n0zU/xoDyOGBW&#10;OrSRhbP7Wce8OC3tcY/Yg6Xnt48b57jhfb1YXKY56siYnt3j6O97lg4Lx/HseP+c2/xqb7dqzwv2&#10;jFnPuc8baRKP10WWbXPZfa9fn6al5fXp/ZL2vPHFYV0uXzgivii+mKuBxz59Kjnyq2PJgfcX4+N/&#10;8eOL4ouaGyMNSAPSgDQgDUgD0oA0IA1IA63QAHOjn3sxMIosfpDmFqN+tvmjsDyc8URvc1U3bhjj&#10;7tXb2UrVeBZfHOz967kHefMMJ808qsSdF4a4cZ6p+Ph8OOolzW5gMuk/Y0Y+3phIQTo+Tc59Opzb&#10;fWNAHO2aPxalQ/5pH8L6PFqYvDh9/GOcR9vXU29n53uMeDProWp8Vp/UgQ9jLBDuB1NDj/A92sLX&#10;nT0r3DdHHfu4OOeaOdO2b2PiNJtG0jFOSRgfnw/DPfLHfXTKvfR9ykH+uY4//OO47vNo9eCfA699&#10;8+vteOfBfjHUy51PHs3lSn22zVPZ6s+fXr7waHy8NE9avxvn/W6s69KGNCANSAPSgDQgDUgD0sC0&#10;NcDc6ImsvQgfYN3E4CLvgTkYIzGGMOqReHDezrBqXGFf34U9J27PC/GxrqPFk8U87F7eMS8MceM8&#10;U/FxUDfmuG7l45rnnT6Mn8tqvMhYFQzJ+7Vz41YwIK55RmTXuG4MiKOF9UfLa155vF87L4vT/I1z&#10;tHobRRfjpFsW1spOvXm/1LlxOKvT9NGzNc/csp4lKz9xeN14W8B0/Hwmf8YiyZ/XhWec+KXNi+7j&#10;x5zp0sps9eB1w7k588eRcpvzdeD99OV8WJ/H/+Mx8UXZLlbSAHvasBYjvw9Ou8+g9NRPlQakAWlA&#10;GpAGpAFpQBqQBqSBLA3AF7FfjPOjs5hFnTG8Y4qRWTBurhO+ql+YB/u8VPWPP9bgw8Fa0uHgHvzZ&#10;9TzmYfezjnlhBqkOOJJnOMTBZ+NLngkaJ+SYDkM44zSEtfueUWbVu8VJGOLwjMj793Gn9QCfNOcZ&#10;kYXx83F9HRmj8nXs7zdxHrS3YefirTZsIs4m4rC6od7S8VGfsDOrH/zQPtRjWqe0L3Hl1TFxcw8/&#10;+PVp0b6k4zWAv3QahKHNuccf5zzTFo7z9H0YIn7NcZ7misRr+fdp5j0z3n9efL58XT8P9Svbxfo2&#10;fPNq98gc6e0rO5JLf7gktqh5MNKANCANSAPSgDQgDUgD0oA00BoNYP9w9ptvjccXn/nxgC7AAjyr&#10;msS4PzCOuBdL1bixZcOlmYuFJ8/82eci5mF+0se8MIOUB//hRsZd8M9nc3adeDk3B9eB6cCh4DKe&#10;QxGH5YP7Fh9HYziwoCw7sDK2SPrEQxqWNnVkjngtberVHP6Nd5IGn83l1b/FU3YkPv9HviwM6WAr&#10;a5/bcvR11pY8tSUfXhttydMs8jF83o9eXK1ktzavTE3lvsVfbW40vw1m/Waoa/otWRqQBqQBaUAa&#10;kAakAWlAGpAGZqEB+OLXzgZ7wCK7qKxxN2sqhjUMo4OBZflp+hpMCefnMeelEfxGDunZYdovZV59&#10;81beR2EeeWEGOV3PBO2aHbPmfXpeZ/78MSsMjML4ovdr53BJz/3sOrzO6sRYGPHkxZWuS+L0zNPi&#10;9UfisrQtrTpHtFXmVl67VY46cU/Sr9UneZ9kOm2P22wqPZPOe2baXpZJ5C88PztOnxJb1Lzoyhq4&#10;9+X7knd/+K7Yon6nlgakAWlAGpAGpAFpQBqQBqSBVmng6tVgF4eryoDCfs0Lu5YGayp6ZjCJsXc6&#10;TljF4VfLeU3gnnHNx6IywTi8zdsozAM7QThSmrvFCg3/iBP25xkc52ZfmC4fn2F+lNMzPuIvCgN3&#10;9fNfSZ90SN/XAe1l+fVtB9PkOkeuk745bCjT8Vi+iZt7hPWOtInLp21h6hyJ27cRYbFHhTnan7dj&#10;rBP3JP36+phkOm2P22xn0ZBpgTY11/b8Tzp/PNPBMd9V9nm37PNUF/l1cfKTx6NmNDdav0fP4vdo&#10;pSndSQPSgDQgDUgD0oA0IA3kaQDbxYNHwniliF0xxsZecN/TcVyTy5qmNBaP83Xz0rJ52p6dZfmF&#10;cfi9p5tkHoNaGnC3rLR1rZwPU0ewqTbaJZa1n9jioH3N1pjngTqh3pp8zsraoe33A2/dEPaZeuhH&#10;i2KLsl2srAGbG33jxo1W/U6Z18fQdfU/pQFpQBqQBqQBaUAakAakgfnQwD//S2A43rbIxuTYiJ16&#10;O9l4/6kBLYMPzNhOjLF4EmwnM+ea2hxajlaGvCP2gTi7PwrzoC5sLUCLh6M54vTXZ32O7Zjl1+zI&#10;Zp2novTRmzGpIn9tuwenp+3b1v6zqCfqwNoRG170p7q59b0Q+Pnmh5crcyXZ9OXb9M1T3ex4Zldy&#10;8eOLYouaByMNSAPSgDQgDUgD0oA0IA1IA2saYG32y5cvJ9gQToPnYu9w/fr1hPnQpPvrX/86efip&#10;leTzj+5PkodeSJIDXzI6NphbzPzWGTPFNUaHLRv5y+Ik9x6pzqKMLVq54B3msuLOupYXxuLhfla4&#10;WV2zMpM/zmeVj6rpGpOq6l/+2t+maqP1bTTc02Xa86Kf+NMXkuOXTuX+Vc0P/o786lhy8MPlBHs6&#10;C8fcXeLnmMX8SP/ob07EcITlnGver8+jv1cWt923vPg4uUd6/JFv88OxKL8+jjack/9nv/LsVPoL&#10;0+iTKI35+B1b7ax2lgakAWlAGpAGpAFpYHIaWFvvMOCes986OzG+CEvEzuHv/uvfGflK7l65J7n/&#10;Gw/Ev8XzBxPWid/8wB1JcvDlAXsy7tYmHsBcZxw2lT5fgUMtYNNYJ8/EYzaOeZzQp5E+zwtDvDix&#10;xfVtlK6/ss9ii+PVX1n96n476jd8VUx7XjQcrYrj/QD3y+JpsLlty9tui4Z3CeFwHNNhuZ/liIs4&#10;zb/PI+d2vShu/Nh9+JuFgU3yfsty+D/w/mK8lZVfi6NNRxgpTntGT65vpn6v6lYakAakAWlAGpAG&#10;pAFpoCsauPjxxTg+YKyF3cT+Vw5EW4Qmxwswxbd/8HZMh7EV4y0/TkuPl2yMlbz0y3aMu7P4B/O3&#10;j75xK39h32r2l6nN8thzxOIZZa5mXhiYIn9tsw2Eu1re6jDYrDaYxjWxxVsan0Z9K43Z1HfQ+bT3&#10;i/bcLr4cSv7xXvDvCt5X3jFHFy6XZo1pVrf2fgmBCcO778HvBnt554xl+jz6dxZx4tJxW/7svmeL&#10;do1wpEs+SLcsvxZn245W/032FbrSb1I+1ceXBqQBaUAakAakAWlAGpAGbmngws8vMMxZZ6dhthXL&#10;J1bGtkdgfvXFIbtkXOXHZmXjpLXxX966hrNmEMHWcMPOYGdi+WDvaHijfa56DOviRSbZBc5WtUx9&#10;8scDwh5CfSqTyqL2TGsg8P6Ne1fWsbuy7+hx7+dxO+K1uciwOc/ejPnhx/YT4RH11wnrWSHvHsur&#10;T5N3jF3naKyM+PgNjGvev39/GSf0cfu47L6xRR83XNH75XztfRfSzoszHWbWn6lznPpUt/pUqgvV&#10;hTQgDUgD0oA0IA1IA9LAvGng0h8CLwnOz/+ysQpjM8Y3S6tLybVr10YaO2DL8PyZ55PtKzvWjfss&#10;jSpHxmW4O1bD+ottY2/sQ4LDthL2hBvFRnC4T2sn9wtJ84k+fqZdbc56H8unMokzogG+u4KDgVX5&#10;bm7CTx63S8dtc2/JH8zQ7tv7get2zR9t/rFndcYc4ZW857x/zokT/xYmL4/cx5m/dDx239iij8eu&#10;pcPYPO28ONP+Z/2Z/DIfYd76TiqvxgvSgDQgDUgD0oA0IA1IA9LAQAPwQhx2H0XjE7OlYD3GOnUH&#10;V8TukbFd1vitKM30PcZkO57elWzave329Q1nzUVO/yxJFl9MFrBfZK+ZUfMTwsZ9sEcNr3Cj131Z&#10;3fGgiC1Orn7L6l/3p1P3w99Kli8cKXwnpL+fx/nseRvnRXFlcUJji3kszviev282kJ5RFqWbl8es&#10;uH08dt9zRL5KcD4/PkxZebzfNpzTJr/97W9r9Q3q9CPkV312aUAakAakAWlAGpAGpAFpoL0aYJ7y&#10;oeOH4xysKuOTunzRuCJjt3G5ouWPeBjHbHk4rIPfJtYw3F9146Gw7wxj81Hzhk0mrs3rS45atq6H&#10;o13EFkfXdtfbf57yH9Z0yONe9l3c5DGP22WlYWzRM8EyFmd8z5eJxxnnmV9WenYtL49ZcVsYjnbf&#10;p2N2iaTPvGh+2yN++7N3rc+vj7Nt55Th8uXLYot/bW9/T31xtY00IA1IA9KANCANSAPSwKQ08O4P&#10;3032PLunFvezda1Yn7EoXzdu3FizV2x6HMTc7c17g+1i28b67PUxylzodDnO/CJJ9j3dvvKl8zlv&#10;nwEBYovS5TzoPnwH3fnUk4X2g01+r+dxu3Qafk60X8Oja2yRcpFns53kqyXLdYUtks+LH18s7BMU&#10;9Rd0T/1caUAakAakAWlAGpAGpAFpoJsawGYRh31EevxW9pkxHS6PLxL32W+dbWQedFZe4pjs5PH+&#10;Mo7hemfJd/7c3zJ2kc8gerFFabKL2q2b56DzDTsfrv1uyPq+rnLNs8W0DR/32CsEWz9jcek1Esdh&#10;i1XfgT6PnFu54Gq4PA5o98mjhbEjdviUjXvYYeKXP+wAi+K08G05kn+tt9jNvqD68Go3aUAakAak&#10;AWlAGpAGpIGqGsCG8Pr16/HvypUrkQm+/ubrcezCv1HW7Gc8tPvI7uTcB+cSWKLPy/mfno/7towS&#10;b9lYCbuVrYe3JZtOfrXfjOPkW2HD0zf6Xca6vGOW/sM6mHEP7/f+ojaZZTso7enob7g2w9GLq7fx&#10;sLLv6FHue2639mLKOYG78R7w6YzCFo35EZ+Py86N+RkT9HmswxaNh1o8xE/+iSNdDkvb8sbRrrX5&#10;CA9mfRXfD9C5+qjSgDQgDUgD0oA0IA1IA9JAPzTAvivMe/bu7pV7ol0E4xzGTuPwP8ZF7P2MjaLx&#10;RdLEEXfTYyGzl9xy9GT79opumnlEu6GwL0zT8Sq++nWqNTDr15l01vk6Y+3YabEtz+38+yrrHI6V&#10;freMwhZtfQ/SyIrTmCBH0vN5zGKLWfHwfjXn2aKxQ9aOTJeFz12zW7S6Ud+xH31HtaPaURqQBqQB&#10;aUAakAakAWkADWCj+OWXvhyHNMyzmgTns/GQ54uki6s6x8ziqHK0te03f+HbnR+zV+KFxrNeuzQf&#10;5W0ziwqcd2H7gdHbgbntrMXJfGratc1lVd7UPqaBYKu7aWm9fWCV7+pR/Bib4v3huZ3FxTXeZeb8&#10;Wov4GYUtEs72hSFe3jGkQ9zG/rhuTDAvj94v/vnMO9fP4ea6t1G038m4bu9o4odx+nJa2lYPbT1a&#10;/asPqj6oNCANSAPSgDQgDUgD0oA00H0NYDv40//xU4YrcXwzjk1inTEM6ex/5UBMt2muSNyM1TY/&#10;EPZumbe9k0//LElW3xTrMNYxqyPtcPjV+u0AR1x8MT4XSdh3N7qV1+rHM6tyK935bqvhuq/H/+Ox&#10;TNu6Ou+IMr953M6HY21CsyVMz2M2tsW7woexc+N/6fvE6fni4CG99d+/z/LyaHETT15cPh7LE9eK&#10;HHGRP/Pf1qNxUuYsqB/Z/X6k2lBtKA1IA9KANCANSAPSwHxrAJvB5888H+coT9JOMW98wxiIsVfe&#10;/VGuY8Ox9eC2ZMvD9yVzua/Jt6+G/RQ0L3rWdn4b9pxIktMf1uNMcEX2+mbdTNs7/J1rA5Qg28V6&#10;dSnGObP6Yl70nm8cb/R7PetdkMft0n49j/P3CA9fTNszmh+ul93HXhBOyB/ppN9n/M5FHPz53+18&#10;3LwHeW9ZPMSZlyfyRhrYN5p/S7sojJWpDUfyifvT//2TuGKYM6J+uOpAGpAGpAFpQBqQBqQBaaDL&#10;Grj48cXYv2cc0wU7h7IxEXPHzP5j8wvvz+88UhgULmu/aPYUgXcd+FKyYceBJNEeI5PjL/BB7A/r&#10;MK6jbyRwmeQnYT92C8c5jrnRdk1H1UWbNfD1y+H7ZX8r2CLvNrNb5DEqe4/o/hcnWkfGgy/8/IKY&#10;mriiNCANSAPSgDQgDUgD0oA00HENGFfsip1D0XiPsSM2HLi4X0sWU2vzOHwCeYs2czYX3PFE6iiy&#10;q7AmWjwGliVe9dfJ1MH7n1HdgzUTq7SxMeFgd5puk9hWdW0gq6QpP7fVdbru9XmE52PIwx/60eJU&#10;OBWPWdpekHcG1/jtzBx2hUXvkrr3sEP03DIrD3l2i3XT6oN/W2dZXFG/y3f5d3nlXfqVBqQBaUAa&#10;kAakAWlgoAHbO6UPXJF53Due3pVs3hvWVRR7ucVJ2ANk7xPRPpFxtfHEBN5lPIm9RnYtza99p9XD&#10;JI/BfivWcRX7UFgwztssWt5oT/7ss46qi7Zr4Mwvks89sNooy0vzNbOBGzw4xf9hgH5OcjquUT6b&#10;nbzxxaw0fB6z2OMo6XYxjHHFf/rXf9Jv0x3/bVp9aY2npAFpQBqQBqQBaUAakAbQAOsrYsvRxfGJ&#10;5RlbRbNHuWP1BfGxNGcI4/pMnuj9BYY10pqAPg6dlzMu5kY/9Fy5P/bfYf+XrDrV/jzZ9ZJVV7rW&#10;jroa2uEevTg5vui5XR5ZhPdhr9j0uh+2hqPxROOM6b1UfB7nlS3CFe9euScRV1QfVOMQaUAakAak&#10;AWlAGpAGpIF+aODy5cuxj9+0/YYxv2kcsbfceni4V4vWoBuPIzA3+v5T48UhllNcf8N9c8vWS9zA&#10;/jt5eg72j8nSmeJ0RmmH1y4lSZgXHzVgcIY9qbEBLto7BjvMvLyOkg+Fab5t21CnYZ9z9hmZ1HsB&#10;Xgivy/uDaU0ibdK1/VlsDzTSsms+XZ/HpvnmJMrWdJy2b4vmQfejD6mxgNpRGpAGpAFpQBqQBqQB&#10;aeDmzZvJoeOH4/in6fHDNOKDhzJOxW3+wreL2UcbxtVdyIOt8Qdj6kJ+u5pH7A7vPZJfx7A6nJ+z&#10;7ssKW9y9mh/e+y06p72Ze3341Zhc/IddJfHDQFnrMdi8Ys8a53LDM/1f2ANonXvie+PnqSi/utft&#10;+g2/XWw59tRE+N403jlKY7x9XcQV1e/U2EMakAakAWlAGpAGpAFpoH8aYP+W7Ss7Gp8bNo3x1/KF&#10;R5OtB7clm/ffJ3uppnkL3KvufsZN56Hv8RnDzbP1C7wvzk/PqwezfayybmM6DsJgh0gbm6PN4YhZ&#10;azsSnuvkFeaY/iMvMNBwP9paFtk3pvOiz91mhXXbL2hHbHE8PjeN9+sk0hBX7F8fUuMCtak0IA1I&#10;A9KANCANSAPSADaLOBjdJMYRk4qTuWW2jtXmF96fr3F53XH8qP7H4VajpjmP4diLJY/hYv9XslfL&#10;ur2/y+qPvdJPvb22l88C896DPWLyzrXmniH4Iw47yLL86P581pHYYqfet029x20tyj9++kft26J9&#10;W6QBaUAakAakAWlAGpAGpIEeaeDGjTAXMrgusUXyitty9GSSwErEJyZXB2FdNNbdUx0Hm71J6ayI&#10;4TLvGPvAorSxNWQtxDw/6bUTadMwJzV3nnVePHWuwyubmKtdJ035zddA2+om6OPOp56cS77WFKfr&#10;UjysJ2lc8erVq+pD9qgPKRsF2ShIA9KANCANSAPSgDQgDZgGLv0hrKkXHHOV2jxeYXxie0DLVnGC&#10;rMtziDA/Nq6vp/mtE+U2ce9u1jr0dR/O49xi5iinrq/7zH2cnxcNTwz7S8fw3GPtROYyT6sdmRuN&#10;y5vrXVQe3Stu7x7UD/ay+9450Or3TZvfhV3KG+9t5hiwpvP169fFFcUVpQFpQBqQBqQBaUAakAak&#10;gZ5qgHnRx04eS7Ytb2vtWM/GJ5t2bxOvmCZbCPNb45xb1uWbZrrzlhZzknHpecRcw66xpD4im9z3&#10;9Pq9WJhLPU2emM4j6ZOn9HV9Vp0E1r354eWEfbi6xMmU13prRNK+cMXlEyvJZ599pj5kT/uQ9ju1&#10;jrJZkAakAWlAGpAGpAFpYH41QH//+TPPx71cWMOwrWMn8oa745Gl9fZZXecUzE3N2zejLWULedzI&#10;unxtyU9f84EWcDbPnyOuiq0hbHJveEbK9mKZZt2Rb5y4tJ6dtO6CNrBd3PTIanL04mpr3zttfR92&#10;IV+8s9kj7uy3zib8fql+5vz2M9X2antpQBqQBqQBaUAakAb6rYFr164lS6tL0a4Au8C2j1ds/5bN&#10;e4PtInM+0+PVrn2GvcCDmK/aZr5ojChtU9e1+u5CfsM6dHEOOvaGgckV7hHdhfIEXrqwc7Ffvwd0&#10;od67kEe+8/juC27PN463/v3T9vdjm/J39DcnkrtX7kne/eG74oqyVRRXlgakAWlAGpAGpAFpQBro&#10;sQZYTx3H+uptGpOU5QUGunj+YMz7ppNfrWbT1eZxts2FrTDvdaYslb052FekzXXZl7xR17j9Xxzs&#10;4dzlcgV+lLeWpLQ0pTVT266fsFfRwp4T0YZx+cKRTr2Pyt5X83ifdZtxF35+QX3IHvchZXvQb9sD&#10;ta/aVxqQBqQBaUAakAaqaIA+P+7gh8udHcdhF7H18LZky8P33ZpDOs0xNHtVwAOrMEHs/vL8ch1X&#10;thdwXtnIBzZuhLc/9vYgzbwwo1y3fGpvjmbrNa8tXvpfA13AnvP8dOW6aacPtsZdqfOu5ZPvK9bn&#10;DG7nC4e0DuN/1lvXsC0MU1xRfdAqfVD5kU6kAWlAGpAGpAFpQBrotgZY84g5SruP7G79ntBVxkrY&#10;MN7/jQfieHTq+0YPx8Ex8bJxPMzPXNqvXa/LFmFOh1+x0NnHunGm85b+TJnD3sOdZ13pcrXxc6jr&#10;aO/XxryNkifmem8/0DzzHiUvCtPeZzh8r6H7DTsfTpb+8XBnf/uq8v7qmx9bE1n2it3uJ6qfr/aT&#10;BqQBaUAakAakAWlAGijSwI0bN5LX33y99Xu2jDLeWr7waGRrW46enN66brNki9glph3rNpInjt4x&#10;v7aptRwt3ff+0l420RNuFPfOYW+XnpQHDbJ3R/LE9/pTpr60TdvKwffVcF0A2TB2w36R3/nYt+Xc&#10;B+c0D1rzoKUBaUAakAakAWlAGpAGpIGeaoC9oJdPrMQ9Wx779Kle2oJMfZ+XptiizZWuOocZf97B&#10;n9JhGZuzX7C5BucxR1s68aHJ8jH2zMGl27VtDKhuftAhrm44+Z/POgs2jPDoz+1d0V7SLZ8jzVzo&#10;Q8cPa9+WnvYhi3631j3ZNUgD0oA0IA1IA9KANDAfGmDPlsVji8mD392fdGEv6FHsFi3MVPd5aYot&#10;1uUmsERzZcxwuAdr5Ix108nzH9LcwL6/feNeeeWdwfWNu1e7v4dLut7CuqDRblFz6ueTE6b1UOUz&#10;v5EYjw7feX39XczeX10+sjbJRxc+0u/TYovSgDQgDUgD0oA0IA1IA9JADzXQ1b2gxx1jre3zsvzI&#10;5PZ5mRVbtHSZ+1w2Pi9a57EsbN595raGPV2T0x+Wp58Xh67n1x31iusTuw1liVxx8cX8cksTqhvT&#10;APtTObvrO588qrUXW263eO/L9yWXL19WP7KH/UjZIcyHHYLaWe0sDUgD0oA0IA1IA3ka6MNe0OMw&#10;RmxcGO9sfmBbkjDH1MatTR2N8cGByuJskvGx5iG2i1X2aTG7RfZ8Kctjnfsh/bgeYJ0w8lveBjC4&#10;XUvV2rZL9Wn7RPeJl3ap/ruW1/Dduvnh5eShHy3KVrHlTJF3NO9a3PXr18UWxRalAWlAGpAGpAFp&#10;QBqQBqSBHmnAuCJrII3D5/oQdvH8wTju2XTyq83ags2KLVbhBNj9GFek9LDIKuGq+oER4V671Gy8&#10;VdPvq79nfjyw72MuaJ/KaGyxT2VSWSan0fDdyhzbPrx/+l4G1iHhN7yz3zqrtRZ71IfM+81a12XP&#10;IA1IA9KANCANSAPSwHxo4ObNm3HNo91Hdifiirf215zIHGnPFm0/lrzjcM/TyOMmwSRgfdgzkg42&#10;it7BGGGNTafLnEXNcW2uXs1msWwNzabbcRrxiS02p5NptNes0xBb7AxXZR1n9om7ceOGfp8WW5QG&#10;pAFpQBqQBqQBaUAakAZ6oAH69tgObF/ZkbBnct/tJeqWr/E50p4tepZXdt7kuB2e6O0T02nD/yZl&#10;A2e86L2/iJs00aZBTxtYx3JS7dVEHkeNw7QyaniFm69nTGyxE+9vmxOgudDz8du1bBTUztKANCAN&#10;SAPSgDQgDfRfA5999lm0HWBukrjiLXvFLP5o46Gx50jPmi16W0jPFGGNzIGehK1imvFgI3n0jfni&#10;Huk64DN2o6zpufLayHvcxPUrm567npXXWVyzOfTf+bO0Mov671qa4btt67HjneBrWe+YebjGvAgc&#10;+8Wpj9n/PqbaWG0sDUgD0oA0IA1IA9LAfGjg9Tdfj2sesfbRPIxrxi1jI3OkPVssG7s3uZcLaXmu&#10;yH7RMKl3rk3f5i3YTca9R2BHZXXQx/vYbAa2umHn4oDu2t62ddehZB40bho8eBbtQLlwsnGdz+ek&#10;rubC9+WWY0/pXdbSfVx4f+Iu/eGSuGIP5rxonDAf4wS1s9pZGpAGpAFpQBqQBso0QP/+7pV7tJ9m&#10;zXEYc6TZLyC60x/WH/PPki3CE3HYDRbNoZ008wtpx3m81EVdftBl/zCyh56LTRDbADZo7RC478L2&#10;A/X2DVp9czC3vct1UpR3zYmer+ejSAtV7oXn6XMPrIot1nynjfubW5XwzItg3RX2iyvrm+i++q/S&#10;gDQgDUgD0oA0IA1IA9JANzTA3i1Lq0vJ8oVHNQ4bcRx28MPlyIjuWH2hHg+aFVs0GzByXbbvRyxZ&#10;+IfdZJUx/Sh+gs1knM87StiuhYEp7nt6UKvMPcdWNF2GwBgX7j+VJAdfuv1e2i+fA/+Ndo9lbZkV&#10;tivXqCdcV/KrfM62rYYsugrrkp/iNUCarB9+j4Mrsq6z+ojd6COqndRO0oA0IA1IA9KANCANSANV&#10;NHDlypVos6i50OONr45fOpVsPbwt2bL8SJJUXRNuVmwR7mF2i0X2grAqc+z5MileYmvpsd7gpNJo&#10;S7yhrAvMfy6qd/JqLK3K3GjqDWd2j20pa5P5gG1/fu+g3qi7PnPUJuttXuMaskVYVpNsTHGN957E&#10;zv/LL3054TfNKv0T+VE/VhqQBqQBaUAakAakAWlAGuiGBp79yrMJe5NozDTemIn6g8+yF87mB7YN&#10;9uUoG9fPki369RazOA3XjD9ynDS3Yp3BpTP9Z4toAl6Ig38UaSTUycJd+8ptYRdfDPu/hPoriqvr&#10;99Aj8/ftmSljs10vr/I/vp7DI7Z84YjebSPa4zfZJ+DdCFdcPrGSsG+c+ofd6B+qndRO0oA0IA1I&#10;A9KANCANSANVNHD9emAbwcm2Y3yu6MdhB94PdmnBbf7Ct4vHx8ZJ8FzGEprey4V50czJ9Y7P6Wvw&#10;nGnsD2Lr6VW1+Syrr7bfP/zqgJUV5dPmRj/xvXx9MMcalzW3uijurt4ze07t6ZKvia62bdP5Do+F&#10;2GKz7zb/nqtzbu9E+hxV+ibyoz6sNCANSAPSgDQgDUgD0oA00B0NXLt2LWKJOmME+a02Vjvyq2Ox&#10;brccPZlvdzZLtsg4HltEb78Yc+z+kb9J2yt6ngDXZE8Sf62v58YEs2xGfZmNpeX5C2208dDL81Fn&#10;1At6Zb1KX0c6V31kaIDnAls5vbOqvbMmWU/s37L/lQOyW9Se0GLL0oA0IA1IA9KANCANSAM91MD5&#10;n55PHvzufo29JjRnjPHUjqd3JVsP3lt9DcaMMfLEOQrrHWI3iG0kf5xzbdp5YU1H3LzYpD3z42Rh&#10;z4nyug7znTfuXs30F/eTps2m3VYzSi9yVJj3jNJXuoHvdqXug05GZYvYOz70o0W9Gxt8N9q8aL7i&#10;r169qj5lD/uUsi3ojm2B2kptJQ1IA9KANCANSANNaeDGjcCOgsO+bpL2CvMet42n7thXcQ3Grozb&#10;J5VP5mDPi+1i4Ldxf2xs8YrqM29utK3bOAsOXJTfSd7jSyvPhnOS6SruYo22sX4Ck99x+lTt9xtM&#10;0dzd/+We2uHn/Z1XVn7Wd8aJL6o/21R/VvFIS9KANCANSAPSgDQgDcxOAxc/vpjseXaPxk0N2mUU&#10;jalsvanSNRjbOEafZp5sDvC82C7aHs9lfNDqxXM1GOw82fDZmpzzoo1pPnd9TCuwxS3H6u0TbVyR&#10;72tb10J8sdk51VavrMmiPuDs+oCqe9W9NCANSAPSgDQgDUgD0kATGmB/6IMfLostToktwh2XLzw6&#10;MIfB3qyPY/mmyjRP6y6GOou2i3/723JN2Nxo2FqYTx0d88ibqve2x0Md4dqezy7kL7Bs1oLdejTY&#10;6MGn+8RrWSM2PCsb7jmULP3j4crvOPzi4Ir2O9HxS6eSrYe3JTufv1t7njXwrmSdEBy/bTbRj1Ec&#10;6g9LA9KANCANSAPSgDQgDUgDs9OA7eGi/aGbtcew8WjekTHr5r1hbnSfxvGT4Cjztu6i2S7CeIrs&#10;F21u9F37Bus0ehvGSbRDm+I0TZz+UGxx3HYJutm0e1tcC5b5qawJi9t08qv9+G4a2vgevbi6xgjz&#10;vpP99X3vHIj1kF4nBB4GX/z8sTuTunH6+Of9nP7G9pUdybkPzokraq1FaUAakAakAWlAGpAGpAFp&#10;oAca+OjCR8m9L99Xa9w17+Oicctv88AS2SxWY0PztO4irOg7fx7sf7w32PUUsSPmBbM+YxGDLArf&#10;xXs2H/zoG8V108WyTSLP/HYRGOyWJ19Ntp08Pvg9I1KzW//Yw4u1YO17je8nY4yES773/wZ1Pat9&#10;ncapF56N4EbhgMx/3rq0LYEnWt1wpK54Z27ee0ctW0gfxzyfW/29/ubryc2bN9WP7EE/UvYBs7MP&#10;UN2r7qUBaUAakAakAWmgLRp4+wdvaz50A/O7qo4VbR7Y5hfeFxupygzMTm1ebDxDORd2Lg64YdU6&#10;mgd/pgNxxeLvDth0sHuNc5wDV8PODn7IuhdwQ+b22l+RvXpkjM/sSu44sCXyOf5tYC9zGGOH9LZw&#10;/6kEO8Sq39He311P7MjcXxo+Zuvmag/pejb/aHH5xErCHnJt6QcpH+qTSwPSgDQgDUgD0oA0IA1I&#10;A+Np4NDxwwlz4fx4Suf1xkpV64vxKPZArG3WpbF5K/I6L7aL2FntfTJJWGeSteI6xHAmmtevXx7w&#10;LXHF9ZqAI2L/HFgi3ytxnYVQU3zP8L2etrmr+l1l/uy3kL3/bV9cY3Dro4N1CDceenmwR3cXbGbD&#10;eot3PvVk7Xccto64/8/e+cVYcd15vgaI6abbmOaPTYP5Y5qGBgyNsTHZxWZsI2dlZ21s4rGXJI49&#10;I5jY2SFWkJxIMVpNLNlSrGjIxg9ZaVlleBpPZtA8zMOKdx5W88IzUt549qtfs+dz7v01vy6q7q17&#10;b926Vfd+j3S7qqvO39/51qnf+dbvd06ntYhtn+PHzs9rDcYC3+iQJeHu3bviFWWvKAwIA8KAMCAM&#10;CAPCgDAgDIwRBlhHfccPHu953mVzTx2L8ZDmB8baZhPlw1oWN2Y2a+Nuuxi4M+yskiv3VnNIZcmx&#10;iflY37MWZRPrP0idwXubO2Rfefyas3yb8dHFjo49ojrZIvYzXpP3tlfur5tx/I/PJNteP5KsndsT&#10;eSL2SknwVR+kncNMG9aUXLt5X8d33K4fP5N4+0NkiD90kXcj9p3YhuIj3a99ZD/90rQ0R/8x2LyG&#10;cOvWLemQY6RD6vv+YN/3JT/JTxgQBoQBYUAYEAbGBQOspe73wmzafKUJ9V3FK2JnNMx5dF3yZm+R&#10;knnAaCs1znZrto9LnXmaEeBr7PvdyxQ7wICD6eWX4h4rLfIuiev7wXNh9+V9m8vmEbPGU7gzApxi&#10;+j583Myx4/F+gm0xPLBvTx3O4elDyFtzcf4Hx5O121s2ilP7DsV2zh5+OPKFjN3pNmf9Tzyzyduw&#10;b0PgeI8USpeV1zhew/6VvVuu/e6aeEXxisKAMCAMCAPCgDAgDAgDwsCYYODevXsJP/hR1lNnTjSO&#10;85k6tGkieUX4UwsLL0eupBRbTbNfK5mzHDkXAp/0/C+TtdsOJ8mbN8rnZvCtxse6jrxPN+4J2RDG&#10;lZOnXYFLxCbR1kekuXFNumCDyLqIdRjH5sK6i3NntuTWBd5x7mywtyXUkGPMW3OResfAtxA4yPCc&#10;/MXcvmTD/pm+/Mnheuk7wsYTj2TysXXozyrrYO/AC+9f0N4tY6JDjsu3dbVDdiLCgDAgDAgDwoAw&#10;IAz0jwHWT7dw+crleIqvUpVzjUkpy+ZU0Q96XLmRLG4ocCVxzwfs79jH2MLyewPbMo6VDVubU1yz&#10;ZbHlB82aglnyHPQa3CJ+q4Sm+VrbvtCDymAU6elfOCt+bb/muMfKyReSDYf2t/oj/J050PK95RtP&#10;XbjE9BhNvQh5tn8W/wGOsS77voRxKGvNxbh+JLy74aM9Xg1qd4i8Nj+3RXtJhzUY5//bjmRp+ZD2&#10;bhGvKPsEYUAYEAaEAWFAGBAGhIExwsAX175IsEFh7oOPHWHQ9f5tXqnj/bUXkSn7KcwceHR8ba5s&#10;Pp4+wiHCZdl1uC1s5rBnIjzxQotvsfu9HMfFdjHwr2s27U3WsO8unOKw920hfwI8Vy/yHnVcZLP4&#10;av3rjC1t25fZ84Ytobf+Mt7yYw0KeES+6VTh01zWuEwrinJucIy270v8vjBsfHfDaRg30msu0pYY&#10;jP9sjy1+3cVBZMe3JdvrZet3tjWqrwdpt0/L+pOEg0cPav+WMdIj9X2//+/7kp1kJwwIA8KAMCAM&#10;CAPjgAGzWWT9LNP/mzS3tTrX/ch+CtgiTe9fnMx9W/b+ZYsvy5rvM48Pe9rGAMfYh39ztF0MPsSN&#10;4shMFtiv4idOwP+5G+cC34G8+FkeeUdsEi1u2j7RZN6PbSR5UVfy2HmyVXeO/A9X2a0NefUtcp0y&#10;nv1J97YXyavsOPTl2c9XfJl55vGHNd6wrjaI/Y6fdHxRbtHKWPx0KXno8eX7drnDxEqn/m371nu7&#10;y3Xzi/efq3Afnp89aqzuZR3hkNnr5eFjG7vafZZVZh3ysX224VfNT/z6H67LL1oco+wVhAFhQBgQ&#10;BoQBYUAYEAYajoGrv7oabRbrMO9oQh3Mzoi5UZH6YqtIGgLrp0UuCJ9O43W4gT0f/JrngdJzYuOT&#10;jMchHXlwPR2X/833mDj8yNvnz7mlM44ob10/u58uizqbXy31wQYR/0GuW31J257Dx+tWZtbRc4y9&#10;+koHfgw/4lLWcMyq27CuwYcS8MH0fdKpPLhAC53icQ+ZWuDcx7frvXKL9Gm30Et7fJ2KnBumi8Qd&#10;Vhzza27XZSb4NEd75CAXbJMZH8aNR8wa74BBr9wi+fD9Ku6XEvZqXrHTZZwYVn/l5Ms3CfhE2oBt&#10;YgxWj4Dh9fuXC43zWbLpdg0ZsN/29K7pVftRd0vX1Pu0Fy6VNlsb4FjZz+XFV1+UDWPDdclx+Nau&#10;NshmRBgQBoQBYUAYEAaEgf4wcPdui3eYhDmwzWUGPbYmn0nkCzvlhe8bfo6E2RPH7/udwknkBXgK&#10;C34uDE/TKXDf2/7AUaUDvFIez2TlcvTl2rnd9xwU3GGnYL7OpGVdOYLl1+1IPS19UY4xtJ+9Gdj/&#10;pHA53eoxzPvYt+0+3eJVevVJHiW36NfKpE/pX7hG6sTPsMI9ePCifGkvsqYMfr2kGTSu2SMGDtEH&#10;eBLv0zxpa0kgi364RRs74ZuQ39q5PS2x8q2CscWPZ4P2Xaf08IhtzOIfvbJvUnt88zaNVueyj+Yj&#10;/dj5+RXOrewy6pAf7cOOlz739eFdKRvG/nQ46b6SmzAgDAgDwoAwIAwIA8JAHTBw6aNLXTkyPwfQ&#10;+XMrtALz4Tx5RP/n4O8W92sJ662t4kDM7pAjXAw8GvNY49KsBJsPey4SXsdsaswu0eKTl6Xh3ALp&#10;KYO5epncorWDciiDesEjce7vMW/HfxX+0+pX9OjlcvT73X2lQ7trb7uInJAHAdlYfxaVCfF8/3ZL&#10;l9fn3dJl3fd50cdgMCse1w0DYDYrzgDX4p5A6edqgPxy6xc48fUnvrdijwgvwvcC1o9I8yN5Y8G4&#10;XwfGg3CLXj7YDbK3ig+xr3lO7Af3CP75gS3Gm0H5a8ZGwyt5tb9TDMMX2rfXn4Mp8DV7+OGx3Eca&#10;jBD82iu+/ZxzDxvGQ08dTm7fvi2fGNkxCgPCgDAgDAgDwoAwIAwIAw3AALo7YdLsbNLzmV7/j0IL&#10;f7K4RWSJHRMh+j+neSPmrRbgzTwfwvzW2yfaPebUhDxuzjhJ4lmaPO7Jc0OcW3wrw+dh9zjaffLl&#10;f9+OLO6I+9aWkHYd9oRwAD7PXs6DrOJ6isihE8fY5gRifXvJv4q4YCHIYs3mhZZ95SDyyOvfrHbk&#10;9XlW3G7XvC+0x09WOosLZ5N1v99ryJGAHWG/eXRKF/plw6k3wl6+s7EYnme+FWicvL8nlR8zEVJZ&#10;3KLPlzz5wTcy1tpv7uzTyYZj3175sW4jIdosMxbl8d15fR7GjIee+utkat+h5KGdh1t2xOE5xYax&#10;av7Y3h/r56eGIlMv3yrPkSNtwjaxW7l+r5u333tbftIN0CXr8J1cdZC9hjAgDAgDwoAwIAwIA6PD&#10;ADaL2OB00/V1f/WcOk5kwx/PLfr50IajJ/J5j248j79vc2F4Oq5ztGt2hGcxexv4P7tu3JO/xj2f&#10;P+cWn3iEdPz0feMWjd8hDRySxfNHq8Pyu8TKrr+PX+S8zTFG20R8n6lHOl0ol72WH7iejlfV/9Qx&#10;2NjBr66sKwePPEj5Jlvk2i2fvD7vli7rvuEEPjvrvr8Gd2ph0Pb6fAN/FLlqf22QczjK0C6/jzPP&#10;Nnxi1dxSE8daupi9WUZZd/afZu9h+EFCtHWEZ8waHzxWwGX4BkI6+pqfrQFZ1r7QvcrF+wfv/u9P&#10;jFSuvdY9L/7cmS3J5ue2JLQtL076On3Bc0hgTWj2nJO+ODp9UbKX7IUBYUAYEAaEAWFAGBAGsjCg&#10;dRZX84XpeU2n/+NkJ/wxbpG16Nm7Ido5dfPT7Mbz+Pt+DuzPmS9j88jc2XhFKsX/Fs+4pzRX6PPn&#10;3OIbZ5SOn75PvnbN7CWpQ9oGkzhWh21hvp9nc2l59XoM5WGnlMkxIh9Ct77otcxe41OPIE94zsgp&#10;0j9lcWwmW9rZrV55fd4tXdb9Tjy3j0/bDR9l9j04I7B+py+vl3P2IA/YmF5+acU20fZe4VmWfWJv&#10;Y6OtN9lpzKzyHpwUPOO6YIMYQ963jzavOH3wdC05ZLhtArwcbapShmWWtfU722I7+n2uWAt6/sx8&#10;sri8mHz1L1+JX5QdozAgDAgDwoAwIAwIA8KAMFAjDHxx7YtVezWWOZcY97ziRCn8mX9n58r68/hQ&#10;drWRgf/oxvP4+54vYR6MHZj5GVsl7Mh1z1sZ95TmCn3+nFsZ/XCL8Eye2+ScfOzX5pb+YmrTYP7Q&#10;Vsf0kfaGdsLbrdu+vLoMeLywT8pK+9Jph/k/vFqwqVzhFOkL3zdllG39S/93yy+vz7ul6+c+mIDL&#10;8bjI43Z6zT/INXK0+MT3mpb4Zz9PZo4uxCeGde3wz5RtYm88YtbYjhzhv7Lujfoatodxf5b0+Age&#10;wjP00O6na83bwavNhHV7N+zbkFSxp0zZ/YX8CQc+PzQwPshj6+FtcT/pO3fuSJ+skT6Z9f1a12TX&#10;IAwIA8KAMCAMCAPCwGRgAH0fGx3mLujs2ODxw0e6X/uCsucldc0P2RHWza4Lv4eS5OBr9/k049Xg&#10;frJ8mLvxPP4+819+8FJZnCL8je2panHtaNwT9bFrHH3+nNs94hHS8dP3ydeucWzze5n1a+XY+ls2&#10;t+brAJeHHAhLb7T2e0H2hEHWNPRlFD2nLjtPlef7nFeu9S9t5LzTD57Vgu/zvLx7uU57kTHy93yi&#10;lUfZveTXKS55PRr2g+gUh3ttH+eZsJ8z+7PzmznwaKwR+/Ey5tV1bGlivXh/bPpPc7WVKZxc3IM6&#10;zS+GZ4Z1G+suc2wWsQ2d3jU9ct/zXmVF3dmbBi6/0x4uRfMlP9tP+vKVy/KTFr8ojlkYEAaEAWFA&#10;GBAGhAFhYIQYMH9om/6ff/d8gh3jzZs3kw9/9mG8rPl3vj2Pya3QMc2t5HF7xpf4+3bN/EApEFtA&#10;eKQs3tLicyQOIc0V+vw9z9SNWzRuk3x9Oelz6kW+/CzPPc93TpPOo9//Q5ns97LiJ33wvybJ8nut&#10;suG/Fl5O1u/9y2L2pf3UwXhF9q3p1j/95O/TWP+2ern4X9/nPr9ez+GKrX+zSgenWX7yvZZj8Y0r&#10;Tvu549/89r+2fKRDfcwuER9nvpPAe/HTXiz541lRXicvHpzR1M7pWnN0D/CLPKsBL+seP1brenuZ&#10;g2fCqNaB9HXp9fyx8/Ox7rShlzUX88pBP7E90/CT/uabb6RTjlCnlE3CZNgkqJ/Vz8KAMCAMCAPC&#10;gDCQxgDcIvu43Lp1K1MnP/TU4TgXz9PrJ/16nCSFP3PPb0n2/WJ/mONsT9bvmEq+tSX8jr6WJGeu&#10;rrbh8j6hcDsWsngef994Fc8jZaXhPj9/z9LA/1g+HH3+Pr7xRHBCWTaGVmfytfxoF+l8++wex6cv&#10;tVIdf+9+Gn9/WOehjtF39pE9rfKP/bB1DHVdH/aDxa6wkP96L/WrklekXta/tIw+6PQzXpi4vs97&#10;aZ+PC8/n8yRfbBapA/Uqm1cNdY57AM9ub5Vx+K2wecirrf1cKLsdsLvGLlF218PjEbPGfngeQta9&#10;Ol2DX2Rtxfj9gXUU5hfDe+5I7evtZdgEfhE5Y8ea5kDZ7wcOGk6wrPUj+Waw6fBccuaVM8nt27fF&#10;L4pfFAaEAWFAGBAGhAFhQBgQBmqEAeaJslvMn58jH4Lt5cLcD1sM7KNYG2v99tkkOXU58h+tmOGv&#10;8XV53J5xN/6+XfN2i57b4z72eBY8b2TcE3yP5cPR5+/jE88CvJHdo96WF/e9LZr52sIrpfkkszMj&#10;Df6yvg5VnFPvdv3W4rP+wZ1WHUK9Ik8Fv1hGPeAUsaULvrox37QcyigjKw/fJ1n3/bW8Pvdxejk3&#10;/3P6FhkbVnrJo2hc+s0HsEn5tB/sI+/AbbOmXll8hedydJ4/DppsmsItUl8wsvHU0VVjt7WjKcc6&#10;84vwisYf8thir+jlyv2Hj22M70nWZPH3+j3n3Wsywe/i3r170idrpE+mv23rf9k7CAPCgDAgDAgD&#10;woAwMBkYQC8niFvMn1NHAYU/nlu0edEKxxjWl/rW5mmLep9/6cbz+PvGv8CTtfdFiRmajZi3HeO+&#10;xb9f6uoz7vv8PSdk3KJfM8/nT07cM46UvKKtXrhmgfjk4+vKPV+O1XGUR+MX+9kTBD4rtvGNJGH/&#10;GAtwbMijqnaNkls0jCCHTu2Fh0Zeg8iFtOTTCUMBk/C6215vlg2ajRlNPzaJW2y6rK3+toc0dvN2&#10;bdRHeMMNezdEno+64CtPSO9zDb9re0fzPa6seoND3smE63+4numTIT12MvRY9bP6WRgQBoQBYUAY&#10;EAaEgdFigDWL3n7v7eizVJa+P475xMlL+JPFLVp7vS1FjP/Ov7Z4mDxuzzgaf9+ucYRjMf7PKmBH&#10;rnt7ObuePpKPz9/zNZY3R7gc448sD/hCX4bVjWuW1uL648X/15l/snyqPlJvQlF+8a2vWntRhyT4&#10;VK7YziFDz7dW1Y5RcotRcOFPni88MkAmFqjrsOXStm9smo+rjRdNPopbzP8ONcx+Ne5ux492lcLP&#10;wfl1en462QWneUVrN+sTYMvPfi7H//jMqnru/mBvHCF4j3bK2/IqejQ/adZ20X7So9UppdNL/sKA&#10;MCAMCAPCgDAgDEweBuAVL7x/Ia5dVKaeX3Q+0KR4Rpl04hZpD2u/WZg+UGB/2yL8C5wNfJb98ngt&#10;457g/YrkmxXHysjiFNPx0/V6PPgcY8uXjlen/+FQCZ34RfYcDnvAxFC1bWInWVn/UrFO8bhHP1rg&#10;vFv8bvfNnjVtx+rTISsL5o/u7w/jPGB9/f7lVfxFk8aVptZV3OJouEXwYvwidoD94of3Pfwk+1AT&#10;0naG8I3bXnks3sOfOc0R5vGKVh/4RdZYXD8/lRDXrnPk/+gjHez84QT9vUHO/bc9/KS//vpr+UnL&#10;T1oYEAaEAWFAGBAGhAFhQBgYIgbwgcZ/6ODxpWT+zLz2QQjznW5zmjjJCn86cYvMp2YPhXUXLbx+&#10;fXBOpxc+xrinQbjFXsrzceHjCGXwWD7fYZzn8YvYiT77k1Y7kGHd2mL9Sw27yaVsbtGv8YlszGeZ&#10;cuARuWYBHrJb/cq6T5+F0Om57PZs63738S8tI3GLvcssLcNB/u+XX/ScIraF+CezBuLm57ZEHhC7&#10;QvZksWeKcuAIZxZnV+wMu/GK1i64Pp7L6d0bHtjjhThwm1ZOmd82wabtJ42eI45x8r6by1ZCfS4M&#10;CAPCgDAgDAgDk44B9nK23zD0YfLG/5nAfsfMK9D/bS6gY/58MQrNyQ3Z2Y815ZlD+fDQ7sPV8SvG&#10;0xj3lOYWy+aZrDx/xA7Qr//o79XxPM0vBu5sXVhLMe7Nwr061tn6F6B1q98w+tzzix7s/hzbxTy7&#10;2m517vd+kMvaLfsfsK3SeJY/ng0qG+O2Bs1H6fvvI+uDIvaL2B3aeodzgUfEXtC/+znf9eM98Unm&#10;fQY/Z33DPXhIbBuL8oqWlqPtucIeL2kOEftIeEvyL9OGkXKRD99OCV9c+0Ic4xC/V0+67q72a/4q&#10;DAgDwoAwIAwIA3XAwO3btxP8d7LCmVfOJF/9y1cDrU9uNoovvvpiLAIOLK3f+3mAzrPneln9k3ft&#10;oa3TSfLTP3Xnf/rlUnpNNwyeydch2I6t3bzQ2sPDX6/7ufGL8ydaXclexFXzYr3IiPrCG6e546w8&#10;bE1M4hbxb8/KI+saWPJ7RttDQDmj5GQDrz3z5NIKH6JxLHscK0sufFfBvq2s/JRPf/0FB2hrG2a9&#10;19OcInxbP7I2O1Ued7jCXvOg3JngA71h34YH1nek3vCOBPhNz3n2Wk5WfMrmWyoBjpFvrHXQ/VQH&#10;zUGEAWFAGBAGhAFhQBgQBsrAAOuNwx0S0NXxS/I6Nf61cf52eC5hfXI4yKLlso7izZs3V/LHP4h1&#10;AMkzS/fWte7zOjjZTj/mRPRXDGc/rw+vCD80LJ7JuKfv/r7V7jrzclbX9NH4uqrWB0yXr//LeVba&#10;/Pnip+IXqxjPGe9Yj6+KslRG5/cT73X4RdYwtLUN4RRtvUTsFPvlFL3syQM9wl/r5RwO0ez7saFM&#10;r+HobRjRh3rJu0hc8rTyL1+5nNy6dUs8o2wZC+vVRfVvxdMcURgQBoQBYUAYEAaqxMC1312LXAzz&#10;syxbA68nwzfa/iDd1ic3G8XF5cVk6+FtMV23/H1ZOu88hysiH+Z4G/aFNfBZf3BSeKNHw541+MJO&#10;SnvVznr2dcDg2rnuY2qR51hxOo+FvLvYBwSuRrLqLKsq5IOeYHunrHCKwVavDE6x7PpHO8LAdxLg&#10;GI0PpRxvwwi2vG92WfUgT/Br/tLUo5dvt1XqiipLcxNhQBgQBoQBYUAYEAaEgSwM+H2Ze/0ujz5s&#10;65N7P2n4xBs3biTm84y+nF5LqSydXPl0n0N624ypl64kCXtNjDMXZWvwlel3O87yUtuG9zwEu1nW&#10;y9z2+hHxXYGnGeZ4DZdldtr4uXp+aJjlKu/8fqVP4Mzg5OrIKab7jjqaToN/PXaLFodzv6fMsHwu&#10;kJmtByl+UXp7lt6ua8KFMCAMCAPCgDAgDNQNA/CKr//wXLLn3N6BfJPhDTcFP2kC+zwT4BPl85w/&#10;57L5SpVH+qm1vlSwYYR/G1dO6WjYw6XKfYHHVY5qVznPSHsNTc9TVPncT1pZfEuBH9Lai/V6/zQJ&#10;h3w3NV/lThwjXPaw2iV+UXOGus0ZVB9hUhgQBoQBYUAYEAbyMIB9IaGfddCz9Gm++fMb1vf8rDJ1&#10;rbf5I/Nu7EgI6098byxtGNds2pskb94ohxcSvyY5loGBsK/M+v3LQ+MhNA6uHgd5D03tnJa8h2wr&#10;Ou648xzjI8+utmPc8aNd8T0Kj028YciiH36Rb8bsDYN+l6f76brmBcKAMCAMCAPCgDAgDAgDZWMA&#10;nxsCOiy+OMPQj5Xn6nlvHeSB/zvrMBIix1inPaQH5XIWXo7tinsXs5/GoPkpvWQ4KAZYhyAErQVY&#10;zVgI10NI781Rh7FXdagGA2XK2XOMG088suIrDb7gHAnD0qHgyQn//n//Pfn6668T1sbGP+TSR5dW&#10;fuffPR/jpP9ceP+C+EXtDSMMCAPCgDAgDAgDwoAwUBkG+MZNGKZ/T5l6vvIqb27GvGUurK9P2HDq&#10;jSQZF44Rn2/PMY77GpODcl9KP3z+9J2bydot+8V3VWRLx5gmP/Ty3hV67z4X7RPNVxqO0db0ZC/4&#10;9fNT8Xsda4+ULSvjF8E0689QBvqa/8F/2o/y8U+4+qurlemRZX/3Vn6ypRAGhAFhQBgQBoQBYaB5&#10;GOBbOAG9tGydWPk1Y273AMc4LntKn/08Yjtpyr4urM0X/Gd7/pHO+MEP7rTSt1qeJEvnWntmw6/i&#10;K07+WT7j2Hie/cxStdasJF9kZ3WyMvzR6mwprbwsmVtc8vN5WP5ZaXy8pp8H2Ww8dVTjbAX8Ir6q&#10;shNtxvunaXqCt2NkD2zsF/1+0mBvGH4glFs0362Ht2mvadkoiFueUAxgM8IP3zSOzPM0P2/e/Fx9&#10;pj4TBoSBJmLg+h+ux71Xmqbfq77lzxvhGJkXEaaWgl9h0/d8wXYxzWPVmZ8Ktm19BdLRLjjDTmHn&#10;ydbdtEzg/PIC++JY8LILeyDHPXPsXtaRfH0a3z5/3dKOuw877QsBOyeNX+WPX16m2G1tfnGr5FwB&#10;j+vlPknnrC1idv+sv0jbsWWcPfhw3MtulLJgnNE+05qTNHFOojr3hlvWVv2H336ZHHryZPL8S+Fb&#10;codw4YcXE9ZklYx7k7HkJXkJA8KAMFAcA6zdMww/nlHq1Sp7sHm7t8uYXn6pmXu+wIsSmsRXWZ2p&#10;NzwgXFyRH21sr+lH0pgWXo9r3INzNF6R+55b9Om4R1x4Q+wfPa/IPc8HehvHV7+8jxHS+bK8/Ced&#10;W0R+QVYP7Twc7Zw0Tg02TnWSH/6iG596RNyiuMWhYwD9iTB7+OFow7hhcSb6JHfC57DvLVw9ENdl&#10;lL1ScV1Y8wbJqmkYuPo/PotjT9TV0K/QIdG50OG8voZPSNDNZnadjDxk09qp+urZFAaEAWGgGRi4&#10;cyfwACEU9bMZtj6s/Ic31+5HttEu4/SWZOrxsO8L/sVeV6n7+RMvrObQ6l5fqx+8n4W03Z/FyTqi&#10;T1pAx0zHQbc0zs9zi/CCFtI+yWnbRMuTeBbgGO26HfPui1uMOv+aHU8n214/MnTOo59nflzS8H2E&#10;MC7tUTvq9W5M98eJfzu5YvM/c2B25N8O0OkI+ENKH2+GPq5+Uj/1ggHsFWPge67pXt2ObT3x1q1b&#10;Ghcm1F++F4wprsYkYUAY6BUDX1z7YuTf19M6uv6v1xyKOQo2QIRow9hNd6nDfbP/8zZzdahXkTqk&#10;+bw035eXh+cW8zhJ4y09t2i2if6aLwO91YJd9xwhdo923R89Z2nXfTq7xtFCE/vLt6PoeRuftheE&#10;xrzyxzxxi+XLVDjtLFN7V7K2yKhlxXdBguwWNS/odV6g+M3AzAq3WFRHNP0k+KYcOHJSY4O4RfHL&#10;woAwIAyUjgH8oeugB49aD1f5nedMyId1GONe0qaf1Pm4+GozbRZNpuiKZmPIMY+/s/h29GmyeLos&#10;btF4vSxbR/L1nKWVk8Ub2j07Gr9L/qb7ilu8z8OGvli/f3nkHMS4jn3srUHQXtHdx/ZxxcAkt4vv&#10;geffPV+6zijeqRm8k/ppMvqJNRZZZyXz+67pYulj+H696ci55PJHH2t8EK8gDAgDwoAwUBoG5A+t&#10;OVfRuZfZADVib5fv/j5yCit8Vlqvasr/3l4Q28L0+jlZ7fCcJFKAa4RPtJ9xj/xv6VvSaq3raNf8&#10;MYtbJD3B5+PTcO7TGc8pbvG+3OmrEHZ/sFf84pDWBES+4hb1niv6nhuneHwLZJ8+cUyTwTGpnyez&#10;n9mvKQb7fpvWw/L+b+tn8o2eTNxovFC/CwPCwDAwcPPmzWTHDx7XvHZI89pxmqew5+rsieP3eZE8&#10;faUO1x890vt33DrUO6sO3vYva13DrDTYOLIfy9K5ls6Z9ddzgna/F7tF4xYpI6sOXMMv24K4xWw5&#10;BZmv3bI/7v8wTuNFXdoCv6J33Oi4RXyE+S7lf6xLWBd8jGs98EUh4DM5DN1ReWpOIgzUBwMXP2x/&#10;P87TxfKut32jtW90ffpSz5X6QhgQBpqMAXGLo5tzNWlOY76FCfaAeTpKja6v3306WTMf1pqCl6tR&#10;vfqui/c/zuP/OrWT79lwe/yy1lY0DtLzjT6/9vftOFm1697+MM+eEn7TgsXx6SwvjhaMg/T3xvk8&#10;yGXdwdeSjaeOim8ZwjeevVcWks0vbpVshyDbTu8w+EO+R+WFuee3RL6xUx6617t+wrsazBOu/e6a&#10;eEX5OQkDE4AB9muKoZc9XdCrgv6BbzR7TTd5Lqu6i4sRBoQBYaAeGMBfRjYdvevvkzbnYa4yc+DR&#10;5vB02O09/8uWrgWXNg58lXGCtCpvnxZ0RWwb4QjzeFWzN/Q8oucujQP0fJ73zbbr/lpWWeRjnCV1&#10;t3TiFu/LwmTS5m61r0v5YzH2W1M7p8UtVsgtsofI7KHZ1vjb5a/Wei4P82areOaVMwl+ktKz66Fn&#10;qx/UD1Vg4M13gp7Vz7fntv7BGllV1FNl6HkQBoQBYWB8MXDpo0tx/99J48rU3uLzGXzaZg6EeWJD&#10;bBZXOCx4m5/+KUmeeKE1u4VzK7ofinE+dTrC1dlaiRzz1tahnYSsOJ4PxKbQ2odcLMAHei6WcyuX&#10;OJaGo3GH3PdpqKvnKz0XKm5xtQxNnoF/le1i8XGp6BhuNteLny6JX6yAX0Tenlfk2yVcI9fpM478&#10;j92iBf4v2p+Kl/2MIEOCbBXHV1/XXEx9m4cB9oKPIU8vND0j7xj0NfaEkW+0MJaHMV0XNoQBYaAI&#10;BsQtZuvpmr/clwt7Ta7fHrjFJvNyb32VJKzBSIDbyrLNy9O56nQdvdF4Pni9rHa0v0G3Ghv+Yp/I&#10;z9LZjXR/es6PONgaGndoaTh6efj6cI806bLgGH0aX46/TnqC5yj9/XE/b/ebOLD7Y09Z4zBrLm79&#10;zjbxVxVwiwtXD7Se4/CX87w+5JuV8YvYxefF0/XuzwN87dbD28QrToDvaxG9XnEmb/7Hfiyb9oRv&#10;vP3qSUGXnNl1MvmH334p20WNI8KAMCAMCAN9Y4BJgGwGuuvukzy/mVmaTdaf+F7/Oku/us4w0p39&#10;PFmzaW9rLcamcox+fxTva+zlBU/FvazA9Tz+Dt/mNAcJv+jXTfTlcA6/CJ+YDuSDjNPxxS0+KBOT&#10;UeBhH3p8WTxLyRwYvqLTu6a1X07Jcs16L2KnSMB2Meu+v2Y8JByjv67z3nQS9skhiFOaPE5Jfa4+&#10;BwM//+SzwfcvbPu1YAMpXAlXwoAwIAwIA/1gAH0UvVS6fG+6/CTJy+aKU0th/vK3/5HPixg/Uvcj&#10;9nqBC2s0x+i5vrRdoJc/bYVHtF/aVtHH9ecW3/xr+N+Cj+fPsaFMp/P37TyPW7T7k3akT+hPxwVr&#10;3cXyx2P4q7kz4rCG/e7ifcEPe/duZWFPShC3OBjesVskyB9a84B+5gFK02zc4Mccg197pl89KmSk&#10;tVqbjQc9z+o/YUAYGCUGeB9pLfXB9Ppu86dxuA//bBzjhlNvtNYx7Fd3qUu6pnOMtq4iD3EnnZJ7&#10;8HnGE/Yj/yLcYtF8s7hF+oLrWXvCFM23qfECz712875k2+tHkkPXjqysSzcO40ad2mC2XfI5H/37&#10;Dn9o28uY4auT73SdMFTnutg+LuIFNKcY5ZxCZVePv5s3b0Z/5sw1cnrVi4I+Ir/o6vtQz41kLgwI&#10;A+OCgV/8/S+ijl9nnVl1G/1c0PqA+cvc6S1MB5PIMY6THePmhWTNjmCbCcfVqz5Wdny4POrR6edt&#10;F+mQPO6QPAh56zMWqfuwuUVsHs0Xe9L4xbaP+/E/PtPVzsueQx37GxPhsNbPT4m/rcA3Oo3RE/92&#10;MnDnTya7frxn1V4v+E5zLx1f//eOceRLGBf9VO3QXEsY6I4B9mApTW8N+pf2dOkuc+FSMhIGhAFh&#10;IBsDrP/LGuDS43vX4ydZZnCM5s8WfaXHgQ/Cdu75XyZrtiwm6w6+1tkWsAgfN0gc4wPjTLHgH/i/&#10;rDI9b8e6iFlxul0bNrdI+b7NeW3pVs+G3gdvm186qHF4yJyX7Xm/40e7JOshy5r3I7ai2Cf6faP9&#10;aMY7xPaPnuT3aRltN9+Cg8eXxC1qDXZhYEIwgJ1yDOivZeg/7T1d/umfbwpDE4Ih8SPZ/IjkIrkI&#10;A/1hgDV7CeilZei3ymOyOEqbz4ChsVmP8ad/ChscfZ8mtfYoGQXPhS0bPGAvvzy7xTRvB4fXqw5K&#10;3laXXtOm4/u2+XueA8WGsSxd2ZdR13PZLlb2/mEdQPZ1Eac13HcVcs4LrK+BjR1cr3SGwfoBGdp6&#10;JZc+upTcvXtXnIA4AWFgQjDwVxfC3nyd1tzuR+cJOuL+QycT1nHU3Lq/ubXkJrkJA8LAJGPg/Lvn&#10;td5RBTYc4zyH8hxj3FMafq4fnaZOafD3Xni5NT1Gd5skrqtO/TApdQl7ucw8uSSuZchjcbRdXJpN&#10;ZLs4GKfV6X1m+z8bt4h9IlyjvmGWL3PsQs+8ckac4oRwSZM8V1HbV8/VzTYkYX/nMvUk2S6KU9V4&#10;KgwIA8LAABhgHWC+e3eaK+he+XOCcZSprcc49fhsMvXSlfHg4976Klm3fTlZM/9UeWvalKkHKq9y&#10;9epRybPtd85+LuM4NtSpTfBcUztluzisPjEfaPZ/ln3ocHUHdLcL719I4BnEvazmXiQPyWOcMcDc&#10;bdORc8PRf2S7qPF0AF5hnJ87tU3vFWGgOwa0n8twdf9hzd/qnC9z95lgGzS1c7blS9t0mz/qX5e1&#10;GEfFfanc4ejwXq7B73zDsW+LW6zCdvHAbPLExwuSdcmyZl8WC3xr6vSeIh7cWLd4nfKY9HvIG7vQ&#10;Q08dTu7du6f5sObDwsCYYgAfZdY8YI1FeMUXXg68Inv6eR2irHPZLuo5GtPnSLxQd15IMpKMBsUA&#10;OilrH026jq72l8ux4ntoHCNzyOgr3fR9pf1ajOy7zDp5ZelyykeylO1iZe+huMfIwYcrK29S3i+M&#10;+xYY//PaDZ9oQdziYO9eZM7+26xvM6g+qPSaUwgDo8cA3wngD3/9my+Tix+Gtbdd2LQnfL9h/euz&#10;nw3XN0i2ixpPxS8KA8KAMNAjBmy9Dr59580BdH0wvV/yey7apeAfR9hw9ESSfPf3zeaR4BiX32tp&#10;e2GdvGQU+72Ii2w2hvL6L8wZNp46qvG4ZHu69DiMry5h9wd7JeuSZY0dHQHf6CzdgnUXzW+aI9xY&#10;un/0f296h3G14oVGzwupD9QHRTGALeKdO3cij/jB330cecTnXwrfrUOI/s7wh+y/x5qKVeuZsl0U&#10;p9Ajp1AU94qnMVIYGF8MYFtPkB7fmx4vefUnL+aU2FcQ8Jdu/L4vcIxLb8T2xO/IVet+efyUrjeX&#10;d2zvGa116vobY3oZm7GrWz8/pTUBS+YWj/7jUyvcIYMjXCO+z/yMd+Q6vCJxe+kzxc1+LrDD/fBn&#10;H2ourLmwMNAQDMArxn2eGQz5Rs2egfCI/K7cq4cOI9tFPU8NeZ7EVY0vV6W+bVbfXv/Dde3jUvK8&#10;SnOf7LmPlwu8CX742DI+9OhMPXSoQfi4d28lyRMvoCG2fFXEMdaiTx9/ZDpZfHRbktA/g/RvlWmD&#10;rQBh8VPtGe3HjGGcYy/HurCPnZ8Xv1XyexB7RbNVj4BO/YFjzLJpHEY/j3ueyJHAt2Lp4M3SwdVf&#10;k9Ff+IjdunUrPqNwijyr2CnO7ArPbp3XIw/6CD7Y+GcLq5OBVfWz+lkYEAYGwcCljy7FNfHGXfdW&#10;+7rzfaOQkc2Jkqavw2jcExzW4qutWTTr4YhjHB2nR1+E8NnZVncsPhF88bEztb6q8zH4Qckvupox&#10;y3xJj15fFr9YMr8Id4tdIvah/idbxfKwjYzhad9+723N/WVfIwzUCAPGJ775TrBJDCH6OLfUkdZf&#10;/J3rYp/YSR8KtouHnjyZwIkOMt9UWvEVwoAwIAyMPwYOHl/SPi4lz6dGwdE1uUzshpKznzeD8+mk&#10;f/l74hhH35+B270Y6MQ//32S3L2cJOeWgjoP3+v7qa7n8ouulOfDV/fhYxvlG613YaW4G/S9DS8+&#10;f2Zee0TXiE/SvGn8502d+jiTT2QvZ+MQ8UvgmzPHuuof6XrJdlGcqsZYYUAYEAYKYoCPZ6yBN6iO&#10;q/Tl2SFMmiyZ18+cfKE5elZa7+r0Pxyj+UprX+lq+vitr5Lk6UvJwa3rkxtvtrhF+MWn5tc2h8MO&#10;uvza+ae0XkVFXBdrNPCNY9srj+ldWJHMJ+09V2Z7sfe3dSuv/e6a7IkK6rudOCHdm2xOcND+v3v3&#10;bvRxZk4V/ZxZO5H9Vzrph026J9tF8QoaZ4UBYUAY6IKBe/fu8RqUrYbmUiOdT8+d3tIce7J+dUG3&#10;r/S6g68lCXZp/ealdPmyY92iELBXvPnOfV4RbjEGuN6myC/o8g89Lj/dMjmZTnnhp0s4dO3ISMfD&#10;TnXUPX3DAwPYKl54/0KCDjcoJ6L04tSEgQcxwLPFGoP2Y61E+MP0j+sr+7Hg4zxOfKLXlbCzDEFr&#10;uj6IFT0/kokwIAwIAy0M8I4kaL6i+cqoMIDNbAxNWQfP61r9nNPOo9+PTY4cY+CPGuUb00+bq0zT&#10;XmPxm09W84qN5BbbPOkTHy9ojK7o+w821I88Oyd5VyTvUb13ml4uOH3x1Rdlr9jl+7l0fc33+sUA&#10;nGEM7N8c1lJ5YK3E1t24z0nc37nO+7GUpYMF7vTXv/lS3zM07ggDwoAwIAxkYoDvT4Sm69mqf3O5&#10;0b1XFpLZE8ebY0tWlo4Gx/j8L5M1WxaTNTsCvyqOsRwMhHU7Xzv4rbjGInyi/e5dYaQLoWkcdvCr&#10;ku1ideOb2S7iI633SnVyl6x7kzX43HR4Lrn+h+uZul2/fIrSiYsTBu5j4IWXzyUJayWWpfc1PZ/w&#10;7fbAkZMac8QpCAPCgDAgDGRiAFt/vn9Lr+9Nr5e8ypEX+1vG8N3fT67uxrduOMZNe1uywKcGf+km&#10;rfNdJ3052Bd8fPo+p2jcInu5xFCnuhapS8DHGq27WNk7ysYk+UWXM8brXVm+HOEVsfdHd7v00aVM&#10;3U780H1+SLKQLHrFAP7Q2C3yi/aKRd7VkxCn7UuBz1uvMlV8PYfCgDAgDIw/BsQtlq/3ay5VXKaH&#10;rj2ZTO0Me0RPgi9JEb2TPUiW32uTYOEwzmv3FJFHH3GeXTyWfPnqg9zinQ/aYi2aJ5jEv3pUdo5w&#10;y6wFz77WIWw8dbQyfm3SxzDkLW6x+Dg+6Xipov3s3bLrx3viOovgk3D+3fNa+0x2A+J4SsbAP/1z&#10;WKemHd59L/hDE9jXuajuMO7xgo/4jRs3hLuScSfOZfw5F/Wx+ngSMCBuUfOnKuZFeWWwz+X6E9+T&#10;zpbWReG1wj7HKyF9X//nYmbf5qnk9t88yC2yr8ux3U/kpntg3tDm9GIfVG1XG+xWsVXEFxrbJK23&#10;WO04TZ+LW6xW5nnvCF1v9cPc81vi3i3YUclmSPOTSZifjKKN8Iqb9pxsfVcMHFrc75kXgvbeu687&#10;BR/xN9+5KG5R3KIwIAwIA8LAAxjAn2bh6gHZw2jd+soxgB1GDNjqiStbLYPgIx0D/NaVe6vvSVb5&#10;8uiwjwvc4uKj25Lkb/8jP72Xbdu3GhvIGIbNL2KnyPylzWnO/+B4ojX/RsNvweNse+WxysdE8Wij&#10;6e8myJ0xSJyiOMVR8G2TUOadO3eSyx8FfYvgecS2ThHXw/b6wSSfo5OG8PXXXz8wp5wErKiNGoeF&#10;AWFAGMjHwJlXzgT7jCc1hxK3WDkG4E3mTm+JOkoybN6mKXogvNfu09FmLfrjNqXedalnex5gayz6&#10;I+stsscL4fD2rcnCs8G4kfh5dW9zi+RRBb8Y9wwPddv47VPJ4qdLlT+PTeBXqqrjkf91DJgkx//4&#10;TCP6wdbfYw0+1ovsJCfuEy8d1+fRLT373Rz4/FDUHYz/7pae8tA1SId8+bbUqRzukYb4/CizW9tI&#10;Y/XoNX8vD875Wdu61bOK++AR/kP6bL4+K9lINv1g4IO/a3OKfNdL+z7zP4H1SfJ0hQm8zhqU2FD3&#10;I2+l0XMqDAgDwsB4YoC1iglFdPAqdGeVMZk2G/hFR1utCdTPVumq3lZR60/2p8d34BaNZ2S/6Btv&#10;JsnFE3H4i3+e2bs3ObYc9oNkbmF2jY5brIJfXBt8oOX7XJ8xcO65LcnW72zryn/V4b0F92YBTqxT&#10;nbhvwcf1eeSlR1eYPRTWx02FvVcWov+DXfbp4RGz0hCXsT9L/4CDzEtDPX3+6XPqYiGPG8xrB2V6&#10;OXQrK132sP63PtNcfjx1cc2xRtuvcS/o4P+c6SNi3CK6waTrqL79gWv9qwsXxS3KH1IYEAaEAWFg&#10;BQPoqfNn5jvq6cPSlZVvfebQo+6LaLt49vPJ1dtkq1he3wf9H9tE4xG7Hb/5JPgZBntG/KU/O3uf&#10;bzy2Y0vy6KMHHthveqj2i2Hfnql9wT7r+rLG5BrYkTfJdtHzYZ4vzBrbjaeCf/NxfR5Z6biGr7gF&#10;eDjWAs3iAC09toYWiGccZDofb4/o65GXhnysDH8kH1+fLJ8M+EYfh7qQX/zGZZVtH0fNLcKBsn8L&#10;4eqvrq7obuKiRstFSf7jJX98ey/88GJrnUXvDw2X9sGd1mjAvnqeW5v087Zc5Bc9Xs+Cxjb1pzAg&#10;DAyCAdZazNPRvb6uc/GAw8IA87wYOvmmosMFO76p//w3yfrtzmamW5om6H5wqgS+ictWcWDd/eDO&#10;hcw9ortxjP7+179IklvvJsm5pZYvtL/HOTaPhKWXfzVwfVfNVVjDCNuJENgTuin+uMMaG+qQ7+Zg&#10;uzh3Zksmj1WH+lkdPB/n+UK774/9cos+nefc4PPQI3yw8oyvg7/z/CH3jbslnXGAK++DcI20Pg3n&#10;xrORJqudPk/iUK7VxY6UZcG3g/uUb3UmTvq+5VHFkbZsP7I9QU+TL7R0/UF0faUthp9/+O2XraHB&#10;84v4QhPeuVnu+74J+mmXOrLnze3bt/XNQzZLwoAwIAwIA8k334R9A0LArqAKPVlliJ/MwsDKXLCT&#10;DhPs+jbseyyZWZqNc9CVOW6TuUV4xIWX4zMonTVwx536v8C9+Y3TLVmGv9ghpvnAsv9nH2rC3qPn&#10;B677A23HHiBwjOv3y34xa8yo8prZ3dV9z+gquEVfhuf8rD8872fXsGvkxzhv1+xIHhaMw2NfOQvw&#10;fBbXjqQxm0PKs+t2pCyCHTlP+1x3a0dWvSz/qo72jrv2u2vS16WvCwMVYgB+Me4T3d5DL54zkIhb&#10;fFDXCbzrzz/5TPisEJ/6TlDsO4HkJDkJA9VjgO/ghKw5QlX6s8oR38hccvbE8Qd1FvikwClOvRQW&#10;xwuBuaLHarzY1P1fwr7YazYvJHHvDu0Bnd33BfjEFU7up3+KcIDvYy3FsnnEvPyMX4zrNJZtc0p+&#10;IdSd04L/gavhl2VHlh7je4mbTjuq/xl7Hj628QEea1T1ySrX82Xd+sF4K/Dl4/o8upXRz32fxvv6&#10;Ug/K5r5xgtgO+vj+3DhMOEZ/3ds8wgmb/WHaN2Ple1Yo1+wlfT6cW7B6pe8P+3/jtOVvWL1urPmI&#10;ZB7XX8Resb3W4tn/ck7cYpZOJr9o8ariVYUBYUAYaGPgi2tfRP+iYevIyl/8YScMMO+benz2wb1c&#10;2r7CMwdatorpPOIctIlraz/7k9a0Fb31k2A7nKWv6Vpvcimwf0sePzjodWwkn96xJsEXe+C+hE9E&#10;V3/zRut5CEiZ/8HxVfxJ+jkY9f+epyrCw4yas+lHXsZZ7f5gb237wvOCni/Maq/vMx/X55GVbpD7&#10;fBeC02O892stGh6sHsYtcsyqA9fy6mHXjXM032f73+dnvCPlUye4POpgP6sXefp0VZ0jL+r44c8+&#10;lM6qeYswUDEGbt68GRY9CXwi335DOLp8Utxijl46s+uk9ouuGJ/6/qHvH8KAMFBHDBw8vpTpp1SV&#10;7qxyxDkaBmxOOL1/MUkCTzS9/FLU5zrN6xrHLWJbt/NUsibsBZz4tXxy9LWBeapJyjfw0L3s3zIo&#10;n5hOj63kU/Nrk4Vng+Fkn3KPNqwR9Umy4VhY8+317cnip0tx/Td7Tup4hIux0Ol5tbr3EtfS1OFI&#10;26Z3Tdd2DUwbQ5Gv8XR5cvN95uP6PLLS9nufdObHbP1vR8ZxX4dBuEXjLM1O0Thhykr7ZMPdWVlW&#10;l6wjdc+SRRXXsO0kwHPUUYdUnTS3GVcM3L17tzUc8D63IJ/obP0mfAt9852LGqPELwoDwoAwMMEY&#10;kD+0eL0q5ka9lME8ymxJWFfRzzez8mH+OHPyhWxdp09+p19eqGu64Lu9ZkvgTdmnQz7Q5fdZsF/9&#10;+HR1vtBpbpH/zT/6mb17gyHjpSTBX78HP+m1gXOG68jCep2veZ6qCA9j07QicevWbsanR56dq2Uf&#10;IU8L3cZO32c+rs8jS/b93Pf+x9QPjhGfZmwK4f7S5Rjf1+lZYOy3YOl9m7BBtOv2Tslam5E41IG6&#10;sDYHZdrP8h8lTpEd8jr01GHp6xOsr48rf1fndqW5xff/OuhuTfSTqUIXbtt2av0GfWuo8zOtugmf&#10;wsBwMSB/aHGLNveq25E5ol9XMa9+zPly12msQp8qUgbc0tHvt6ap+LkWSaM4Pcvp2MLxgfeGzuIL&#10;e72GfzR7SF880WYmetlr6OxnycZvn1rhRPJwX7frntMpwsPUgbPpV4ZmR1ZH32jP+5mMixzzuMWs&#10;MdiXkSXDrPu2NiJ1SdsOZuXhecOsOpDG7BM9/2jp0v7P5hdN+cZlki/t7vSuIT6hCKaz2jHINeo1&#10;f2Y+WVxeTNjLBZ5DOvFwdWLJV/L1GPjf/+dGgq8vOht7uZw7F/yj+TYs/SxTBvKL1vPjnx+dCw/C&#10;wGRhwPaHLqLnD6IfK634y2FigDnfhkP7M/WcWuh/YR+aZPfpZM2O4DPKGnqTrpO218/E571sWTy7&#10;eCy5+c5o7RY9D4mPdAz4wRftd/zkQxjmMzOMvOFBLBThYXqJO4z6Dpon9m1TO6dXeKpB8ysrvef1&#10;TMZFjvSf1cHngb1fmtvz9y2NP2bd99xiOj/br4R6Wj38NWTt8+fcc4Wcc418LcAx+jTeL5r62T2L&#10;76/ZPeOQiWNl2L1hH83O8+qvriayA5os3VxzsdH097179yJ/z9oDcIoXP/y4NTzY2jX4RXzcvlb0&#10;fT5p8cL64Rd+eFHfQGRfLQwIA8LABGLg9u3WHDat5w9bZ1b+4hrLxMDKHLSOOpzxaPjQ9OAXW5iH&#10;qmObu9UJrjUEeMDS2xnyvfNBfbhF84+OftHd5GL32dcnhLrvC51+hieNW+S9yZoNs4cfXuGp0jIZ&#10;xf+e14MPo1/yfp6fM06POvs8wCI2gHB12AfCt/n7WW3Mum9cGfnBM/I/ZXIkf0La1pDyLFC+tcPn&#10;j+2i6TC+DO8PbXU0v2jS2DVfBvlaGcjG4lMH2m1phn20dty6dUu6+QTq5uIWq+cWf/2bL22oadkl&#10;orOxrqL/Huy5Ra1pk62/tfeLxnZFOK4ex5K5ZC4MCAOjxAD7Dqa/7Q9bZ1b+4hXLxgBzwRiMm6nD&#10;ER5x6Y1WvbTu9wM6aFyLMEhn79HzSfLWVw/c75tzDHnij+xtB0d9/uWrLRj0xC8Gnyvv51n2MzOM&#10;/Faew9BcOJpuZbSlUihut7xGdR++if3rt35nW9f2VlVHz7vRJ53K9X3m4/o80BF8IJ6/n5V/3v10&#10;Xj5fzuHUfH5whp7fS8eHI/Scn8X13KHPL4tLJT3xO4Uq9STsK7ce3hZ9oEepH6pszU8mBQPYBcdg&#10;9ol5OiR8o4XLYY+XvHgTfh3fcWxXJgU/aqfGSmFAGBAG/hx9bHhFZn3b97q4zsUF1h0DzA1j6MXv&#10;dJi6X/D1Xbd9ueUDLf0zU//GZpG1CFfWIwwduLz7icy4hfV3+j8E/JBHzSemy2ftRcLh1/5nsTaG&#10;NTnZI7ruz56vn+ep4EXhlzr9WhIpxkP6cup2bjZmc2e2JEevL4+8zzyv5/nCLLn5PvNxObe+Ix1t&#10;pE/5Md6m76fz7nSfvLBbtPw44vNsayCm87LyfRqzezR7RUtjdc7TayjD4vj2kg+8oy/D6uXjWTnD&#10;PFLu2++9rXm57BWFgYowsGq/lmHqhpOSd1gz+ueffCb8VoRfcRritYQBYaAOGMDXZtPheu5zOUy9&#10;XXmPJ1caeYohrN9XmNcynfH5X7Yok6BbJfi22nUdV8nizNKTyWdnWxzg179o2RpGwQ1iw0j/h5Dm&#10;9eryv/lHR1vNbngI3OLazftGzlP1Ml7CwfQT4Hp6KaeOcWm72b6xf/TxPz4zsjYhTwvdeDHfZ93i&#10;1lHu41Yn6w/t2aJ5Qh3mCZNSB3GLf16lnw2st7bXjJZftMaxSRlD1E5hXRj4c3L+3fPRVmDcdHO1&#10;Zzy5w279Onc6+LSxtmE3zmZY9/GBXni5NaWvA8c5rHaWlS8cYgjwisb9fXw6SRYf3dZ/H9acW6Sd&#10;q/hFMMPaRPjMh/XPE+9vFWSzdm7PyPipbs9b1n3jRehXeDZvl5Z1TjzCOHCLJg9kgF/u9K7pZFR7&#10;SDeBW8Q+0ELWPi0mz1Ecbe3HPNvHYdaJ5+Tylcuy95G9jzBQIQbYu0V7P5fIL7bXjL5z545wXCGO&#10;xW2I3xIGhIFRYcDWFvHrFA1TX1bek8n3VdnvzMnWn/he/7zUIJxZ2Jtkzaa9ybqDryWJ1vcu3Af7&#10;Nk8lt969zy3CM8bw3d8XzmMVl0y6EIyrrOvR+MWlrbG6yfrFk8nGb5+KXNwTHy/EPVw6+YdW+Vz1&#10;UpbnFovwha3Wjxe3aPIyfg8bxqr70spGvvSJ1Snr6PusW9ys9P1cszUPjcOjnul1FvvJt6w0Jj/q&#10;V6WOZH0hm0XNDUY1N5jUciO3yLe9QfRApV0tv+C7w/44k4qp/8/eucRYcZ37fom2A7ixedq4wRgM&#10;NHQ3ppuHsa3rmGubJFcmIn0gfshKSO618DkgmURG4npgK3IiYSkoSkdhcK7kthykI4U4QndwBkcM&#10;bnR15DM5kx5byowxU0991q92f92Lomrv2ntX1a7Hf0l7195Vq9bjW1+t9a1/fQ/1W/O4eEA80CYe&#10;uHnzpps4OdF1z5GXnK5yhCuWwQPsB8cP77tftilD1vO6Z2v3/PfOO2/ZQPdH/+UY2mBthgMS92Rg&#10;3UViOL60WpaVWcUjmCpp5892NWYeNmyEfvE89nruyUfKkrdXWVW8Di615btb3dqJdaXG/DZsDNr2&#10;wgvDMeuVNw8ah/WBMaKzSCobx+vWF3wvGu6JDmrcp2O3e4e5hi7ne798T3tx6fmIB0rmAWGLOeos&#10;mtwtu2g9xyU/x23CcdRX4ZZV44FXT78qe2jvn36YfYDurRb9Vvas2JmabFPG0evKrZk4Kt+KA9Ia&#10;34NHJ8ZWbKNNd3HWx3Uh3svuTesj7IEvzrlu41sjbBG8kzg2k69sbcw8tPIM+rHKghcypqQsees6&#10;34JLmf0vOqll9AM9ScaCTy9cjOtZ8+bRdvBExpsj5VE///lUSXcRe2hrVxm6i4wZSTqL2i9Ubb/Q&#10;hvYQd8ThI3tAOUb3JWCT/l274kVrPmvD/KE+is/bzgN3796NZNgy5OU89iIqo1oYXpXHI2LsQe1p&#10;B5UpZ97o+Mob9H7dF+kpoq9o+oXoMRJX+fbbLrKZ/vqyc0sXXYRBum7jWzNsEd3Fuae+UwreVMZz&#10;K2wxfa7ec8XrVPs0+Zupxox3GTzVljrgD8WG1v6k7fuTUfX/wiVvD43fY8lj+dLA+5F+850L0t+T&#10;/p54QDwgHmgwDyx+sRj52W+LzK5+pu93m0Yb9IMeeeEf8pWNesmawhaHpzd4oU9hXBfDGcMjcaVn&#10;5+bT66sZtmg6mvgKbcKzKGyx+1zL/LR2+9pGjHUT+LUqfTCdxa+++kqyd4Nl71HhZqq3N2YdYYtn&#10;b6bLFr3kQF1Ppt3lryPZTvrYvXlQz6loJB4QD9SVBxQfuvv+ryr7DbWj/3HCzm7tkxuSZZyiZD+P&#10;Zym+YII9TJ/0xsdiqLsYYor2Gz0/4r+k6hbUDFukX+hm7t865o58+VztMSdhi93nLMOQphcO1X6s&#10;tT51H+t+6IPPyZOvnxSuKFxRPDAiHsAHvZvq8t6yT3kmVUZpYznHLiimy4j4uq44hdotjE08UB8e&#10;sPjQ7AH7kX2VN799hGhZHC2x84/SL/6ejj/lLdu9catTZ97ltq28DLqLpufnfFzuRNm9htgi+OKZ&#10;gw+5wy9srP2cLGyx+9yG/z6SsMXudGrbGrlpZrMjloRk6frI0hqrZo2V7Y0c8UfaJnsV3d/lmC7Q&#10;WM9Ns54bjafGUzwgHsDmhtQ22V39bc9eLmLw83fKkw+JLULC9qNoGa3h5c88ua2n7uL8lKc1uqIJ&#10;tCD2Sy/dR9OBrNIRf5Ik+eJr5jwF5rr55a1u/a71rin271pT8+FV4teQtO+WfK492mh54LPPve4i&#10;6Yr3SZ8gX+jc4PYpmw7NO+grHh8tj4v+or94QDyQNw9cX7gexazUviCffYHoWC06EnM0SmVii14G&#10;fWjHcfkBz0MWP/Wp1+F7eCWmSxL+R4yX5/bsSZT9wRaxMU66r+rn8CW5e/OYw25W80q15pVBx4P5&#10;CHtX0mPHNjbC7n1QWui+ZJ4Ga0Yuy1vWU3naP4gH+uMBdIeJa+x4X5yHPKMyVuno4+QcOHTCffPN&#10;N5rrZB8tHhAPiAcaxAP49MEnneT8ZDlfdKk3XQ7/6Wi0jy9dNpz6B+dOXVuVoyRTDkYLMGGfusV0&#10;MR0/l2D3Xmds8ZuPmmMbrXn0u465aHxqg1u3c730Uf+j3utKUfxsPgQU56A/DEiYmeiVNw/wDEZJ&#10;saIHk916ybwffRPhtnfu3BGm0CBMIe/nUOVpbhcP1IsHzJ8IPumKkpWrXi7+rvhk8TeJrRJ5OVa9&#10;X2pfZ+9KHNbxE68UIxt1k528vt1DB8+UX2+3NtX1mhfwwQ+76Rmi27jv+XcfpLe/d+li93u7lTvq&#10;a4abPn1xj+acGuNRhhltPzchPdQaj2PR6+qeK/vcpQ8uaa+tvbZ4YIQ8cPfuXTf9rNdXPH3jQZmi&#10;rnJUFdvt43C//Nq8eH2EvC7cpl64jcZL41VlHmDtRIbdNvN4q/es0XtJ/wVm2GvfgK0SSf6x6qFz&#10;YjFYHTFByparlvXtSteXLLufZdTnn7le+CB2z7M7tt4/zst+L3vhkqPGD3vVT99Ihxfnes5RveYw&#10;XR/N3GVzkfxnjob+deF75DF8YFdZdlTbtLdpMg9go/vK9318aB/L2HndutJlxzJkqqrUsSyjac7T&#10;nNLkOUV9E3+3gQdM1x+MrM06i+w3LAlbbN6eD79m4weeGJ1sCHMpnktX+k99/9cOu+X4hxgue7es&#10;i84/tXF9T5+JK/GiidFtcvMyvtsLu6vDdfO9eOTL54Qv1lTvjfX28de3a/xqOn5F45Om2yr/Y9qH&#10;tGEfUsU+8uy989MLbnyX11kUrrgqS5lMVcTR64a++c4FvU+R7qJ4QDwgHqgxD+Cf+Ikz2uMIW2we&#10;nmj7P2ImjB/Y4H0eflqOfJQkc7UZW/zH/zTYPjoadnhi5mQnpjNxnf3YoGsIboZuXvxz53zn3NWX&#10;eustgg9eOOYcmORKHYfejOquA3bYq434XqR/R2Y3CJuqKTZl8X8Vm6e5646tP4Mceb957vw5ydY1&#10;lq2riJepTdmwavz+EVuE+MWKCz14/OeVd7tJMnHSOWJw+yQfs9n4VM+z6CQeEA9UkQfe++V7UazK&#10;QeTfpt0TLWr+S3qLzdrvsY9f95THFkcZ3w/maqve4rLOIPbI2DMbbnjjtHNghXzwkXh0YszdvZKP&#10;P0TKoR6rAyyO371wu7pcN9+Lz1zdJ3yxhviixazX+DVrrclLJkKvdfGLRWGLwhbFAyXxAL6hPvv8&#10;ZuRbMYoHTdwW6SuW/z7ev2u++P5V8X1JfF9FXEJtEl4mHqg3Dyg29OreRtjiKi3y2iNVoRz0ctce&#10;+3H5MlL4XrbN2KKXFU/s7GB9YGLo3dUFw6tyO2+edd5WfEzxQGqILTIvEqtj4/ObhQ3XdPyKXNtY&#10;LpaWlrS/1v5aPDAkDxCnEvss8KoLlzof/qMbh2+/3/7uRidWCw/dlNdTBFMc5XvoUG5s42/ewfsE&#10;1it8od74gsZP4yceaB8P4E+ElCUucpFydFXKjojhv6S32ByM0eImOOxyRymnwVxt1Vv8xd/d7Ny8&#10;e27PHqiwkkxnEYysyhheVdsGRnvm4EPu8AsbhU/VEJ86/Kej0bMgv5nNWW/ykGXwe00CE5Fc3j65&#10;XGOez5iDG+K7jxTZNhPnGdzQxyOO/kdX/Nepa85hW4E97ihlRNW9Sn8fOwfMV89CPs+C6Cg6igfE&#10;A2XxgMVxyUMebkIZJmoIW2zOXg/doPV7t6/KLKOQ3zy2FiXJrp1xQI73cVbG141HZBG2ODi2io05&#10;Sba19Zyzxqc2uKcv7hE2XENsuCiZxzDnsuRA1aM9R5N4gH2NYYoOPDHtna50E0crF3eTxd/9KpJr&#10;9H5Fc1OT5ib1RfzcBh7A5oZUlIxct3IjYvgv8Ch0Obt9sLMl4Repbv1sS3srEcMF+WnZ36DeiS/7&#10;BPcy/czUK9HzQ4yWquoF1qVdYLP7t465w4tzlZyLeA7DubTX/BPmRYerV/5hr5ddX9he4tc/Mjle&#10;eB/DOvW72jg07zbxg90GGVR91F4rDx4AgyL+ytm3O3qKjvhwwg6rix12wxWXr6Fb+ue/3NY8OKRP&#10;gDyeL5WheVo8IB7IygP4HBE2trrPiMCOPr9Ev1X6VW3Pyh5t3c4Rx3BBTvIxkMcmvP1jBnmq8Xm8&#10;bfrs08+44zvWOHwv1gW/q3o7iVXz4uyDGBW4Wbe0YXpDtAZMLzzrwADjzzDPUNZkc2FYJ+fiiTqJ&#10;rxSvi3Nci6fNL291psvFNcq3e618q9vO27HbdfrWrT4rI+lo75ZoW9L1rOfM/rWquHDWfihffuug&#10;sEXJ8FlleOX7NsIU90+fcOO7vC8B9BRlH9IMWdPbrxOrG99d4nPNieIB8YB4oB48cH3hutv1T7uH&#10;2hs1aU8R39Nm+Z+2p20SXerYF/wsjh/wOAXvr0eN6dGGKrRj1HTwegS7N6134GCK55IvrgpOS4rb&#10;Roc4XydH+jc4Gxhe+LwPiy1abcyThsfZuRBfjLcTzI57krC/PLBFdNMtUQd18QlT2L6QJoYHWt5h&#10;dSuhy/ZzE/fRPaxPv/PD7epAS2QyZDPJ0fWQozVO5Y8Tds/44wN7ipL3oThyOW/U8lXT6vcxuonX&#10;jd9MPWPlP2OiuWguHhAPDMID2N2wd6yDvF1GG22vmIUmtg/lWEbbVEd/+0uwg0dG7WfRZL2ZNzrv&#10;0+3/CI4Hd3awlOcnZx2fCOsE7/zhP3dstkuwH9r3/Ls+9sjDwhU/yRdXNJ1Ks40OY4OEmB26ifwP&#10;P5yzuczmvxBfBKMP8b00vC2cn8I6wc0ow65zP7ghiXJNVzLE+uJ10J6wDZRv5Vnb0+bhpOuhDiT1&#10;WhsoE5zQ6grbZ/VxxI45TJQRXu/3N2OwdmLdUGX0W6fy97eelEkveBabkkFkOt2jvUDTeeCzzz2O&#10;SEJ+wS9fCbKLcMtlfzZly65eD/Xl1+Y1F8ouWjwgHhAP1IQHwBZ5Rx7urcqUoatWV0dgUZzoqo1L&#10;v+1Z0SsCNytbFkqqb/J0Jz5h0rUyzi3HksG34e23nQODshjNRyfGjO2jI7jjiZmTD2KP+Iz0tt3I&#10;8/hKXMnjY7Jkku29/L93yzon/4rF4IqGL6ITOr13FacKcb4Qk4s/UyF+F8fUQrwNJumlp9erzvA6&#10;uBptMQyQuuNt4//KM+3rD/th93FMui/pOmseKd5Puz+pfXaNI/eRTA8zrc3hPd1+Wyz7yd9MOXBh&#10;dE9DPJZ7sZne9oPHHXm6laVr1cUMs44NfCVsURhh0zHCQfp39+7daO6N4j2XITupjtHK0ODGPhEb&#10;YBB+0T2aR8UD4gHxQLk88Ld//5ubnJt0EycnEv1fZZWFm5KvI7QIW6z7eIInbDh2ZLQyUSiTwlgX&#10;l0bXHo8JgiEa/pR0xKaWmMNgjzc8FJqEPaJzyPlrpzp5wLEsze7Y6mbn5jv4o/ep+ACmC87rk2yh&#10;i8UW717pjIjZRoc4WYjJJT3j4HyWDPOzfGE5YGnd8MUwb1qdprtoPjlCXcC0sq1tYZlJ2KG1mWPS&#10;dSunm76h4YfWPisz1HkM8c64rqXlz3qkHnQXLa3buT5qu2GMj84+tqLvybXHX98unNGPb1b61ikf&#10;PIDNp+ThcuVh0bse9L74/lVHnA/nbWYfkDNCuUu/m0GfU9ccY67nsx7Pp8ZJ4yQeEA/gJ3fhjwu2&#10;pYn0GNkntVGX0Yggm+h67NnQ8ZleOHSfjs/Kfh89O5MteffJ//CDLp9dL/JInaQR2u2A+YEHJmGK&#10;eZwDlwSTpA7wR1Jkdw2euEzbyScejzDLPOpTGd3HEmx4bn9HdzELzhfiLoapoTsVnuc364Il8qWt&#10;EVnqjGN+YGhWN0fmYMoJ67C688IWu83z8fYZLUzn0TDH+H/L1++ReSvsM7/xFwveCK7Ib2gEPRgH&#10;q5d29luX8ld7fYPPhS1KNtf+LJkH2LNgJysf1t+uyFcmZzXyyHt5n4gFrmci+ZkQXUQX8YB4oIo8&#10;wHqNz9wPP/kwmse3zTzu0OswvYk27EeijvuvbntOo0Pa3tOu61j8/u3wCxttyKIjcXK3nNzqvvPE&#10;2kjuBFObeXLbfXnCP1yLdO2KxP3wCTTl5eAi8cseZdNPsL+yMDmwRnBGUkR/aOATOnVltaHN9UB/&#10;Eth7FpwvnKsMs+L+8Lz9DvFF8McQ+7M8WepMmj/B10yfkfrT0qiwRdZCS9CB/ob0yHuthLYRxji1&#10;wb9Defa+8bB6Q9+aRn8di197iqKxPTuKjap9QhX3CVVp04ptNHGhe8g/ul5/DBI9VfxsVoX/1A7N&#10;z+IB8YB4oD8eMJzx5Ove75pPYIzs+4qSp6tSru0bhS3WZG/msUR8B4KlYM8b+hE0210wNa7HsSbO&#10;cS1KoY5j3nIqvhZHGcNw2ddiEg3iNMn7/70PO7bT0JjxyLt8lZdO0zMHH3JPX9zTN7bI3GcpCTdk&#10;rmY9sJSk32j4CHlCHDCc55OwRbuO3THtIE/4sTrDMruVQ3lJ162cbvM8/SJxv7UrtBk32nC0FMf/&#10;7L68j9Q57vFGxZauyTrl+TArDxhmLJm1P5lV9GofvdCFiJLwxebjq15GJya43rm07znX3K4xFw/U&#10;kwewv+GTpHPO+v3Wz9+KlnD2WeG+Lqu8XJd8tkfstue0viTtWe2ajtn3UsPQivH66t10fKUX9mS+&#10;6VyR9tE0cpS+FrFL9qkXLYq8jo9F+Vksdwywi37hxY1DYYvd5voQX+R3+Bxzn6W0Muy63QteRl4+&#10;httlKbPXPJx03XQjk3BR6gzxQvxAWjvsPrOHtvOm68l1O1fkkTbhczFvPcki26yys62JyB7E2JMs&#10;XU9ZWuNW7rgJX6y/TmImvVJ8a/rEeOsZK/cZE71Fb/GAeKBfHrhzZ9kf3PJm79z5c45zcZwR7PHS&#10;B5eiXOyhzCZMe4ZsewbRKV86mX3iMPp4xCzevWl9ce98zdfiCH2O7zl8TjqDn5SL6xWJ02YtG51c&#10;fARkwfnCuQlsw1Iv7Mp0+8hvGCFlhXWC7YXl8zvU/7N1JLwHvcX4PWEMFfLadcMOaUOS3qD5cAzx&#10;wDBuTFiWlZl0fcWPq6/H2mz5TdeMNhSt32/zHjqpVr+O+a4to6SnsEXJ8P3K8G3PL3yxJfii1099&#10;850Lwha/1RzZ9jlP/dczUGUeAD8kTrTp6bF/Y4+Ir0VSEs7IPdcXrkfXN81sju5N0jMZpXyuupuz&#10;10obS2K4kIbRh8Mn4IkZb/eftx20lYefwWMXiivf6kk74kfSp2F0O7NiWcpXLfySMd+7Zew+nC8J&#10;R4s/XyGuZtdYH5I+YV74zDC3ECfkPBgkawvnQyww1PNjDTEckCNlgaNxD7/Da+F6E5ZHXWCI1MU9&#10;IfZpbaNP8brAJKkLXJD1z1KIi4bnw/qtPLsnxFiNfnkeaROxXfIsU2VVZ73kmZLeovYNVd43VLFt&#10;whdbgC9e/jpaZvG1WUUeVJs0b4sHxAPigW8jjHDi5ESiDZrhjOCHJHQWWb/N3wXHW3+9FWGTYJHs&#10;PeN7Lu1ZqrNnadpYoLeDT7lhMK3jO9Y4d+rT4rC/EftanHz5A0cfh6GR7q0WZph1PNDnJYU4H797&#10;zQNm9xvifp2Sen/bO6qwzhDfC0sAK4zr+IH/9UohRkhfDFuknrS6OB/vN3UbXplUJ/eE65nlDfUf&#10;wzLNLpp84X1hnmF/G115rzJsWbq/mmsz/Hz79m3tnaWbIx7okweEL7YAX/Tv6n/7uxt6Nvp8NoR3&#10;CPMSD4gHyuABbJxJYIi99hmGM5L/4JEpt/DHBWfvjsAYkYWnj85E+o68d4/vGXuVr+vV3OdUdVwO&#10;L87BilHslqxYSzzfiq/FIuO40MgR+lp8fnJ2KBrFaab/9cEZB8EWDbuCbUP9uySdxaRzhl2G5fAb&#10;PBDMBNyNI2Wn2VtznjWEfOB7YJx2j5UfzkuUTVs4gunxm/x2H//TsL4wP22jPjDCOH5Jm6y/SW2g&#10;PZy3PGl9C9s9yG/6tPlkOT4dB2mf7hl+HYd3hS1qD1DGHqCJdQhfbDi++G4nfo/puDSRh9Unzf/i&#10;AfFAXXkAPUTk2H72A+zFsB9jj0MixovpMjLX46fx1dOvRtfYp5E3bV/XT73KO/yepUk0PDK7wV04&#10;NhzOQwzjoxNj3m50ndv3vDcgzTueSwV8LYIt4ndPmGD7aGDY4rOLR6L5mK80XIy5gXmaOdtSt7y9&#10;5hLutTRMOb3qadN11lLSkS+f62vNbhONmtBXZLKbN29KL0d6OeKBAXlA+GKD8UXvu3zT7hPuz3+R&#10;bnddsQe1W7iZeKCZPGA6i8Ps+8w3lflmxAcj5cIz6DSi24iOIwk9FXRBpM8ojHDY/Z/pLIKdDIuZ&#10;4auReC5nDj4c8ensviPOvXErHxtpfC1OzedTVpo/xR7nhS0OzyPD8tgo74epn7rwdMTbfCXN98zJ&#10;4FZm80s+9AbTnlPmcUtgkUn58sAW0f0j0a6i9ACT2l7Fc+C+41Ne5/NnuxLpXcU2q02DrfXovmID&#10;Ir2cZsre2lOVM67CFxuML7592+2fPvFAvFE9W+U8W6Kz6CweEA8k8QA4YNq+sN89Afse9pum84Le&#10;osWZRj5mjUdH0nBG9rH91qH8g+1Tmki3A69tc/Mess4bs1m66ByxXUizO7xeLn4YiYXSA79Lvb7v&#10;+875uHap1wctt4/7hC3mzyd5812R5d047d/rPP5Qh6kzfoe20PH5AxwyxCApMgmHzANbpG7zYcja&#10;0mb9d/CmdTvXtx5jjfNjE//D57yvRYZKkt10TjK9eCAbDwhfbC6+uOnQvPwuDqjXq/kj2/whOolO&#10;4oH+eACcrwiMD/0S9poW/+XjX3/slpaWVmRk4h+yT2rinkB9Kh7/hL+IfYuuYVGYDLbSN8927KXB&#10;TmbnvO7hP/5n3xjh2JZ9zuEbpg8sMO+82Hpffak4WhU1Bio3nzGDl7MmcLwkvUab18A8zBcGdpv4&#10;4LUU90+YF7YYltMN87Q2NvUIvR/Z+4hDZ7upfVS/VtdPZCj8zUiu7U+uFb1ErzgPCF9sKL6IH3Of&#10;zFYuPu76r7lAPCAeEA+UxwPYK5OKtjNjv2l6J9j44J+clCV2jPYZq/sM0WKVFs9c9XidT9gyF40/&#10;UcdX3g0jfh1J6AC6H/5zNqwQLJI0jN5jHpik173Ep2TRtFL5xfPjoDT+8xvO7XhszOF3Eawu6ZNl&#10;jmE+B+PiY2sHGAj/mefDMsAhrZ5h9Q3BFOP1hnW14Tf6otCAJLvo1fWgqWNvuL3k4vLkYtG6ubQG&#10;fzpw6IRzPsaw8/768n6Hq/JGhF96v0MXLl3VOxjpL4oHxAPigRHzALY26BWWJZezD0VX0fwysucs&#10;q+60etir0Q6OaXmqdJ62omdqe/oqta3Mtrzw4kaHneegOMug9+HbkXpJkb00vhS74YYe03vo4JnR&#10;y7DL8WQG7bfuK5/X8qY5GDkJXL7MZ1V15Y+BsQaQtv3gcY2lt5lvKo+Bx5Okk9NcvEtYZrlji07F&#10;9LPCFxuFg17p6Mmgm6rnqdznSfQWvcUD4oGQB7BTjuuZlCWjVwFXpK8rOiBeF6Ssvg9TT7TRWP4a&#10;1dgN0/487gVXJeEXMW/8JWt5ifbS6DLGccYZryx26pqwxU9GN1ZZx7QN+bCLx09pHs+hyhgtpoX+&#10;KGl64ZDGs8H4Ij5GsYtWTBfJ76H8rt+D8wP44tm3L7jxXR5jBJfKwzZEZYyWjt6n+an/MS9sccQ6&#10;S5qXBp+XRDvRrgk8cPL1k4X4WqzTnrPO2CL7yqT4CXWi/yBtNXvoqmBB2Etb7BfG5MTMyY7NtMcZ&#10;q+BrMZKbpbc4Mhy6KnxKO26/7dzMzoeFRTUAizJs8ciXz2k8GzCeaWsh79KwL+FdcBPkTvVB+6cq&#10;8ABY/cX3r7rHn/H44oj9YQvbzMGWmvf6Pkl3UfNLFeYXtUF82EYeYF0lVUV/ME2uLvp83bBFowe+&#10;xyy1zT4ae2iwvCphNrTF/DLSNnwbkma3+y/spn/x99G+0/VtOL5jTeVoVrUxbHp77l6J2NIJjxqt&#10;zqHN48McN393q2yiG4wphryBnEZSzGjtV9q4Xymiz/fu3YtwqLmjHlsk8f5Vuof1poHXXXz5tXm9&#10;g5HuonhAPCAeGAEP4L/HEviafbCzxZdTXfwPhvL3IL/rii3SV4vV2ibdRTARErqCVceBsNnGN+OZ&#10;gw9HbX5uzx5vH/3pQLGmh5J5fTyZg9vWRjprVaeZ2lc8X4N7P31xj3TdaoxLSWex/thwv/IKvqr3&#10;ze5z2HMWgbWoTOGWbeABMMVDsx08cdNuf8Rnzds+vqRso+uNK4ILS3dRa8MI8JQ2zJvqo+SDrDwA&#10;vri0tBTFbSZ2M5/rC9cdttIk7HDA3pBp2cvw7pzPsPE+k2Rq6uCTRY8SPb1u+e06OCntB3uj/Unt&#10;DrFFu49zhrEm6QTSRqs/qS9p1+2esI+Wl/bFy6K9dg/H+HXbX26Y3vDAtXjepvyf+dF2j9U9VHlc&#10;MY6RoS8W4oy7N613M1OvdHQaeV/Oh5jSeb8397LWzJPbKqnnGaeR/hePK0Jj+BDd36bMCW3sBz74&#10;FMelffgissn00Rn5XtT+URhCnzwApvj7P9xga9OJE33Z61fkLW+pvNHTdFl3Uf5phYVkxUKUT7wi&#10;HiiHB3g3jv0NWON7v3zPHTwy1VmTY9/EfA5xR7CyJAyv1/7Pik3C0OL3ghVaCnE68oXXLI8dweAO&#10;/+nofXtqwxa5lpQ4H8f9aKOleNv4n3bd7gn7aHlpR7wsu8Z94T2WL7SLjvfL8jTtuHfLmLtzvhwM&#10;piisC5yRPmA7feGYcUXnOPv0M27f814pEzvqYW10PK54cOe+yBYae+2i+qNy60VbdH5JTZsb2tSf&#10;8akNbsPMo+7w4pzGscb6p/3yLLLV7vk90ftfxY4uRxbWnqO+dAZPZB9D3BbSpkPz8q3YdPzzo28c&#10;+qjoyujZre+zq7HT2IkH2sUDyLT2uXzlcrRmp30hB8fxvyR52u5PwtDi+c0WmGN4LcQVuYZtN7gg&#10;Ooghdhjaexu2aPWD13FP/Hx4T4j5hfXb77TrVkfYR8sbxxapzxI6KlZ2eAz7RB/Da038zT6aBDbX&#10;RDwLG2pibRDL1zDH2R1bO3bU2Hr0KRMarthUejWRB8roEzgzSfGF66v3xppqaxT6i/KfWd+x7Het&#10;Bl9kvSfd+ust6TD2qb+m/Ur99iuGEXLsNn7oqrE3AVcyPDGKBe112Zz0FPuWIfuVOSuT39u4Tz97&#10;QnOj5sau80W3uUTX6rdOaMyaPWaGO2Jv/erpVyMZGP3GEFOLy9NRJv/VLQ/3sKeyFObFdtkSe664&#10;7iR6fZbAD61+25+B04X4odVl+F2I/RkeSHlWTnhMu271h+22vGH5lAWeaCneLq6Df8ZTvM9hm5rw&#10;Gx9x+IorA3+pQh33PnTu5tlOXJi9W9Z19BmzxoTBvton4YrNxKGH5U+w6/ic04Q5om19YB0gpsv6&#10;Xevdjp/tckk+PNpGk7b0l3en+K2ZnJt0C39ckB9G7aMbt4++z47ZyzMHDp2I/Dgl7SGxtVpJU14/&#10;8exN5y4utQdP6/Pdc2VwwCLaLd3Fxs0FSc+8zjUbS9L4any78QDvEnmPSOJ9exIGZjJBiLsl7RFC&#10;O+BwHxXqLIbnwzKQxSmf/ZidN2wxbZ8dlmvtNjyQNls54THtelIfLW9Yv50jP7/Dsu236S1wNPyT&#10;/tn1Jh6Pn9rSSr+B6Jmhz2gxYSI/jW/c6i4z+5gxigstXDENgwSzntu/rtHzRRPnwKQ+sS6xTowf&#10;8HbSBx91z1xdfXeWlF/nmqPjyNgjz9i7yHPnz0Wxb+VrTDJ5N5m86tfg3z//pbNncOCE737lnMeL&#10;HPqHPnEt3gfuiZL0E7vLhkVgeVUs0+su7p+W7mL8OdF/rQ3iAfFAk3iA94r4IUeHESzN7I/Z61hK&#10;w9LIA2ZoOFqIxXGN/6Q0++G0/ZTdFy/P8od6kmbbHWJ/li88pl1P6qPlxYabfULYx7S+kMcS+wrD&#10;W9Pyh22r9e/Z8dbHOsZuGptpUjd7afBH/DmmYUs6327awEektPcwtZ4n/HrQxvazftha8OjsY7J5&#10;bxkfYN/A+CNf4R978YtF2QRKl/EBDK7qewrsnV75/nzkMy/R5zQ4o0+//d2Nlb7dp98obFHYIlin&#10;x6Kxh0/Coav+DKh9wn7EA+IB8UB2HuDd4ldffRXpMX74iTf69Al9O0vdsEV7N0/eeOwSwwjBHvnd&#10;62N7T7uPo50LjyG2aHUaHkg7wrz2O+06+UlhH8O89M/aQ74kW2jqMHrRV/6H9t5p91jb6nyEJmAi&#10;wsWcC+2l929d6/YcPudcYC8N7lj3mDca5+J4XT4Xm4s/ghfbOrL55FbFe2kZxgjGjIyAvTTvcpG3&#10;JKNml1FHRSt8CRE7Ebl4VG0os1748uL7V92FS50PMVf4HSX0E7v5mPY6aeQFh/z4V9eiWxSnxeNp&#10;VdQfHGWbpLvYirmkzHlLdVV/LdUYaYyIQR3iayHuBg5mNj+2V0KI4N18HCMLr0eCRo8vu9/u42jn&#10;wmOILZotddjeMK/9TrtuTQr7GOa16xzDPFauHS2WTUgH0+fEhtvyNe0IXb72oYOEOa3SAIwIDNHs&#10;pWf3HenEfvG0kq/FVTqJZx6kxZmDD0UYVNPmCfWng5uydtn7OHwxii7NxZOTxhbZyXy6fO+H3xPG&#10;WFEdRjDFSx9cQrxZeV6x8Wnq/ggdQzDFKIEhevzHnergg+6Yj+ecRe8QP4qWXvJlocs4SgxLdVeT&#10;/su6i599frOxz1NT5wn1S/iQeEA8MCgPgC2a/GuiQrcjuFqSHZ9hhFxnT5X0sTyUb7K4ncuCLVIm&#10;94V4oJUTHtOuW79C3NDy0m7DB8nHviAs036jl2jJ9Ci5ZrZwpsto+Zt0pN/CFh/EiAw3gzbYQVuy&#10;8zqm06zNtMG2Pm3ea9K80ea+sI6Qtp+bSFxP2kybtvQdecnkg7d+/lYUR3dQeU335SfrgylevuIX&#10;bZ+Yh02+5H0AsXmaSGt0E/GBF2GIV+7ej0eZT8UsOB2+F8/f6a7bmKUc5bl/DJpIj2Ub+l4xxpv4&#10;vKlP+c3XoqVoKR6oDw8Q48XwvUjIyvAFfmY6hLY/CPHJJOyRfKbvF+6nrW7kOSsrPCaVa3ggTU2y&#10;QQ6vh2VZ15KwRZMtLQ/tScIXbY8QxxBDu+gQcwzrr/PvI18+F5FGuni9cTLspUWn3nRqM65I34nn&#10;8qL3YVrneUFt766LR6yv8ckNie/jRLvutGsafZBVTN5Z/EK+GEe1T8AvENghyeS+kNewZ8dfJvlG&#10;1ca86wXXeeenXieRhJ5iEzEs9amy44q9PLbzefO1yqsP1qCx0liJB9rDA/hcwfe4JbCzJJ1DzoHz&#10;hbp99p4XuQw80RLyWogvgtEZJkeeEJc0WZvz5AllPMq3+kLsMcQOuR7ii9RlGGZ4D+VaSsMWyUPb&#10;LCXhi9aeeFu5166xnwz70YTfsz/Z6Y5OjMke+hNhZm3HBPPqP7HHT0yubdxc0YT5Lo8+sH6RJn8z&#10;pTH262MeNG1CGcgY+GKcnJuM/F43CcOq+t6Bd+nghtA/7R2w6Ro3xU8m/ThwKEVXUXhcZfG4RuG/&#10;yzb06ApXfY5Q+9qDf2isNdbigWJ4AL8yYQpxtyQ5PrQJjmNoIeZHmVwHgzPMjXNgiWG5IbbIdXBB&#10;yomfD3HMeD3cRz3xuuJ9IR8pPG9lhe1KwxfD80lyaZKOZdjXWv/2+lXoWeWFq6gc0bLtPIANPanW&#10;84Iwo9Tx4/3a+NQGt2Hm0fvetVVxvGf/5VgU1xr99Cq2r2ltAr9C9uC97snXT8oXY8G+GMHXoDMJ&#10;ukP/bjyFLIn9et33Hf/v/3s/iCT8KmLHLCxRNBgVD3i/nG++c6H2z1Td5wS1vxgsRXQVXcUD9/PA&#10;ufM+xu1yCnG3NNnLcL+4XiD5Dauz8sIjWGNcpgvLst/hPfwG0wvbEtbBtRC7tHuTdA7tWthHKyvE&#10;FqkrxBGtLGsf9YXtsd8h7opdjZ1vxNFji+hZtR0PUv/FA3nxgGGLoY53I+YK4Y0rcz/rHevH2ol1&#10;lYsXDd89c3Wfe/TZx9xTj9nq6NyR2Q3ReeGMxetawh/2ThLsi7i7kk/vl0+HoQeYInF0SMh6Weda&#10;0zmus54VbY8SfhFHhSepXtHeeAD/nj41RR94mHlJ9+Y3x4uWoqV4oJo8gJ2IpRB3S9vnGsaGjmFS&#10;HuQ3sDXKsk9otxzew3nkOLuOPqDdQxlJsiDnuMd0GeP1JekUUqfdE5ZJXaQ4tkh+axv3hXVaW8N+&#10;2G+ro1sey1uro7BF4aqfCFfMC1e0cph7phcOJc6jtZofhCemjqHhi+t2rh/5WLOOgSdueXUbrOfG&#10;D2xw655a5/1drHHEvF+66NyN0y7yf8F1bPZZGw8vzqX2T3w6PAbJuKArR/r41x83ytffKOR+cDXi&#10;FJKgayjzZeVX3glcX7heS6wXO/tDs94OmvjPhu3oKFqMmge8/uzLr83X8pkaxTymOquJmWhcNC7i&#10;gd48sPJ+08thYG3dZC9kNEtxm+hu9436Gvs7cL845tcNWxx1m6tUP3tM6S0KWzNMTMd8eIG5FKyn&#10;Ss+62jI8VpREQ8OOdvxsV+njDY9tPrnVlu7IXwnv4FjP924ZS5zbwRnxgzE/1blt9+Yxd/zUlohf&#10;B8Fqkmiic/fzGjIKvgDf+Z/vCF8cwE6amCVgsyQw8bi81w+/YbtS15guF9+/6oifITvob4UnjhpP&#10;DOv/8J7btPtE5GdWe/Pee3PRSDQSD4gH6soDvOO0lIYtIvMia1mcFPLzvx9ZbZR5wRYt0RdrS97Y&#10;YqSD5HX8oviv/lg1nY+JjWvc9N517umLe/rSRYF22HAKUxINxAP58cDVl5J1pm1+0vF+7KXu9GC9&#10;QVfw0dnHCtdhRNdw2w8ed+hLkngXyJrNWmh0JEbX8R0dncVuz/W9D527c965a6eioqIvbKdZR2Q7&#10;nS+PgocJX+xvP4EMu/jFYsSXyKihjGe83u+R5wR/mHWz4VyxQ8IGNcR19Hswehzz8bVlVz4Y7ZJ4&#10;zscp3z99Qu9OBnh3UleMQe3ubz0TvUSvpvDA6o4h2686+hM0vRH8JZreRd7YIlgiCR0/dD4uHOvQ&#10;c27/upHrJ4F7xhO6KC+8uLHrHtHuw2au2/5T10Qf8UB/PID9KRhNv/te5c8XzymTnqw9tk6A/dla&#10;NGwbmKcpl89jRzdGUz04C2t1iCdaPdS7f2uyzmK35zjJdtreVwlnzIcvQ3yxKTJmUf24c+fOSuzn&#10;vN93IzPWKaYLsRnBbZzHb4Qr5qSzSBwc0rs+Lk4SVqZz/dHFxxQa33XCffb5TdlGC18UD4gHxAMN&#10;5oHO4tn7m31LHu+EbX9T5pG9lCWLz5I3tmg4XLg3u3ul48OKuicnHi5cX6UbTWd+tN3NPfUdI0N0&#10;RBcF3RUSeijx+zl35uBDwhU/6Q83CnlAv0W7JB746t3osXvgmYs/g/qfD2ZTJTpGdgDf3erW71qf&#10;OO/201Zbd8AS0YsEE+llD8pawLw+7DujuI/Gg89u6Esnvp9+tikv/EEqCpOre7n48gnjtCTh58Py&#10;C7IuCVvrqtML3c0zb3gdO/TshHflS4OdHq89ezPfMts8RuC0NXmuqv7cq33ScRMPiAeqygP4vQZn&#10;M1kMHA65qq44ovUjfmS/Zf0qRBb98rlozQRPjGMJ2JWhp0TCZpr9YNg+fGLFz4XX8/yNvdwTP3oy&#10;aov5UUyzz8THFvhjvD/6L5qIB4bjAXAdUlnPfZ5ziMoaHu9kDbL3W4PaSaMrSBzqfvwfcw8JbDvP&#10;ZxickXWEBHaZl05mG3kNvjh3/lzlMa2yZVp08y5f8Q5afILni+Yx8PrFLxYrPw7v/NRjiuCKXi9M&#10;2OKyziJ24S9d7f8T4ojcD7bIMSseyP3kD8tJuxeczdqYlqeB5/EH+vs/3Kj8c1X2/Kb6hBOJB8QD&#10;TeGBEFtkv4PdsKUQc2yjjN9vn6Fbtz0bfgtt/3XgtW2RbDz5m2WH+f5e9D6KwBrYT4JfRrqL3kbb&#10;En602F+iw4Jeary/6Dlanjz3oSor33296FlPeuI3Iem5iz+H+j88lldVGoKPwAOkx1/Pjslx34aZ&#10;R53p4WftH+tOkbrorBfows/s/E4ha1nWftY5376PD0SxjpsiYw7bD/TyiNtM4lkp6703PgWqHtMF&#10;+1JiZDj5WLwf/7v8dcQvfX+FOKLdHJ7rhfWRl5TlHuzXLfUqt0nXl3UXea6HnRt0v7AY8YB4QDxQ&#10;PR4IsUX2KSTe11oipmSd5fRS2+51Ek0XsBveA/7I/os4nfi9wj9jiDvioxF75EHfy4NPcj/+FEM7&#10;aHBN2oeOSWgPx1jHMU30G0lJepjd+qZr9cS5NG7lj5t8LjYXM+x33WGd3dKHnTT+GsenNvS0fw7b&#10;UZTOYnzuYG2xd2iKhd4/j4OfEZdD8vK3ER0m5ybdxMmJ0mMI8q6dmC74daziWCwtLUUymvwBJvhX&#10;BGsNEzhelk/oW9Huz4ITGvYnbPF+jNfoEh7Rr/WpbrGSqjgHqE3Vw1Q0JhoT8cC30ftx9BMt3glz&#10;PvbD2JyQwvgn4T5Fvx/cM4DlgRfE91pJ/9l/gSnGbY7NR+PRiQ7uiJ4Je8I0eoMJshfBfhl7a0vo&#10;plA2eiTd8EHstUnxPSDlzXuVyqS265zoIh4Yngd4x8D7hbRnW+cfnGObTJOsdtKm697ve7+y53Te&#10;Y5FYw5o8bnn3Tdjitw7c7NXTr0bYHvIpz0bedM5SHjqktKNqewX0FZ8+4PUViTcS4jb6vUoP7JIt&#10;lUUnYYur9O/Gi6euuY9/da1yz1XVnnO1RziVeEA8UEceML1F5Dc+tl+xfQ7nyrJBySLrVTkPewL0&#10;NfLAXcAewR7ACEnElAX/i+syzux8OMIAwRFNJxG8MGsbwB3TUjf77qzlK1/2sRCt2kUre/a6vTuo&#10;8nynthWDfTLHs5aQ4vGkuYaPRd4F9kP/snQW43MYOvJHJ9Y44knH165+2t+mvIx7W3V6iNNy6YNL&#10;kCDi8VHzDO/ZSfh6rIp8jx5llBQTujeOZVgfBDvv6dYN78rjmtXHsVd5bbWJhi6yi67MfFKVeU3t&#10;EIYmHmgODxi22CbZvai+gv2hbxjfXw373+JxIh6h54T+CborUT8y2mH3agN4JHbZfKhPfhbbhXP1&#10;4g9dL4YfeKZXnuX/KAarKmq+U7nFjhfv+TZ7O+l1O1fjSW8/NxHZQverx4Uv37zee/U7F4Ch/6+j&#10;a93uzWOKI93jGWdcSWBsbZKz8b22+MVi1Hdw9Sq9z8ZH0MIfFyoxHugrRim03e2FYbX5Ova3U/Md&#10;mvF9cak35jcMvYQtZqOv7KIrMZ+0aY1RX5uDW2ksqz+Wwhbz2x9in0zqd++VNb/pMhIDggTOuHvz&#10;mkw+HrPWoXzFjZ9oK9rGeQC8h7jtwunym4ebREuzH2C+f2TvIxxWbAuy9tPWJd4bxfmvrP+sXejW&#10;C1/szudgaqQ2yc7YPxMzZdPM5tJ9KmZ5hg79n1mHz8dRxp6g7ovvL8cJEa6YDb8yjBDfi8R7JnEs&#10;Mu6NsMXsY+Pton/7O8WLbtNcr75WHxPSGGmM8uABYYvdZf0ssidxU6J37d5umVTGHs5wRvZr6BmW&#10;tUdUPaK1eCA/HsDnKn5Ss8wzyjP8XF1XGmIbig9k/L/12wf8aYxKZzE+V+CPWPhiOh9j637u/LlW&#10;YIvYGV++4gFvn+DrfnVx+30OBs1Pu0YZ0wU6vfnOBTe+q2BczLC4Jh6XbXAjZjt2wTn05orop7DF&#10;7HT1Y3Lg0IlWzHV57NVVhjAf8YB4oC48IGwxXc7PKosir6BLyL5JtsT54S7xfan+i7ZN4wF8mpKy&#10;zjXKN/x83SYaVkFnMXxmeSfGWvnUpjH5X0ywjx4lhlWWzFpl++e0uQHMdxQxXe7du+emn/WYInjY&#10;h/ey4zZF4GZ1LzOM7eJ15grFFrHD7hWX2nBIBIC603aQ9i/bRaO3XNbco3qEzYgHxAPigeJ54MNP&#10;PuzbL3ya/NXW84gGZegqhns0/RbOJh6oPw9YnPbDi3PCFxOwlrauKbn12+vEVkVn0eYr8MXjO9a4&#10;mR9tF88HPE/cPBJ4UlNlX2LUVNn+Oe25Q2+YVLYfzLNve0wRXHEQ7Eb3PEi3EM8rIhZOWH7EMRm/&#10;2jpWnl6//4Psops636tfxWM4orFoXEUeuH37dmTPmyZT6XxvPZlI5hyhLyvbs+lYf6xJY9i+MST+&#10;E3GgNNf2nmtFo+w0gqdIxFKp2rxi+rrC1DvjCXaFzuKtv95qJK6IXe9bP38r4scq2z93m1/we3N9&#10;4Xqp43P5l1c7sUjaij3l3e+iY7sYtohfR353+4QxZvLuZ13K8/juy6/Nl/pMVXEfrjYJHxIPiAea&#10;xAPCFrPv1dLkTgRm6S1Wb/9atf202iMeSeIBfKYS+z1tftH54efoNtJw7qnvRH46kniuCufQp5zb&#10;v05873UXsbn93g+/17g9dtz++dj/PVHb8SamC6nMmC7osO6f9jhVETp2dcGf8m5nkbFdDFvk2Kvd&#10;jKmlXnmbep2x8KnJutpNwgvUF+Ff4gHxQBYewEaF9+Vt3Hvl1WfWRsVTEW5Uhf262lA/PsRHKzHf&#10;85qPVI6wSHSsjk6scdjcV3VOoG20cfYnO1vP+8hgyGJZZLa65KE/00dnKhv/ud95kpgupLLH6c6d&#10;O1G98rf4bW+8LisGF8Z2QX8wr9guwhb7HqNNu084eLwu85raKWxFPCAeEA905wH8x5CqGqOvX/lv&#10;JPm9T6vbb1d3D1fVvaXaJZ4RD/h39h5jIck+VJhgHusX9rX7t47VYk0CV2877x/+09GIBmXqwxUp&#10;F2P/fOmDS1Gf0MdskmxJrHZ8lBdJv6SyiRMd2ddmxc6UrzfGFcZ2yaJnmIWmwhZ70z1ORx9X539/&#10;dK30ZyrpOdO57niB6CP6iAfEA1l5ACHwyK3jrdcdGHhf57HFm2eFEwknEg+IBwbjAWLnKraFsMWB&#10;16AwJshr26JYKcRMqcPzCO+32TYa/4Pnzp+r/d46tH9+4sz2RsqUo7CLRo43HQB3cal/7CaO5ej/&#10;Kg1P34gw8OgLrHFY2ghb7J+GXof0wKETtZ//su63lU/YjHhAPNAGHmBd5d15HvuaNpaB/VnVYnHW&#10;YU+pNtZj769xKn6c0N/CP14b50/1OT9M9ciXz0XbZGKl1OW5JdYMiXW0jbxAv/F7XWdZM7R/nl54&#10;trHjOCq7aHiDeLrju7zvxWHxr7bc/+G9jp9K/BqmfULdRSYh/P8NQx9hi/3Tj3HyCX3nOs+Barvw&#10;IvGAeEA8sMoD7/3yPXfg0+nGyoNF71fYG6B7UZe9nNqpsRIPVIsHZBedH75W9Hxf5fKJCTQ/VS3e&#10;zjLX4FMEO26w0SrTt4i2sa9eWlqq5b66yfbPaWM9Krvoj391TdhiP7jf5Y6/J56vzIl7+qkjnlfY&#10;4kD023RovvbvV4QprGIKooVoIR4QDwhbHG5fO71wKBJdsuyhlKd++16NmcasDB7g/URbdbfS9vE6&#10;n31tsnWornHFwESPzG5oFbZI3GRS3XR22mD/nDb3jMIueiWey7DYVxwLa/J/dBDB+vr5DKu3iB4k&#10;9WWxryaejLWtyeOQpW/eNv3Cpau1fL8iDEUYinhAPCAeeJAH8E2Nz+00WUrnu+/vzA4N264yMAjV&#10;ITqLB5rHA/hsfdH7btV8232+FX2S6YPPwjr75vj6cgSzuacv7mnNM2A4VZ3k0rbYP3ebZ8qI6w1+&#10;i59FdFqjhF1vFpxGeUSnuvHA+Tvyuej9HtRpHVBbNV7iAfFANx7A14/0ZZL3a93ky/AavtIUK7p5&#10;eI8wPI1pWTyAj7y9W8Zag6uE86d+D7f+gMeR6v5+q2220aOyr+0mD6Zda6P9c9q8xLv4ouJF37t3&#10;z/32d0GMER5s9NvqhhepvRqzrDywbL+eNvfovDAM8YB4QDxQLx4Qtjjcvg75E2z26MQaV5fYnGXh&#10;JapH2Jx4IBsPmN5W2n5W54efp5tIQ/Tm8VXYlHdb+AZog2206Syim1ZlmbnN9s9p8wWxD0nQJs+x&#10;A7/dsue4W7vTx2TCZvajb4RPZcWnlK++vLIcz6Xqc2Gez7rKqhdOovHSeIkH+uMBsMUnzmyXvozH&#10;CNNkyV7nn/u3F93uzWMOu0ZhKaKBeEA80C8PGLbIXNJrvtH1wefqptHu8Asb3ZmDDzXmvZbFjW6y&#10;bfSRW8cjbOpf/+1fc8Wm8pZ9Q/tnsNCmPTvD9Cdvu2hwlV3Tu5zbPuvcqWv1xYmE8WnsBuEBPyPW&#10;NaZV3vOuyusPwxC9RC/xQPV4QHqL+exTn7m6L9ovEPO1X1xB+UUz8UC7eQCdZxIxOYbZ8+refObz&#10;OtBx8jc+AIpP4NJNmj/MNvrw4lwjnwVsoYmhV1V5GJyL9pH2fXzAPf+3/9bIcRjmGc/TLhoMN0ob&#10;dzt37IL0FQfBpnRPvTFNz/fsRas6J6pd1cMuNCYaE/FAdXlA2GJ+e9GZnQ+7G6ebtc9r0p5VfRFv&#10;VpkH2F8KW8xvPh4GO6j6vei34uf32qlmPtPYRk/vXdc4TAucjgSeVDW5GBvfhT8uRO3DzwtxrKv+&#10;HIyqfWYXjX/EYcYRO+hnZp5xTrhivbExYZvDjZ/3KfrZ5zeHepaGeQ51b3UxCo2NxkY8UD8euL5w&#10;3fEefVQyWpPqNd3FKuMXalsz9+Ia1/qPK5t6YYvCFrOsiTM/2u6O72iuj1+zjZ79yc5GySZmD101&#10;WZl3zJNzk27i5IST/XO2OQi76Dt37gyMh4BL/vinPxauKFxuOFyuCfTzcdAvXLo68LNUtflU7akf&#10;FqIx05iJB/LjAWxfDnw63Sj5PcverIg86JKQli7WH+cQVqUxFA+UywPMHcIWs+3ri5i/61ImtsIk&#10;Yos3+RnFNprUJNvo6YVn3cEjU5XZQ2P//NbP34rojBwo++fs8w920efOn+t7LNEPBcs9MHvQuW3+&#10;IztoYWtNwAeH6cP5O+7l1+b7fpaEBeSHBYiWoqV4QDyQFw+8evpVYYtDxHF5YD86O66YLp80e8/b&#10;5P28+jY63sUOFFvEB+aUPOcnlVV7+hJHGV5pw7N69SXn5vY3xzYa/K4KvhbRmcNmhcScoxhS2TFF&#10;m59NBzWLXTR4InbwH//64whbRueRuC1rdvi4PsTJHQaX0b2iX9154PLX0VyU175W5QgjEQ+IB8QD&#10;o+EBZCISMpLJSzr2L2OGNENOb8u+rw17W/WxHRhGFcYZHEXY4nDzbzgXN/H3gde2RWs2NsNV4Nmi&#10;20BstKMTa1xTbKPRW8T2GKxpFHIv9S5+sRjx0OaXtzr8BjbxOSmrT9iQ94pBAabImIMn4n/oyTcm&#10;3PqDXl+RdOVub1zs4pJzp284533S3ffxul49ccmPvnGOfOG9xKF+18ePScKjLD95wnvO3nywLjBR&#10;b8safZLwUepIu861eB1Z+hO2uVf9YV5+W1vAseLX+N9Pm3qV1e260YVjvB1hn+LXuo2j1ReOQ7d6&#10;rL/cF7YjrD8sy9oC7eK8SBnwjeUJj+SHd0Je4v74GFCXT/gfHcW8qDpHg0GI7qK7eKB5PICMiWxU&#10;lhzWhnqwaSQVvedS+aKxeKBZPEAcqBde3Kj5WLqViTxg/nybbgsdn9foL+n4Pz2dSJc6yRVgi6Re&#10;eFQR8jb7duyfN81slk/FnOYY4mhj+5M2Xrf+eisa7+1nJ9ymlyfd2Obd0f8IawEzDHGY+G9wRzCZ&#10;XglsJ34v/yl/54n0u7HFDvEjfk/Np+fnSohDgQ9ZimNF4TX6YO0Dg6LetER7wzrsvqRjWEe8/qT8&#10;VmecXoO0Ka0sq7fbdRvTkC52X9gnO9erfSE9Qzp0q4eyk66H9YdlkR9MMC0xbnGcHEyxW6I86yNH&#10;n/DRkPYs6XzzMAiNqcZUPNAsHuD9NX5/kHXrJJtXva3CFpuF98T3ufqv8S2KB+6c9/afPvZv1ec4&#10;ta983UpbV/BBWBT/VblcwxfR26yj/S4xl9ETJGEXW6beInUZxvXEme21pF9V5xzGlZSkb2Uxt92W&#10;yShPhNtl1c0DpwlxQTA/MDHwQsoAlwmvg+OEOE14P/m4F6wI3C7EiMCl7D70CC1Zfu7hd4g5Gh6Z&#10;hkOBhVl+6rb81BPiYLSDMugT7bf+xO+x9sWPafXH89n/sG92juMgbUory8rtdj0J07P7wj7ZOcbb&#10;Em1lDMnH+bDt5OG83detHvIkXQ/rD8uCByxxH2PG9fi4MfaUHeanjZafNhtvUB75rL0+3yjeuQjb&#10;aBa2ofHUeIoHRscD6Czy/lq+u/PdJ9oesMr7NLWtnftzjXu1x/3ryx3hvar7aLUr37UiKz2JZbJ7&#10;85i7dqra/Fv0/MLzQWxs/C/WKb4LcZexh730wSWXxTdfnnLx0tJS9A75v9g7vxgrjnvPl2YwEMOa&#10;vzYewAbzb5gBZhjGY1hjs9fgu1fBAkIUBXktbxKEY1hdJwq6BGnxA/FerL3oKuQuKyVSiBLeLK9G&#10;ebgPV/Ow1mo1+5KXeUbK2zzP67x6+1uH31D09PnT5/Tp038+JZ3pM6erq6qrvt1d9elf1U99Pd4j&#10;9+f6FTNWfzpst2dc8UCD/4ScxlhKq23IjMRjkuKK2YXxwjxCThi3J1NaxpX0yLH9jcdPgxfF81Pa&#10;Fqw84W9h3iFXsrhKT0zMQvi75aXfLITMyfbHt83yj8ez/5PS7rZMSWlZPtpaSDoPq3ttw2P0PTwn&#10;2xe2ZchpbX/IisN2aJWPjk3aH+ZvaYkXWkgqc9jeYohhfOnTeKOVV/8bRxZntN+jtH//h8fPXUfh&#10;NcX3wfEC6p66RwNooJ0GbJ1F+prZ9zVfv77XXRhdU0vbkn6PLUm/3myh6u2/fKfRgdf7iU65E/Gy&#10;v4cXqU5loyeWpjV8pY+qXwPtzk/rL2pdUgXZMB7/+s1CXyvm70OsqV2/LOv9xrc0b5d3yP27T6gf&#10;PTY1vtK+Vu9epOI+xk463aZhbOKCFiyvkO3Yb/G8xajEhPQxXmX/G1MKjxEzsqB42pfEocLyxDmU&#10;sayQJ4V56LuVQcwvvi/+f1L+8Tjh//Hya1+3ZUpKq11ett/yjNeP9ofnZPGNLYrH2W/xrZUnbLtW&#10;+ej4pP1h/pZWyF+lg3je0pu1m45pF1/HKx07xtKL/r9249bKdZT1/ZD0YCNoAA2ggf5pQP4B9a61&#10;SGOoqpRFPjzrbl/SbnzIfhgBGkjWwNTIsNO6elW5H3IevTENPU9kqwdXfP560RxpvcNTOHZykzv4&#10;xeHCXTPiwrIXVH8r7/6s8S3ZTHIN9nYNtqs/tbOCfLZ883+/8d/9n/g8ZWMo7bZmiyiWFLf5SjrW&#10;4hurCvlQEgtKSiPpN+Wt48Unzc5MJ2ZphvmYHaKVRfGNWVraVjPNeKfF63Qb5q/v7Y6z/MW0LK79&#10;lrZMdlyYlqWprYWk/UlMz44Nz8l+C1mdypmkCcsvrIdW+SjtpP1h/paWzsGClanVNm18S+vpeeZ9&#10;ryS//rEG6pa6RQP10IDZLNLnzL6/KRsKhYXrz4+D4CjUBxpAA51oAF/R2d+X27GBou4fv7jDP0/q&#10;4hO6k+sjHkeMUe/yFPZtHXbyhbTzo93+I0YvG+Ckj+YXKJ7izxxc548f2TScKYdT+vKdkufaiurH&#10;iyu+euRV/LVk5K+lk/vD3pv7vYb8ny1vNHwgGzNJsxU3stAp75KtoDiQsaCQD4n1iSG1+ojpWBmV&#10;vzihMUIri22VjsUN89F+s6/Td2ONFldbC7JbbFUe2xcem/Q9zN/OPSme/Wb5h7zPfktbJjsuTMvy&#10;0dZC0n6dn0JYl3ZseE72m7Zh3Yrb6lilbZ9Gis80oGNa5dNsf5i/1anysBCWqdl3y1fH6Hu7j83J&#10;f2rzmrR2KXyiHnyCdqad0UA5NTA3N4dv6D71OTVHi/nQMKT4+Jf/0USnGhAnmT63NVPG0cnYmDjF&#10;Ypp19Qnd6XUSj6e50sYZxef1kQ1ws6DntOLoepN/HH0UZINmbLKX+dY2Fzpvv6f/+Ot/9Gs7yscI&#10;13S+17Te139ndJ9bM3oh2basGYsJfw/ZThKfC+M2+x6m0ZB167/Gv8R2QvvE8CixrZBBKu9m+Ygl&#10;JZUtTK/dd7HNpDTC38L89T3cl/Td8rTzVZw0ISyTHRemFebZar+xt6R6Cs8pTE/fVf/NmK/lF9ZD&#10;q3yUXtL+MH9LKy1bFBNPEyyfqEyb98x4+1/4Qjn5Au1Gu6GBempA79H1jpV+Z7b9TrNZ1PgmPu7h&#10;f+oEDaCBTjQgxnFqYgP35z69/ynDc8/8gT2+zDXTyTWTRRyxSQvijpcON/7rdu3T1z7d4z67+Vmu&#10;c6HlK0ZzsOGK2fbtOr1nWB9wFYMTx+n0k8R2Oj3W4j21//IKbsYnNV/ZgvGxkAnJjk9zugPus+oc&#10;wrKGzKtZnkpTQZzSyhrfWjpJ3C0eN8xfZdd5tPo0cm/EsbS6LVNSWpamthasbsN9SUzP9ofnZL/F&#10;t7ItVTz7PJ1L7LPUbxa/VT6Kk7Q/zN/S0jlYSJqPbfnZtpP40oiFcO58VCb8udSTTcCkaHc0UE4N&#10;2HzoY3+aYuya8dh14qNd2CzeZSycxTiXNOqrI9jiYLhAp/yg3/HMJ/TD8/W9BgZ1/zM/7fKbI647&#10;s6t7G2LZPs7OzubGFjUPGq442HuHvRNYYTvGWtJsk9hOmuMtrtkfih/Zb+E25D82J9VYk46NMyTx&#10;H5XNeJPSipc1ZJNxG0fFD/fH09f+kHd2slZlmL9xqk62Ie/rtkyWT7P6tf1JHNXqWVwzXg8hc7P2&#10;UvvoGH2srWyftmE9hO3TKh8dl8Rxk9LS+poWkrixjrHyKW4YP0kHYd6qg/BcorbBn0s5+QJciHZD&#10;A/XUgNaa3j7+MlwxY66o99UHtg37eVWDGheRL2NxNFB+DcAWB8sH+s0OW6Wv+bj4hB7cNaw5Bwqv&#10;XHy1YTsc2Q934yNGPpkVFhYWcmGL5rdF87Bb6Yt9/b236L2ADyHfCblJJ99DtmM+Uzo5Lh4nZIf6&#10;HjIs8R5jjyHbsTX9tC+0JVPatk8naHmFZbVzDlldnCuF8cWiwjzEzIx1KY9wn+UX34bp6VjjW822&#10;SlchZIthGmnK1Eip8Vd1Y+W1eg73q07sd8WzulcclTs8VmVQUBw7X9WNhSTmGtZ5yB4tLR2rfMJ9&#10;4XmHaYa/67uVwew7Va4wHe0P87F9YfxQxzpX5WchbAul9ZRLwijqyShod9odDZRPA7fv3mY+dMZc&#10;Uf111lkc3HgQnkbdV0kDsMX+jv+LzFfwCT3Ye5lsReXbpVeNaE6yguaJ9LufrPWzFfDNV4z7xosT&#10;kc9osRZjMmm3YjMW4twlTVpiWSGrU5piYCHXinOi0N5M8XUe4kBhOuJYVo4kDhXPN84XQ66kPJS2&#10;cSj9r5BkG2d5htuk/MP98e+N1J9ni4rTTZksrbA+9Zu1ve23reKFDE6/h7xW+8K0wnpWGcNjVWcq&#10;s44P606/h+dsx4Tp6rfwGJUjZIjN6lS6DNNR3ipj/DfLPx5f8aw8ylNB5TXmGh4X7crj3tnvezPp&#10;l4+R0Ga0GRpIr4HR44fpg2bMFm2NHdZZHOy4sEp8iXOpr5Zgi8VgBL3ypbTHa00NBXxCD+7az9KP&#10;ktqy335cNA9FYezB0Z55aFq9Ej/5PrUyLzq01TJu0unWeI0YUCfHiN+JQ8aZnLhNaNPm1fL0j7iO&#10;2ZiFeYQ2jWF8fRcbCllQMw7Vji+qnHaOYR76Lc4iw7LFvzfLPx7P/re8kpht2jKFaYV1rDpSfhaM&#10;Adr/tjV2qHOI10USc2vVlkpT+cbb01iets3aNV7frepU6ce5pJ2PzjPUhupA8XUuSUHnH48ftFO/&#10;753wg/T8gDqjztAAGkjSgG7xzJtJ7hN201fWHLaxfeud1meCB1EHaAAN9KoB2GJ29+du7umDOAaf&#10;0MW4b+jamzm4LhNOp75WP8fHi4uLbv/EfuahZPyuOIvrf9PJN9zQzunm7MQYSrNtyKraMUrxGWNT&#10;xrXi6WoeqtIRUxNLijOoeHylKcYk3qZj9N3m7YZxW3GoMF6z75aH8tH3ZvGa/Z42f12UCkls0fLo&#10;tkyqU6XbrG71u84zqf7D+m5XD2HcVm1j5xNudazpQFv9H+7v9LvORedh+bdLJx4/SUth3lET5bWe&#10;RNI4md/gJ2gADaCBzjWgxypsMbuxq+ZCT+8cwtbkbjHGhr1yHY6nHQetgazmZWYxRiaN7J4VzerS&#10;1mjDd8vg7z3my2X84g4nXyz6HPrv477PpH6TPlpLsVlb2u/9nhO9vLzsxqbGffksT7b9v1Y7rWO9&#10;cx7evDt5zmfIUJp9F3sxXqhtM16l40MOGbdBa5Z+Vr+nZXvxfHW8+FQ7fho/zv5Pm78GQArK09Lo&#10;ZWucTum142u95FO3YyNGnqcfLBhC5wyBuqKu0AAaiGtAj1V8RGfTB339+l5Vp1u4Pvgx0aB5CPmj&#10;ATSQjQZunXYwgwLaInXKFdLEM5/QmovL9VOMOtDzXNegPpcO+0d8yz+vXGhwyP2fH/Jzk8UfNUdZ&#10;Id7/yur/z3/1uRs5M9IR50yjR+Jm0zdUPeraHt6yp7EmXjdsSJzQgvii+JUxRrM/szmviqe5p93k&#10;08sxadlePK/weDu3eJxW/4fH63uruNpnIQu2qPIa/1W6zWxG25WpaPt1XjoXfbppkyzOJ8obtgi/&#10;yOp5STpoCQ30VwOf/PwT5tBkMG61NXU0h4oxIXWABtBAVhqALWY3vi8yK8EndLHvGXMfOz8nYfTo&#10;xufsFPXsDz+ybdzx/RG3+d9vcet3fcfohXv7797uC1vUPGsF3hEX/z7h+eK2A83t5MQIZXfYzN4w&#10;5Isrykr4Ig40CLu5tGwviTup7Apaxy/tOaTNv5FT8/ZIKl/SbyqnrTsopmuMUWsOJsUv029p67Qf&#10;5xbV47Ubt/py/4Qx9JcxUL/ULxqovgbUD9V633oHdOMXN/yTFX+CvfVJ1V/ct3XYMYet2GPDrFgP&#10;6dDOeWpAayzIJrrIXIyy9fYMsXV61dbLd7i+8ry+OslL/nQUNDdabZVG74q/LVor5V/+57/0ZWws&#10;m0XxzDRlIm5v12sv9ae2GhqZWs3NIts5/3ukszWjF5ozKc2PFn80fuWV+fSPuFYzLtkP5hNPMwsb&#10;t5BliTPG82j1f9r8lb4+vdaZ+XdWm6h9tI6ihW7nd7c6zzz3pa3TfpQtujZgi9XnEzAo2hgNlEsD&#10;Eycm7Ennto+/7Puie2/ux59gjzaL2JowDu5kbEocdNKNBpZuN27ben/Ry3iWYwfHEtrVfcgV8Qld&#10;zPuErbvYri2b7ddVrHe6Wfebl5YijhEFbBaLe33HNaHrfe3uyQYfFIcRS3tq8zby0XFvA+sbtZP5&#10;p4qj+bxiWf1gOoNKU3Vin0GVIU2+VtawzZJ+S5MmcZ9pGraY+bMj62cR6ZWLCdFetFcWGnjwPx7Q&#10;B+2RI8b7iMe/ftP7hJatiRhAN+yAY6g3NIAGmmmgV6YRv2fxf/EYxPGJjfj/ulu8e4Ce6cZ6NR96&#10;cvfarvh+P/24zM3Nuc3jW7oqF/eCwd0LzA+8e2rv9tLJY079SWuTNbvGnWs3n1YcKwyyZYRHUQdV&#10;1ABsEbb4LSwoCxZEGugoaw18+OMPndYZ78SvofVx2D7rfx784rA7NbHBfzTOUMAndPHGhM04Db/T&#10;VmXTgNkt+ntPxu9GuLc/u7cPqi6mz23lGXK3ePclXXdTI8P+Ga+1TrSOsn/2d3ENyo/Lme+eyXxs&#10;uLi46EaPH3byGTMo/ZJv9/eQdTsPuTUjB72dYrwe/bzpndPNOVl8fT+v1OhPr3N7q8ilOKfmOipL&#10;3cAWM39+ZM0XSA9mhQbqqQHNn1FfVHOhk/ii1l1UPzhpX7zvU8f/9a55fNcLvhc3s8s52TKUjVVQ&#10;XtoMDZRLA/LlEvcfUcf7b9XO+VC0Bt/kq8MrtnFcl8W5Ls1eWEz/wLYGYxQH7kaDr326x91/cD/T&#10;saHmVys068t1U06O6Z4TZl13smH0odlafebvROv7iTPKxlFB/4fzcsvCjihn+flfP9sQtpjp8wMG&#10;VE8GRLvT7v3SwMLCgu+CaB5NnCFqHUYL6rMe/2q6q7501v2soqUnn5Cax6Ywf7U44yHGprQFGqie&#10;BhauN+7K+HMpzti/12eSuCLPj+Jeq+a7Re2ktU71zO+mzdXH8u2c4VqLsldUUB+tmzJxTDnuIy+d&#10;Oun8nOk4sxFLtLX85DdE+5N+ix/H//C7smoAtghbZE40GkADhdaA3nm/d/6953wLan1pBfMj/cMf&#10;/dD/rznUsmeMc0j6p++46U9f93WEf+jijhFhbbRNFTTw+HL3671xry4WS5j4aJd/bvBeqtj3JjF9&#10;rXnSiw9m+VhRWF5ezqRPqHTifTeu72Jd31m1x8qajMYPy8qFKDdMs1cNwBYzeX70y2aJdLGHQwNo&#10;QBqwd9/ihuoLyUZRIdSH4sgHjOZRK2DLuLoPa/0/8cXlO8UeK1WBsXAOaKyOGrB1F7FdXH0Pzmos&#10;n0c69ryAKxb7Pia7xXvnfLfH9XLNHfpyzL3/wftudna26Uf+WPROt9VH802UhtbMTppzkod2ySP/&#10;e8/wlj3V8wHdK2fi+PqxSq0NEIVwfMp3WAYaQANooHgaePTHR27kzIhni1oP/Psffz/x3q135bJ1&#10;NFtG9ZfpZz7rZ2rO1J4tw+7aCfhiHbkP51xsTlCV9pE/iX1bh51szLn/Prv/Zl0Xql+traf7epZp&#10;a16tgmxQq6LJqp6HnuWTB9Y7seBeNCC7Rdk9tvqoD9ZJUBpau1F+p3spE8f2796Rdd2+fDG6Zxy+&#10;VD+WBD+kzUMNaA2AKMARiscRaBPaBA2ggVAD8u2iINtFvQvXe/Fwf9L3z25+5vu3Wfehyp6e8UX5&#10;XajqeIvzom3RwOA0ILtozdHUGnBlv18WufzHTm7yz0X96cVmLTxHPR/EhVk/Y3DXT5p7l9q+2zUW&#10;w3bne3k4XhHbSvcNH/DPAmsLWVvdvsMW247Nk8br/AbzQQNoYBAakP9CC+3WBApZZBH7YXmVSf09&#10;jT9PTWxwJ09tWrFvsX6g7IvSjGOIS32hATTQiQbMr4v81+Z1v6tTPqpXBfkJ1n1cQff6XmxFdazZ&#10;tXfSxsQZ/L1A7Q5bhAsW4d63dnfEF6P15rzPlroxJc6XdpcGYIuwRfx4oAE0UBoNGC/Uuort2Kb5&#10;mNbcnDr7dtFcKc2Z0thTW/mMtj6o7FwUxAAYI1IHaAANZK0BrQMnG7jjX7+5ct+RfxC969D7DbsX&#10;sU3HRsQAx3et9evsWZuJMV4YXePZYDesSWmO7VvvfjK1jvV475bnXqDn+vjFHVxL0Vrc3EcGWwd+&#10;XvSJazAmOGN9NQBbbDs+bzd+Zz/2a2gADeSpATHDdjaLVp5f/bdfeXZW1zV/bC1++VbQ+FN8UWN6&#10;639rvK8AWyzPONI4AlvarAwa0NxosQ8xK/EuveuYGhlylyKTO9nHhczR7kts2/MBsSTNOY/75NL/&#10;5tdD89E7tWE0rqg05RukDNqijI12UnuHz3Wun/bXD3XUnzoyW2qHv+j6srW6c1XYImwRmzU0gAYq&#10;qQH5c1Ew39J17EtqHB+umRVni7Ifkp0LYzTG0mgADfRLA2JVYlYK4ox612HM8fToix3zrzrew5PO&#10;2dazmPu4uWbl21l1LpvRduswwhWb12O/roms0tW1pNCrH5cknfFbf/hb1et1eOs+565G/e+6MybO&#10;v54agC1WkimYzRJb7OnQQD018ORJw09XnX1E2/hT8+RsHBOyRY0nD2wb9raMtp/ts7qiLqgLNJCd&#10;BnQfks/h0M4Ovtgdu9A7o078cKl+VecKOiZpnjRcMTuND+J+oWe67H+rzqs4v+7uFYOot5dOHnPu&#10;3L16ciV4Iu0OW4QtYrOGBtBApTSg+dLvnX/PaZ3FQfSripKnbFXiNokhW1T9JM2pG8T4iDzLPb6l&#10;/Wi/bjUAX0zHDHTfVrB1Ljqpd8UVi1QI50nDFct/3eoZz1qL6a6hovTRqloOW4unZ7vFj+ecO/8Q&#10;VgWvLJcGYIuVYgrYqNXTRo12p91DDXz+q8/d5vEttfbfoj7r5O61z82H1hjU2KLGlLJ10P+djE2J&#10;Qz2hATTQLw2EfJH1F5tzEtVNL7bmWldXLErzpMUoNR9dflvScMp+aYB0099fZAuswDXT/JqpKr8r&#10;8nmpf+nD9YXumJDYzOFLPonh7aP4nYYtdqejQdUbbBG2iM0aGkADldGA/EcrHP9qutY2i+p3KoTz&#10;oTV2M7bYzA8A47v04zvqjDpDA71rwPhi6N9FY1T5BhAHCz+a21tHnjJ6dKP3gdOL3sJ50lr7Uv/3&#10;kh7HDq7+tJay5roXmTNRtnpyz3UHJtPPi5b/F82ljsKGo4f9PV7zb3y4uVguvjQorkW+g9cJbLEy&#10;TCG0W+I7dmxooH4aMK5YZ98t1o/X2FshPm7U2v8WtNY/40LqAA2ggaJoQPcr2dUdO7nJ+x+RfZ2C&#10;5vPaRzzMgmyzX7n4ai044/Snr/vTjr8v6rbtsFUs/3Wva0HM3Z77bOvJ8YrY7tYHdeIsnfCuaP7z&#10;0MiUW7trfNW6sBsmjjt34lpn6XSSF3Goy35qALYIW8RmDQ2ggdJrAK74fJ/a+nVJ407xRa3vn7SP&#10;36gXNIAGBqkBm+cpkBb3/RKWS/G0XyxSQeytiGPsLMpk65e18gsd1g3fq38Niw0r6FmfhcZI4/k+&#10;FPXRe33Ip8vQzmnn7iwnsyz9HjHFNaMXvJZHPjruZKser3vZqA9vO8Dc6H7yMNJO1mg39QJbLD1T&#10;wD6tfvZptDltHmrg/oP7vl+CveKzvmArtsi4s/rjTtqYNi6zBhZvpvNVormhMwfXrRqTxseoZfz/&#10;2KNJv8aizrHMbUrZs20/cXXZ7ZZR05T5WV+tynUhTji8Zc9qJij2Ih8tURjeus9tPTva1vacudHf&#10;Zse+uuFlHNN5/V+d99r+9W8euqWlJTgb9ltoAA2ggZJoQP6gP/zxh95vy4k/z9DHjtZYtH4qbDHb&#10;cRzjYuoTDRRXA2brWLU1GDU21/qTmvuK/qiDUAOy19V6APbMZ/us/0NdFKcuZIu4Yrsov89PfbRo&#10;PUbZYyfZKTZrP+ZGwxc7ml9fBA4a8cXNRy55xvhP//zQLS4uwhZKwhZC2yW+Y8uGBuqlgRu/uAFX&#10;DHhi2B+DLTIODcehfEcPVdfA1MiwX6MxvA+W/fvxiY1+znd83dyqtyXn1/5+pUGr/ByVXeOUvzgc&#10;sB9tofc9FsxGUbbY3eS1MjdajLII/Igy0A7tNCAbRq0VGoXrf3/LPXnyBMYIY0QDaAANFFADc3NR&#10;3yIK2Csm90thi+3HZoxfqSM0UB0NVM1nrs0B1PxwdEodxDUgW9ZDZ7d7u6/pc1vdqYkNbuKjXV0x&#10;m244D8ck972ol9X1Igae1kYxqR5t3Vl3fQGm1Y5psb9YGtE6AKdv+XHrub+75Obn52ELBWQL2KjV&#10;y0aN9qa9TQOyLVc49OUY/egmdovyHck8Osaj8fEo/6OJqmpg4bp/LLRdtytpzFq032TXozB7Bb1W&#10;Va+9npf8+siPumxbp3cOeb9G0oyYdNH0THlW8zbqJH2dyO7RXX5cLGYEw6M90mjgZjR+fbrW6Ltn&#10;LznZybAmI3zD+AZbtIAG8teA1lh87/x7TuyMvlnzvpnq59ZpxqW9jt84Hg2hgfJoQIylCmxl8sB6&#10;3g3dLY/uBnGP0Dx5PeO17qLZtopFa31O+kbN+0bUTXnrZt3BmdV+YdJwHeLCAYuigdtLnjFueC3S&#10;dBT+5m8vuf/9f7BlhKvkz1Woc+q87hr4/Fef+zUW3/rmbfrPTWwW1XeGLTIuHcR4lzzR3SA1oHnR&#10;e199IZV/gKKxBpv3t3QbLQ1SS2XM23wadbueXdGuBcpTXg7Yj7Z7ceIUbLEobIxyZMdpZcsYzZe+&#10;duMW86SZJ40G0AAayEkDYoqf3fzMv985/tU0XLEFV1SfDrbIuLyMY2PKjG570YDst2THJdutNP5H&#10;+zEO7iZNlXly91onRtpLPXBsPetPtoxaC0Vh/OIO+klt+kndXKMcMzje+dKpk435pHCt7LgWdVmM&#10;uoz8E40dnYEp5MQU6m6nxfljq1h3DXz1v75y28dfdq99useNPThKf7mD/jJssZ5jS5gC7V53DYiv&#10;KMj+r2wcQPftqZEhp3Ooezty/t1rQHOjFcqmf8o7OG5XhrrX/dH7w4CHFYOH0Q7ZtYN8vUSh7uN9&#10;zh/mhQbQQB4aOPPdM/ht6YAnhn1D2GL34zLGtNQdGii3Bu6dc+7YyU2lYiuyWTywbRj/LXfLrb1B&#10;3zvMdnF819pS6T/sv/AdxpikAdjit9mxLLhgsepSvs9hi7BV7DbRABrIRQO63zIPOl1fE7bI+HTQ&#10;Y1zyR4OD0sD8VT01ymW3dejsdj+fG5tFrpterhutC6Dw2pGNpVwXIIkp8Vu6/l9V6wu2CFt0ZWei&#10;d5aduzrfmNsfrbHoTlxr3LCjv8cmmROdh70SeWAXhwbQgG68sMV0fUvNB5waGWZe3V3Gqb2MUzkW&#10;/ZRRAzYv+uAXh0thuyWbRQUx0TLWN2UuVrstXHdOPtOnz20thf6rysI4r3T91nb1BVuELZaaLUa2&#10;ifILfWBsxv3yzj03OzvrP0+ePHGLi4u52OrAVGAqaAANoIHoWRoF1llM10cbe3DE1xtjvmKN+WgP&#10;2gMN5KOBW6edky1gu/FqEfa/fn2vZ0FoIx9tVL2exRYVJj7aVQr9F+EapAzp+piDqC/YImyxlGxR&#10;aynKRjEKv/7NQ7e8vAxHZN4nGkADaGCAGnj0x0f+nrz35n731jdv01fuYO1F2CJj1KqPnzk/NN5K&#10;A3MfO+9zeRBj4LR5yjf048u0Z6v2ZF/n+pCv6LKtN5r2miF+8Vlg1m2kdzBDO6eLtU5e2efoUv7+&#10;6knzn6Nw7cYtJ/tE7IWwGUMDaAANFEMDCwsLbvT4YTdyZsSd+PMMfLENXzz+9Zv+efbks87HI4zd&#10;qCs0gAaqogFbd+7Yo8lCPy9UPgWVtyp1z3kMri1tPQC9X8ya7ZBe/Xhekdrc+rVOdmAwMeqgDBrA&#10;Rws8dYC2WTCsYjAs2qG47SA78hu/uOHHYYe+HKPf3IYvqqJgi4Mb4zG+pu7RwGA1cGF0jZOtS5HG&#10;x/GyqHwqJ1oZrFaqUv965ivEdcb/cMEqaGDdgehdzPmHcLUycDXK6DwHj+7HzIMuLluA+9A2aAAN&#10;zM3NuYOTB90rF3Zgw9iCL2p8AVtkvFqVMTPngZbTauDh+YixTGwoNGc5eWqTUznTnhvxqbMkDcxe&#10;Kc9aAFVgXZxDvsxWfgqHRqack79d2BV1UAYNRGMxzb2DX8Av0AAaQAPF1cDS0hI2jC24ovq7MwfX&#10;OY0zksYf/Ea9oAE0UHUNmE+Loo7/8Q/NNZjmGpSe9Uxfup1cb/p9amTIyedFUTVPufJlcVWrb90z&#10;h7fsce7cPfhiGbgaZXTuxDXvDxqmUFymQNvQNmgADUgDi4uLMs1z8vFStf5TFucje5h755LHIGnG&#10;M8SlDtEAGiijBoo6P1S2N7KnfOPkZv8M0xp5Zaxfypxfu81f9VJx47te8D7FkzQjHy5j+9Y78Zcs&#10;+hCkAQcsogYOfnG4wRcjZoPtIr6jC6sBrbV4+bFzu2a8LxfYBewCDaABNFBcDYgrjk2NwxVb2C5q&#10;Ha/pnUOMWe/mN/5jrE1do4HiaCBrfy7yu6JxrbcLi9jgxO4X3OjRjU4+BpqNwRX/0Nnt3m+v4on7&#10;HNg27G6ddv6DbXlx9FLka1fvCfW+UPrZs2V4lV9xY49wRXhgs3tRlX5/+eIRt2b0AmwRu8BiaiDw&#10;Dz07O+ttYWAKxWUKtA1tgwbqrQHzGf3ap3uajueq1Ifq9lzMpx7+Rxm7FnnMTNnQZ1YakC3X3MeN&#10;eaNidvoo9OIzV6xm/OIOz3MaqTWYoNZIVPqyFVM4PrHRc0fFF4MUT9y3ddjvUxyLpx/kuyXJ7iyr&#10;eiCd6l1TYtE211m82nQkpigtSVPSXLf9BY6DSZZJA2t3Rz5drswWkyvB+2gX+TKPgtbvglnUm1nQ&#10;/rQ/Gii2Bubn5/39WvOg3/rmbfrRLewW1U/Umov4CajeOBN2QJuigdUaEOsb3T7c8N8iHy7RR8yv&#10;lV1hq/G0GI5sxGT/LWbZ7D2N5l6L/YRBLFHHhGvjKZ4+4W+04+p2pE5W14m0JT2aXsWvJz7a5SUn&#10;rckWtludW5ps4Ytl0IC078PNaF0kOB51UFQNRCLFh0uxmQLMh/ZBA/XWwL/+27/67sTYg6Mr/esy&#10;9IMGWUbNi9ba7tjIrB6rMX6lTtBAtTQg2y3ZGGZxz9WaiAp6N5Pm/il22IxBordq6S3P9pS2zW4x&#10;1PfJf9jnderX8GzzrjE8ju9wxLJqQNcB86FZZ7HwXBkfLthsRr4hYFfUARoopgb07kcBrpiuP6z5&#10;eZqXJ/uZPMdB5EV9owE0kKcGbL25Xm23dM/UOxkFbL7RcJ4abpWXbHL1LJc+y8qEKHe6/hv1lVxf&#10;6w7ONHxkFNVejXJhSykNRH5crt24BVuCr6EBNIAGCqaB5eVl77eF9RWT+1nt+p9ag0lzplqNW9hH&#10;/aABNFBmDegeN31ua0vuonUX3/1PO1fxGf0uuy8dL34jW2+xnDLXB2WvVvvZmopJtovt+gDs767v&#10;RL0Vr95sHXGn9exgeNRBkTUQ+XM5dGQGplAwpoANWTFtyGgX2iVPDTx50lgTd/v4y35O0P7PD3n7&#10;xeNfTbPmYgdzoDRuVmCNr2qNNWEHtCcaaGhA85AVWvlssTnOjZir/06NDDv54pWNd5o50LQB12Fe&#10;Gnh82TXWEu3guQ8XKx4Xo016bxPZlA+PTMHUiszUKFtDn1oPNAr4c4GZ5MlMyAu9oYHONCC+ODc3&#10;52ZnZ90nP//EnfnumZXB4ebxLZ45HvpyzB353YQTc6QP93wfjnnRjH/zGv+SD1rLWwOauzx5YH3T&#10;+76t/W9rJ5pPFdvCEtFs3prtJj/pV/6J6N8837/ptj5O/HnG9x1lC6rvrdJJE7dVOuzrre02TBx3&#10;7vxD2CL8rhwaiEaq8kHKWL+zsT71RD2hATQwaA0Yc3z0x0eeOY4eP7zCHDWHWqyR9Yne8XP95Me0&#10;m/EMx1BvaAANFFkDsjmUPUuzcfvo0Y3ej3ORz4GycY2104DsaqXlZjrn93TcSu+hLbR7J50mLu2Q&#10;rh06rS/15X24Hq2/DlujDsqggdO33OPHj2GLzItGA2gADZRYA1qfUe+Jbt+97Yw1vnJhh59H3e7d&#10;dKd9nLLFO/hFg7kyL5rxa7vxK/vRSJk0sHC9Mdxs5sPFxqOKV6bzoqy0V1wDNve/mdbL1i8ZdHnT&#10;8MI0cQd9XlXNf2VdizIwJcoI+5QG8OcCTykxTxm0/Rj5Y8NYVA3Ix7TsGm0e9ciZEbf35n537E9T&#10;tXr/v2cL/qLjYzX+Z/yOBsqtAc0TPT7R3JbL1ptl3nO525nrtNF+Iumt1hWtKlfqx3ml4YVp4vaj&#10;rKT5jnvp1Ennzt2DWcEty6OByJ+LQlHHx5QLdoMG0AAa6E0Di4uLft3GH/7oh/5+r7Ua69Jnk7/o&#10;S5H5ImM06gANoIGqaGB651DL+dDGFqtyvpxHfa9d7BaznWubhhemiVuXPmXe5+k77WI1sDXqoCwa&#10;uL3kZauxJ+P33sbv1B/1hwbQQNE1YP6n8+4fDSo/zaNSmL9a37EZ43LaHg1URwOLN/0tzbWaIyo/&#10;DddOVOec0W8921JaF0c/eWpTbd6H9ruvlIYXponb73LXMX3rv64ZveCc+OKdZfhaWfhazcu5ec8M&#10;/lyYFwxbRgNooAYakM/pLe9uq1U/ffrcVmwX79ZzbAqToN2rpoHHl53bvXmo5T1cbBE/Vmi/zNqf&#10;+7jBFcf2rcc33f/LznYxDS9ME7eO7C+PcxZf3Hp21A1vO+CGdkZ+ePDpAl8tA7eM/Ln8/g/4cym6&#10;vRHlwyYODaCBXjVw/8F9J1/SefSJipKHvfvFdpGxdpnH2pQd/UoDWmvRwqmJDU4cUX6r5L/F7rnH&#10;Tm5y8q+LZqiDsmlAz2mtY6IwfnHHc7o2fbPtnjWm4YVp4tIm3bdJJ3Wn+/umk284b8OI/SJ8seh8&#10;8cqsu3zlGjZLNbBZ6pVLcDxsCw2UWwPyIT324OjKGLSTPk0V4mC7yBi7bGNsyotmm2lg6bZz8gEt&#10;G0bNfbYwuXutmzyw3v+Lj2j000w/Rftdep694tyF0TVeu3pet5rzX4U+yaDOIeSF8u936Muxph/t&#10;t6DjBlVm8m1wS/HF4S17nDtxjfnRRWdrdS/fZ0/8rWNpaQm+CF9EA2gADVRUA/Pz0XotUQjtW+rS&#10;Zzv2aNKfu9ZvKtq4ivLQJmgADfSiAfmDls8LzSMVo9H3XtLjWOovDw1It2aHu2fLsLdThCn21/4t&#10;ZIu+U9ThH9hif9ul0774c3yx7vyK8y+0/eaG12a8H1Fsksptk0T70X5oAA0008Dtu7drNx867K/N&#10;HFzn7XzyGDORB2NzNIAG0AAaQAPNNSA7xYMjL7g3bu3HJi7DNRXDfk/8e8gWX7mww6+poHUVkj7a&#10;bwG2WAy2qPbUu3LsF78tNFfDr3fUPucfMi+6orZKzTgDv8Og0EC9NKA+4rE/TdW2D//69b1+zhVj&#10;veZjPeqGukEDaAANoIF+a0C2tb5PEnGSOP/i//5xrJAttuOFaeLSZv1rs6S6tbk4TnNPsd+jDoqo&#10;AfkdigLzouvFGmBLtDcaqIcGnjxprH3Rri+Z1Iepym/m04V50Yyb+z1uJn00hgbQABporQGNO8ce&#10;HIEt5mSzqL5cGl6YJm5V+ollOY8VtnhzEa5WRK5GmbwuN+9hXjScpR6chXamneumAb03ev+D99WV&#10;d5rncuR3E+6tb96uXZ9e86K1vhNjPuoADaABNIAG0MDgNKD+CGwxX3u3NLwwTdyyMLmqlHPLuemG&#10;TxcYFmy1yBqI5kVf//tb+HFgbjQaQANooKIaWFxcdPcf3HfyF60gP4An/jxTG8bIvOjBjSMZw1P3&#10;aAANoAE0YBpQHwS2CFusCu/L6zxsDo67GvlnLDJXomy0z5VZd+0GbLFu9kycLzZ8aKB+GlheXnby&#10;G/3hjz/0dox59YkGnY/GMQryT2njG7bUBRpAA2gADaCB/DSgtUkUNLdz0P2COuWfxhYxTdw61eGg&#10;z1V+d4Z2RnaLsDvqoMgaiNZb1Jzof/rnh9grVdReCX5UP35Em9Pm7TRg6zAOuq+UV/5v/tspP56Z&#10;v5rfGIrxKnWNBtAAGkADaOCZBh5fdm5y91q4Yo5rLaqflYYXpombVx+OfN5xL05E/djLj+FqReZq&#10;lM25yGZRQbYs7cai7IdXoAE0gAaqoYG6sUX1S0+e2uTunXs2xmG8R12gATSABtAAGshPAxdG17iJ&#10;j3bBFnNmi1oDR3Zv+rRbDydNXJhffnPbh7fuc8yH/ha2WkR+Kd9CYoonrnmueGxyBq6IzSIaQANo&#10;oEYaMLYoe7669A3fuLW/8S7tTn7jKMas1DUaQANoAA3UWQNLt5178pnz/tT0ENa6cXXpd3Ce+bG3&#10;qta1+ulaM9yHz57A1orI1upSJjFEaVAcUZ/Tt9zmI5e8NN89e8n9/g+P3cLCAjyhRjwBm7Nq2JzR&#10;jrRjFhrQw0BzX6raH0s6r31bh93cx4xz6zzO5dzRPxpAA2ggHw3MXvHDTv9Hc6H1ji/p2cxvMDg0&#10;sFoDe//hlBvedsANj0w5F/nedXeWYYt14XiDPk9pTX6Dzt3z6yc+u5NHU/OvXPO+WsQS5+bmnPyF&#10;ZjEuJQ34BhpAA2igvBrQc6JubPHQ2e1Oc7IYV+YzrqSeqWc0gAbQQH01oH6G5uHCjVZzI+qEOmml&#10;gYNfHNblA1McNGOrW/63lzxPbIjPuV/eued9gGq+29LSEgwRm0Q0gAbQABpI1ICeG0d+N1GrPr/m&#10;YiksXK/vWI9xPm2PBtAAGkAD/daA5kEr1GntlVasiH2wxE41ID/qwy+PNbhi3dgW5ztY29RorvOh&#10;IzOeJ+KPpbz2Q9h+0XZoAA3krYFPfv6JO/TlWK3Yovp1o0c3ulunGVf2e1xJ+mgMDaABNFBfDRhb&#10;7JSnEA/2hgbe8esGwBXx2eIGxVi1nmIU4Ipwiby5BPmhOTRQbg3UlS2OPTjin5vYLpZvzPuTqXW+&#10;7TSvXT6/tZbX4s3ynQe8hTZDA2ig6howtojdIswQZtiZBsznoF9bcVBsiXwHazc46PrXOotRwCdL&#10;ucf4MBraDw2ggbw1cPvubbf3Zj3XVR+/uMNN7xyCS90tz/heDFHhtx8492XEFX806aI2XON/mxoZ&#10;9qxRY9mqj9c5P9oYDaCBMmhg+Y7u0UPu2MlNtZsfAUvrjKVRT8/qCa6IreLAbBXjPPPENe/zOe9x&#10;KfnBQtAAGkAD5dXA7OxsbddYlx3F2L717tqJyO4/Gv+UYZxW9zLKRlEsMV4Pf/lpgzV+7+my57Jn&#10;pE3RdFwn/I8m0ED+GtD8AAUY0jOGRF1QF3ENwBXhioXhiuKM0ZqLf/O3lxLX6mfcX95xP21H26EB&#10;NNBPDdSZLapfJ78u+7YOu4fn8x9vMcZNX+fiwP/lrdbHyaZRAfvF1vWE/qgfNIAG8tCAzYuOsxT+&#10;h6+hgYYG4IpwxUJxRbHFp2su4hcaDtFPDkHa6AsNVEsDYouvXNhRa3uCg180jN1Ye7HY4+yl2w1m&#10;+NUPWpdz7uNGPOwWW9dTHkyBPGgDNIAGYIswRBhicw2scMXITqxwfCk+T5b/a9VGG16bcXNzc9gu&#10;flutsT8sh/ZEA2igXxp48qThC6zu/b5DZ7f7NaGwdSvuOFjMcH9kY9qOVcj/t+wb28VjP3WEBtAA&#10;Gui/BnTv1vyAuvczOP/mfK3OdbN296TDbwt2i4XkyucfustXrsEWYYtoAA2gATTQkQZgi42+rtZe&#10;1FrzCo8vs1ZfEcfbYoby3dKubOcPNtqwXTz2t69L6og6QgNooFcNmA+usQdH4IvRWix15mic+/Pt&#10;f+xR1KlRuPy4VvZwheRo2GSu1uD1BS9P5kVj49QvGyfSRVtooFoaMLYotkaf7x2nuSmyr/jJ1Dp8&#10;gdwtzpi60/nQGgPLtnH+anHK3uu4nONpSzSABsquAb0bmjywnn4GbBENxDTw+vW9nt+4yC+vu720&#10;mu/AvKiTAWqAedHVGvfDcWhPNIAG+qmB5eVld3TqaKNfE/3d+dFut/fmfnfoyzE39uCoO/7VtP/U&#10;iTuKs07uXuvka7js47mqlF+2pEn+oePn99efNaTM3Ha0G9cG/6MJNDA4Ddj7Ib2/q1N/otm5Wt+q&#10;3XvdE3+e8X0wbeNpHfvTlO+rvfbpHt93U7/tyO8mVsULj7Nj1NfTcTqmXRl0fKtyhOnrvPZ/fmil&#10;L6l+pNJ/65u3V/qT+h4ew/d3nOwX1x14asOodRfvLMPTBsjTsKv89pn+Ipta/EXDIvrJIkgbfaGB&#10;6mlgcXHRzc/PO/l2uX33tvvk55+4sanxFeZoX8L+qLHHTvqlZes72traGg8xHh18HUzvHHKye2nX&#10;FmKLr28aclMjQ973N+3Xvs7a1Sn7qUM0gAay0MDD884dHHkBrhSxOgtie636R+pzKWhr8cTm5IOv&#10;WdC+OIvU/62OEQ+09JO2G8c2+uy2vLutaTy9l24W7Dy0X/wxKQ9+e8fJhnF46z43tHPauavzz/gO&#10;nI26GJQGbi76y1rjRMb/1Rv/06a0KRpAA3lrQLaNmju9sLDg2eP9B/c9ezzz3TMr3cjt4y/7vq/6&#10;p3pvXgXeqLnRWoM+izEVaXRfj5rfrCBu2Ek9iid+Gdmcys5RQeNZGGNndddJ/RKHukQDaKAbDeg+&#10;rCB+UneO1KgJ5+0GW9WFMbmQLdpvSkM8T30uveuVHaIFcURLVyxSTNCCjpH9oo4Jf2/GF5V+GHSs&#10;pW1bpWVBaSotcVPlZVzS9sMWn19z0erQtuo/bz072qiuw5ec+yzyuTgorkS+1L00EOnw9394DFvE&#10;lwMaQANoAA30XQPijrJ5fPTHR545qkMU9oOtv1Smrfp2CqzbN5gxtOY0L1xv5C17xe8d7q4cv/3A&#10;uSOv+KaEMd7trg67YQgcQ12jATSQpAGtb3Fg27A7/vWbq/hUmfoIvZa18VRKzxatb6Ljk2we9ZsF&#10;Y3jhb/E503EbyKT3wiGzVNrihfHzD3lnPA39H9pMWrniafD/88xR18iGo1HnR+H0LedkPwbrow4G&#10;oYGP59zY0Zm+jyfztp0hP+y10AAaQAPF14DmVZedLY5f3BHZvQ3hz+XuYMbHUyPDvjtt269+0Fs5&#10;YIy91V8SI+A36hQNoIG0Gli+49y1E86N7Vsf2c0d8Z86MiX/gIv+JPHBsD6M2VmfSpxOx+gTZ3g6&#10;LrQxNIZntomhLWOYh+ZLW5D9YbhPeVgIGWN8zUQrZ7M8VBYLVq4wH74/zxXD+tB18uLE03Y4/xB/&#10;L4Nga3XPUz6GoiA7EsbhxR+H00a0ERpAA1XSQNnZovpx/hmKr+GO5iCnHVu2iy+bRQXNRxcT1Pzm&#10;dsd0ul+M8vzBRvqyh8TnS3Z122kbEI86RwP11sDiTecuPTXH0t24jnOkG0+h9GwxZE7hd/FBccFw&#10;/rGtudhJXnac+GGYrtk8ar94ooW4/aPmQFuI71N6sMXm7DCs71bftQ742l1P10GHMWK/mDfvjDR3&#10;7cYt2CLzIdEAGkADaCBXDZSdLY7vwkf0IMf+mjP3H/b2d+wtbnn6dedmdvU3n0HWI3nTtmgADRRd&#10;A3rHYzZ5rbhK1fYZh0trtxjWg9Y9TFrPUGmb/WBok9gqL7M7jLeF2TzaPGizXbT0rTzijsYnLX/l&#10;J94prhiux4jdYm+cUYxxTcgYWY8RzpgHZ5TOoqB1sKpkD8O5YN+FBtAAGii2BsrMFg9+0TCmwPfH&#10;4MbkF0bXdOQTutcxs8a0+vSaDsdTh2gADaCB7jSgtUfiPMt4VZW3fpAe/WnF+3T+ScxPvNCYn6Vj&#10;W/0e2g32whZDW0Pz3xLOuY7PyRZfFINsF2CLvbFFuy7EGFfmSp+45ly0Jp7T3NXLj6MJGtHc6Suz&#10;zl1fgLvlwd3qkkekM43xGIcXexxO+9A+aAANVEkDZWaLWmdRa0ExThxMHWiunMJfftr//DU3WjaS&#10;tDV1gAbQABoYjAZmrzTu+YfObk9cP9A4StW2jbPuji2a7aDSkK2geJ6YX5z1WZ11kpfZHIZzoo0T&#10;ap+lFdonNvMrrbhmqyh2qo+lpbLAFrNhi9Ymxx5Nui3npt3w1n3W1O6lUyfdugOT/v+hndPOXZ1f&#10;zRjlG0a2aPqISdaFj3Ge3bd1xK2ZFw2zqBKz4FzQMxoovgY++fknrlWf0/pDRdxO7l7rNNZhnDmY&#10;OhDrm965pu/1/9efNbrg+AEfTDtzfVHvaAANmAYWruu+P+T9uzTjY0XsL/RSJoNA3dgt2rGyURTr&#10;C8uh+hO7C/md2ThqG8a174prwXy5hAxRXNDiamucMExPaRhHDOPa9zCPsGy2n202vFFzb7RmuNWn&#10;9PDyxSON5pWvaZs/fWfZmnzVdnhkCntH+GMyfxSjjsLy8jK2i6y3hgbQABpAA7loQGyxXX/Z+j1F&#10;2+qZiX+PwY15Nb7M0neLjV3j2x9Fr/PlSyD+O/9TJ2gADaCB/DUgm3Xd/zV3oGj9gn6UR30NhXZ9&#10;paQ50WZjGF/zUOW0+CH3Ux4WjB3aOYkhKh0LxnbDuc/mE8aO0fxoCzZXOmSH4ZxsOyb09WJ52D62&#10;2XDFVvUo20abP+3ZoeZQR8GO0X7z2+7tHTWfGr5GHcQ18JRJLyws5DKexJ6o+PZEtBFthAbQQL81&#10;UHa2eO+cc6y3mP/YUjaECv2ue2wW829bWA11jgbQQDsN6Bmwb+vwCu8w7lHFbeNp1x1bDDmduKDZ&#10;CxpXVNqhrWGcHyqeHWM2jTom5JyWVsgow3YwvhnOoQ7TUv6Wh6WlPJqlF6bN9/6xRjFErdMoW8aX&#10;Th5LvNY8g4QtwhXjXNH+j+xff/2bh7BF7JXQABpAA2ggFw2UmS1qPsnBkRfUBXZijNgw5jcell8V&#10;2RO2G3/2uh+bxf7Xca9txPG0ERqonwb0vFWog11b40yf53lJTM24nLa2X6wwXHPR0rKt4iqOxddW&#10;/1taFi/chlxR9W+h2fo2Ni9a8SyvVj5mFE9cMW4DGZaR7/1jimnqVms3unP3YGvG0tg+r4XIZ9C7&#10;Zy/lMp7sty0M6WNvhQbQABoopgbuP7jvxBS1ff+D9597/52mT1OUuGKMpyY2qDvcdzs6xtCNOlZd&#10;z33c//G08nl4vv/50K7UMRpAA2igcw0s33FuamTIvX5973NcrCj9gizLoeeQQsj0ktIXi9N84yQm&#10;p9/MNtC2SfHCdOPHaI50nOWKFSpPfYwbhmnou45pFkfzpK08trW50/F0+L8YPDFsB8+gD196nifB&#10;16gP04B8AEVhcXERvojNEhpAA2gADWSuAT1fFNSH1Lt09Uva9W/DfkxRv4svKjA27H8d5OXDRW35&#10;X9/1zepkJ9nv+ddop//aoY6pYzRQHQ3oWaD3ekXtF2RVrsZTqD1bzCq/vNMxPlmFvmDedTfo/LTu&#10;og/4joYnGk+MbTcfueRmZ2czH09iP1RM+yHahXZBA2ggTw08efLEd0MG3R/KOn8xUvEnxq3d14HW&#10;5++E3+Xlw8Xa8i8/de706w0bmTxsJS1ftt1ribqj7tBAtTUgu8VrJ5w7eWpTZdhiaN9ndn7aWtDc&#10;4vB3+272gvKLove2Sf5Rsu7zZJmeztsCfLF4tont2tq3nXwCx5jSc///9C9u/a6N7sWxA85F35/b&#10;1+o49pW/ri4/dpevXIMtYq+EBtAAGkADmWsAtljt8V4v43kbW8gns+xRFq6vrqu8fLgknQc2jKvb&#10;I6me+I16QgNooN8a0DNCvlzkb6Id+yjLfnHBboIYo87R1kjUtiznbOW0NRnl98VYqe1j2zlv1Bwa&#10;+V8Rr82r3tr6c4lY4rpXN3p9mp/x9W9HzpiwdSw/N+yE/V5f8Le1paWlzMeUedrGkBe2WGgADaCB&#10;/mtAz4rHjx/79RO1hmL8c/vubW8LL3t4fe7du+dGzozk1ufJq2+F3WLvY2l1Pr4857z9p+wELcge&#10;VPaCsmnMy4dLs3FxaMM4e6X3c26WD79Tt2gADaCB5hrQs2D63NZK9SXqzBZD20Xxp7z6blXKR0zR&#10;wvpd33E7//NruTDGlv5cIn744r4dTm1qzFh2tRsOb/S80Z37EsbYCZ8reZzNe2bc/Pw8bBGbJTSA&#10;BtAAGmipAbFD+fOTf0D1i+MfvYsWdws/ilOl/pzORevJXxhd42RXh7/o5uPBVmNlzW8L55WLJX71&#10;g4Y/6L2bh6zL7H9rlU6/96lcsmE8uG3It3mSfWW/y0D63WmMeqPe0EA1NGA27HnaZ1Wt31K089F8&#10;6Pg876KVsSjlOf71m75fLZ6oMhlXVJ9bDE/9bPE7he3/8WWn+P0qu/IeHplKtMF78dgJt+X0thWu&#10;aGWwMq507KIvG08c958XT34v8j0dMcfIxzBzp7+tRh1EvsR/eedey/Ek9kD9tweijqljNIAGiq4B&#10;9Qvw6feOW1nPWhUSBcav6etAXDFki/E6lO3ibz9In248naz+/+vPGtxT7a1yw5SL0zZZtTHp0KZo&#10;oJga0HqLCnr2Gq9g2/ncWeqqfHUlPqj32C9NbfLa3/LONr/dOPrv/FZcMd6u/5+9c4mx4krz/BnA&#10;JiGTMplgIEkMGEgg00DyKIzHGNrG7ZoxFsYPumvKVnV1WbbLrpl2qSy5LbmsEW3JJY01alpFS+6F&#10;pWpW5akRGqmlXrCZFStvkGaH5B1rtmxr4ndufZkfkRH3xn3H43+kuBE34jy/84/z+Md3zoeOIN//&#10;cdPnt8Tw/ls/13CDvEe97i9AvqLDJrDTr9t07lLkN9vtoQnHCJ/s7YVj5xE+EscejZOnnw/hla+l&#10;3+hk6+VciWv240xc2ee0yp94F2FAGBAGxocB2zvR1jmkxzRN+8/YzDhGzUe7n4924hbLKlM4z+ef&#10;jMOmyDEWsUdT1rIoX93jVjKTzISB8WCAVlfcYvU4sqaNDfstL9yf5xNZJ2R8HXq76Ch2st/Dc3jE&#10;yYOtfQ89v8g97zb/x+nIQRbRCcYP7+DabYdCuPKHZW6R/RTRm7R89iID4ibfcI04eMZw9hNxjFXk&#10;GH/zINbhnTt3xC9qPaQwIAwIA8JAJgbYP1H74jw8rjduEZ0KzTe7k0FVuUWrZzhG2yfy+sViNq8t&#10;rM7dYUXykryEgWZjgPYW16uuVS9ch8I8PN6RPEYjj6nFll4i+odmt2cYsofHQ38Q/ce4H+LsROb7&#10;Bde5cd/G1gvofid2Jdwfa5mxA524TnxnN2WwNdTwoOzfGK58u8xjxrXTCeeIfuOGpQviHsvKPSZ1&#10;9I//dD1zPik9ofHpCUn2kr0wIAyUBQPYbeH7aTfjgyb4xXYle0Fp7tudDKrOLVp9s257ace6OLY2&#10;jpH10tJn7A4PJk+dJTdhQBjwGDBeEY6jCWMKlXE0HF6Z5cx368eeno7jCjjGQfJ2WeWGy0N3AJsw&#10;WQ7+0fbGJDz+mQ+YQy8yK95+76HLaHqMlhZn8rrMiZ58c4V3LCvP1sR8JftnLhw5LW5R+krCgDAg&#10;DAgDqzDw4EFLv117La4e8x68sDVcPqy5oJ8LFrmGh7uyWB+5wTGe2tniGG0M/OWL2pexCBbkpz7v&#10;gepSdTloDPAdavFV2RLul6dR+NXjt7LLhL0NH3850dtLHLqFrIce1r5EpivION94RM7t1krzbJh5&#10;svohHcuTLz/3okN/son8XZnLnNgMx33w3z4J9+7dWzWvLIvejPIhHS5hQBgQBkaPAfbMwPk+3fr8&#10;pp9tX2vZD+5uTn3zxyFcnO8uzKDnrMOID44Re9ecKR9Oeq31q+dhYEdxCifCwGoM8I2G9QHwi/S3&#10;TR9zqPzV4wj7rTO4tZ1/80RYn6xbxqGz18/ehv3mp0zhF64diTIJp96Ldqf5YzaoObMXZNy3ETvU&#10;8F1l5uPqlre/u9uSfVIn//bvt8QvSndJGBAGhAFhIGLgq2tfxXUJZRpPlCkvh45MtbV5rPni6vli&#10;XbnFdF3/8unWsFf84moMpGWl/5KRMCAMpDHAfsb0F6wPwIlfbB63Vqbx3rjzwt4Am479IL4LrEXW&#10;N//n4vyEvRlZp836cXQp7UBGZoc6cox14++qUJ4f34x4lW7Q6HWDJHPJXBgQBsqGAVsPPez9XsY9&#10;Xusn/fkvWpMe7bFXfF7MHlp7N69pxD6Vbx2NwyrpL14tjo80v6D/kp0wIAzAL556cUa6i8med/2M&#10;WRS2mvLDltH2N2bD1KFN4ha7fAcQ2KOLiRK0dBdHr7uZ6Iyeu3BZ+krSVxIGhAFhQBgIt2/fjmMY&#10;fRttPxZlzRa6FZr/FpMB9k5wTeFjjV+893Ex+QhHkpMwIAwIAw9jAP1vnLix9uMRyade8tnxVzuX&#10;10Njx4R1wO32QVT9r65/9mZkz8rJg9ta63Q/+n70HFsVdAyHkcdEb/HdDz8RpyBOQRgQBoQBYSB8&#10;+OsP494uGqusHqt4mRx7ey6x5dEMPbxBzXdPzK4Nv00+Iw8qvrLH89L+1ro+1viVPa/Kn+pIGBAG&#10;yoYBbIAtHZgQt9ilzpYfq+i6/ViujPKBW8RNP7dlJLZTyiiDQeTJbM/AMeImjyaDsrOfhMBejEU4&#10;tfe/a/nFP9dFwsBh4h97M0laG5YuxP0gJ+ZaeYgZ+fMP+0PG/Fz5dvD6lehrko+iZS1StqJ+xC2K&#10;TxGfIgwIA8JAgoH795O+KHGyD915LGo2XdDHK9t8rKz5YZ74VPIJuSm6i99/FML+mTXhxuvCSFkx&#10;qXwJm8JAeTHAeIT95gbBMyiOzuMayag8MmKMiT2XDU9siPp3Gpf3VzfIj/0Z0QM1B7e38cxrLX4P&#10;zjE5Nh49GTYuHDAvD53RgYy2Yl75+qEw8IfpMPCZ7P34xC/2RH6YfabM9jVn/qfzQzx9cYEJ/7n+&#10;5JstXU2X8/U7El5zlLa1L14Pf/+bLzWvFrciDAgDwkDDMXDr1q0we35W4/iCOgJ03eIWi89LWR+M&#10;rufSjhCweYIOI/sw1plrxH40Tmuji+NEXI9kJQwIA7SZOPacE+fVH68i+VVXfujebX52uvUuJPyY&#10;6rL/umTPJ7hG7L/A/cEB2oFNbu7z3K9D55q16diJwY6M+ff8IWF6sedt+SEuXNRnRJexqJ5gwnXG&#10;MEnY6XNbYj7hL4nXdDeJN64PhxctGm+Wv9dvPMSrRr1LeNmETwzYcEn0JDc/dTncvHlTnELDOYWy&#10;2ZNQfmTjRBgYPQb++md/rfXQBXlF5ju4OvNiw5jfIy/2qfzkbAiXDq2LMuTn1M514eJ86/63V+ol&#10;17O7W+UahjwVpzgYYUAYqCsG6BsWrj0lPqXguES8U/+8U9lkCDc0fX4Lr0LkjMqWP+VnsJiDEzSO&#10;kXXUk6efb+kcptc2J2uvJy58HKJOYoINOFHC5tUHOMIPbplj7NbODf4Td/369cgdwh/agZ4ieywe&#10;fOp0WDhyOty7d0/corhFYUAYEAYajAGth+5ufMB8B6e99Pqb1yM/dD/RX2TtMJyjOfQa6zBnpmw4&#10;8dD1qM86YFJlEBargAHaTXGL3Y1N8rgF3a+eHOe/OBwm5jaEmWTfRXTiVIfVq8Ne68z0JNGrRFfS&#10;HLxg5AaTG9xHxxK/RdPxHCPcZVzjXdTOTaKb+PxLsv8s3afR6z5J5pK5MFA9DGAfeuvi44X7p6L9&#10;WF390T/jtCZ68HN0sw363fuDj3tc82n0MrXvYn3qc1w4UrrCUJMwQB8rbrE5fEpdx4vdlovx5Q9O&#10;Pgb84558rG3tNg75r9d7AwbQS2RdNkc7HcUidU98tsYbnLHPZNu10r95EDbvOR2YK2qOX705vupM&#10;dSYMCAOjxsCnVz/Veugu1x2dnl8f1/c2aa43irKyVvqto/XiENDBlF3xetXpKN4FpSHMNBkDzHnF&#10;LdaLIynCezTdz2NPT0f7Lf3yR02Xo8pfrO1AJxbbM5vOXcrnF1mTnbgbN26E//E/r8f1z6x9Nnfu&#10;wuXwj/90PdoEHfX8VemJMxEGhAFhoHwYOP/y+fgNS31xsb4YOZ155rG4hrfJc79Bl910FrGxPOi4&#10;xxkf66FxlG+c+VDakr8wIAxUBQN8Z3ryzGbpbHX53VPjuOLjuLLJavcHe+NYoRebIGUri/JTHRyC&#10;t2V+MWsfxndur9hwefHLZbst4e/uhnhgx+Xw5Yjd13/8rmy5NHiPNXE85eN4VCeqk3FggA5B30i7&#10;GwfYnouyATyYuTp7L9ZRZ9Hm8T9LzP+wn6T911myEAaEAWEgHwP2rWnpwERgnQDu2Ntz4hrFNdYS&#10;A8f/+MOw4YkNcQ898XLdjcclr/7lZfxi3M/xxd+GUHQfRm9PGq4xsSXN+uk//C/Zih7HfF5pikcS&#10;BoSBcWMAe1449nhR/9xd/4zctOdi/tywm3kz9qPnt6yprc0T2XQZDE66wZT8SubCQLUxcOeDEPce&#10;oX+4fDjE9QIap3Q3TpG8qiGvrT96PEwndltUX9WorzrWE/NA7ElPHpxiehMmj+5v6St6/rDTdcIt&#10;4v7t329pb0bpLwoDwoAw0EAM3L2bfGdKXB37yWGXCbmJW+x/7mprhutiGzqPz1jaEcL1i/3LKy9+&#10;3ZdshQFhoI4YoJ/FYTt32P264he3M2oMoLOIe+pfjgnf0sstBQZYy7b/84Nhcn6qZesla610mmdk&#10;bXTiZPNFelPj1ptS+sKgMDA+DNy6dSvMnp8tRV826vFcv+nt2ry2cetc4cY40CNJH6xhYw7ojyLz&#10;XNYKn91df07g61dCODG7JrD+u4hc5EdyEgaEgbpjgG9LWd/oaCetL3k3MWN6/NiUxiniXWqJAfZZ&#10;lM6iOO1+5yTDCM9a6emzW8L6HYkuIzZd0nyi/f+4tQaOOaXm9OOb00v2kr0wIAyMGwM3b94MO9/e&#10;Vcvx2jD6WR+n7bnIete6z/+sfOyJyBDj4vzqY//M2vjNMusHO8lwiDdeD8HvUcmaN1wTZMgceu90&#10;S0bIggN+FhmYfHWWLIQBYaBJGKBPwcEf2ncX+gi7z7Nnjk1q3xbxirUdp2IbevrclvD0/322tmX0&#10;Y2ddV4tHBZdP/GIPTXGYuJA0zsYn+nNi4+XF/3RZvGID1z+Om8dQ+uLShIFyYUDcYn99/NYfbYv9&#10;7ZcvrsyL6jwvhBs8tXNdIS4MLg3OkIP1znBpf7E3iivOI7kP5/jLp5vDJWAD+9srLVlQbvQ1kUGd&#10;MaOyNQffqmvVdTcYMHstrHU+e2hj7Bf41gKvuLBvQnyi+MRGcG1Hv1kK62cnwrZL24V5Yb60mGfN&#10;Pm79yTcf5hc/uBPvs8eW5vjlmuOrPlQfwoAwMGoMsC/G5sXp0vZlZf6+efC3C7E//fS5EJZ2rIsc&#10;URV10NCdM51C8m+6I1lzRNsbsR89w+/eDwG7ybgzc6G29luy5Je+hyxwXpcz7Uf/xdcIA8JAlTHA&#10;2uYTs2sjZ2g625xxz1zeFscf0Z5cop+Im599RByLOJZGjUvhFzcd+0GYPDwVWIda5rGv8tafTkKV&#10;5Wf8Ynjl6xa/+JsHYfNTl8Pn//1L8YrSWRQGhAFhQBgIsuXS2xjB+lf20GPOB+f21tE4LYrrfrlX&#10;hYM5H+6vnmqtcW79a61PY19F9Eoomy8La9fgBv09Xfcuj72b1zRiTbgw0jtGJDvJrsoY4PvVnmQ/&#10;CPaVYw8WO2SbpbfxR5W5CeU9v87h17HRy/poySlfTpLNeGWDjZeJXcnmSO9/F0Jiv+XAwulw//59&#10;cQriFIQBYUAYEAbELfagG3D0X09ECu6dZydW8WtwjfNb1jy0d1SZ54TwhM8/+fC8HZ1EdErYUzHt&#10;8H/5cAj7Z7SOd1D1Ck/LmvpBxad4JEthQBgoEwbQy8ahmyVeYLy8gORfXvljL3rDExsCa2JUT+Wt&#10;J9XNc3H9/saFA7FdZ2+tUa+5U3pa5ykMCAPCQDkxIL3F7scvfFO+sLQxlwtinSvcG7oaZZrfpfMC&#10;h4hjD8D0M/+f8uDXOEdb0+b96Lq9DNvJp2U/em3bOmgXXs96l71kJ9kJA8PHgO2lgf0zzcu7H3NI&#10;ZvWXGTqLrIlmz0XZdKl/fVf9nY46tsn6/dmF3eHBgwfiFqWrJAwIA8KAMBAxgB47Tt9Ji41lbI/F&#10;Tnwctktw6fXEZZnHsqdi0+yolEX26Xxoz8Xhcxtpmeu/ZC4MDBcD2P3C8S0KffelAxPiFXtYJ1F1&#10;DkL5Lza23Pqjx+P7EvcdFU7UVlQAA+wLunlhOvzkb38iTkGcgjAgDAgDwsAyBtBnx2n/6Pwx4PFv&#10;T4WZs1uinD6+sKGQjhn2lMuqu0i+WLtdVu6zafN+7bk4XJ6jaXhSeYWncWMATvGxpzeHZxL7LItz&#10;j2o9dAW4AvGA+WPAYcuG/QIm56eiLRfGm8NOT/GPr67rJHv2Xlw4sbg8n9QaxXKuUVS9qF6EAWFg&#10;1Bj48Ncfxv2jtRZj9XjD7LawDhods6Jztl8+3dLZKOp/VP7QWTwxuyZ8dq54WUaVt6am81qyh6X2&#10;XBQem4p/lbt+2IdbxGZLnebRKsvq8ZFkMjiZoLM4fb71DRvORrIdnGwly8HLkvni1sXHg/ZbFGcx&#10;as5C6QlzwkD5McDa6EPHDweNZ1b6X/Q4mRvhvrhYTFfRz5HLuo8eOovoyUlnMXs+z3r3bjhkX+e9&#10;XpcVK72WR+GysSW5SC5NwQDfSk69OCN+RPqKwkCXGMCeOm7vx/sluy5lJw5xZQ4zbFksXDsS543a&#10;b7H8c3zxMKojYUAYGAcG7ty5E8cz2EEedp9U9vj5HjeV7FM8uW19OLAwWVhX0c8by7iPnuksolPi&#10;86rrFXmgQ4hb2hEC+2Z22ltzELIjDRz2VAcRXx3igPu++3eSyTDr0mSs7wx67waNM75hsR667H29&#10;8jc6LkKyLi7r+S8OR5vRfN/WeqLichPGRicr7Fpe+901rYfWHmvCgDAgDAgDuRign9i8ON34scwT&#10;v9gTtu2b7Fu3D77o9jvlmbdKZ7FzXZjtAWwRYO8G99L+ENAtHPT828enPRcfli9YNYctCPGuD8vH&#10;Y6fXa8l48DLttS7qFu7OB623V3P90c31Jet6yZo9GNfPTjxkO5r1NOzHWGRPRvPXzj4MvCX6BNgp&#10;RA/Nx9spPPGyZxBhOXfas71b/4Zny0cex8r9Tn7Im+WV8raTCel6/0XKZnktcrb8Iu+isiNeK2Ne&#10;3js9J5yv6071ZWXBH3H7dLnG3bt3L3c+OQ4dGaUp3SxhQBgQBsqFAXTbz798Po4xrF9p2pk+FHfr&#10;p/3PO+Gkrl/sP55BzDvNNrR0FtvXB/LxMmKOTB3i4P/YR7NXbKDL+l4Cr7/YG6OL8f1sqcVbnt0d&#10;Smv7ZxD46zYOz3shrcuHQwDD3cYj//kyS8sYDlcyzpeXsFRcNnwLwMGPNG0MofLWi+MbZ32iv4jj&#10;ezf5mFqYiv/58VwPz47/8Yfh+LGpsGd67fJ+PviDv8oqA5yZjw+/OO7Be5lLh4cbs/2CzI+duZ/m&#10;rLr17/NqHBbx5+3ZZGN2/HDtw5MX9OuyHGvOyVvaf17ZiCcdvw/b6ZqykGaeI37knhePhUvXh/nP&#10;e04Z89ItUibDiGGQ9KgL5oqaw5drDq/6UH0IA8JAGTHw3q/eyx2LWB9W5zP95/GTmwbCYaDrhkMH&#10;btxzdvQnZRu689w4zS0an0D9wSnCv+D2z6wNVxZbPGQ7rpH1puAA7hB36dC6iAfW+xKOfcnMlUnH&#10;1co9rrOt00VOp+daEuI9Gld+6piuydh0zJAyfGMdy6oyjb5ewRPcSJ3HCyqbeMRBY4B3Zvvrs2Hj&#10;gUleoWXb0eiceee5NsLsS8YkjE/oJ7HXZy6Li4Jz827bpe2Rv8zi4Xx4eCr8muOafPhwcFHG2XH2&#10;z/BPfIyzzeE/zUeaTPFrDn9235/zuEXiNF6MOEgTjs3fg0e0uNL+s8pGPHl5tXiyzum4iYf4Sd/n&#10;h/vcM/n5uHiG8/VR5DnpmKMuqC8vf56BLR+XXcM/e2d8NuvbZMNFHEYZOQzlSbgUBsqHgW9+/03s&#10;26xvadqZft3rrfU7J2XPvv0za+L62nFyR3Babx0d/fyyX/mNOjx1z1poOBbjXtJ54D51iT4jcjV3&#10;cT4EDnQbObiGg2Scj99263rh0MbNP6fLWZb/cLA4OEbJaDjvsOkwoh9alnpXPqpdFz8/kexXvGVt&#10;wDZF08YRKq84x24xgI7v0oGJ2NfZN8wTb80tvztpPsi4tsVXW9wRYwzrH609J7IsLspzdvBHPq9p&#10;HsyH9/pv6XA+TtO/a+ffc4KMu30e7NrzkpQlnSb+fDxer9DCIqc0H0h65uyZcXD49/Gk08jLq+U5&#10;fc6SZ5o7JD1Ln3xlpWH59fXh08p67uuEuvD+fb6QlX9m12nMUa/GN2IDVHP48s3hVSeqE2FAGCgb&#10;BvgWldfPWH9T5/PUwamB760HFwXXhIO7ascx+fm0Hx8Sju/RRcP6eGx92qjtH/s8VOXa6urUzhZn&#10;iNzR62qXf8Lgh/riIAwH13CQNt5vF0dTnsGhcnSLYzgvXCd+nrrAj9UF5yL1B39pYbgmnqw6Id95&#10;+aee25XPY6RIvtqln5U/y1vWM8tX1jPSIe+n56KIO8rLyomcsuqRtEyWvZYzq+y6l43JMsuF+sex&#10;VtN0Xuo8flDZxCn2ggHjBxk3WBtNP4Z78pP98d1p/WtxhXb95K718dul9Yu0zcThXRYX5TmnrPzC&#10;fZnz4e1eFvdFGO5zoBvn40jzWpYm/swZx2fPPGdovBtclz23s/dnnKC/5/Pvw1he4cpI21yWf8KR&#10;Vwtj8RQ5W96JP4sb9XF4Ljadj075y3pu/GrenM54QsKmdRf9enQrA/GQx0+vfipeUbYbhAFhQBgQ&#10;Bgph4O7du7GL8v1dU65tj5lh2QaG20OXDddpnTTjSxz787Gm1u/Th14d36g7cSZ/utqai5IWe/zZ&#10;f52LyeLbKyG89mdOC24LzkSy610G8FDm4LGKypL5kjnmTXnhwHmeo/6yeLB2YXiWTsvmbVn58Ovb&#10;/bsJbowbTecPOXi/6fTS/y19OBv/zMuIfPhnXJtLhzN/1t7gLyu8+aMs3nk5IF/Tt/F+uO62nJae&#10;zqvrsmoyARf0WQv7JsQvJhxFU8ZTKmfnuoa/gXdnbQPfatLvtnHzu37+xHKTCmc3c24m/j+8dc1y&#10;v0Y/wnu2OPdo3OfUAhA2rTtsY138GB+Xri8LbxyX5+s6cWTE5f2neStLy3N6putoz4xng9fy68HT&#10;3yh8OlYW8mwu7d/i9+du/fuw7a59vuEm2/nlGXVrfKDppVoYK4/Vh923c/q55wbzwnj+N+3HMGJ6&#10;nxb/tld3aD20+IRCfELZdKeUH+nzCQPjwQB2v3Dpb4jWf9X1THmnDk+Fjy9sWDW+S4/3+v0PV4he&#10;HONJxo7wAuk44Q6XdqxbdR/ek3XWcIU41uTmxWFxMt4kjP3XuTtZIHPjGOFSTK9AcuxOjmDaO9O1&#10;6CRH09+wsFnytzkYfuDx+M9hXBz34bf8u+bz48N4HhA/Pn8Wn+fUeM68zpzn5tJcHPGl80W4ovyi&#10;pU8cPl9pGfly4s9cOpzFwbzWu3R48+f5UysLz6gT5GvOnsHP+vvi5x+uN5Nr3c/GL6KfVdcxhMrV&#10;mUuTjFZkxBpo7K4whsv67mVtAm3pxkf+Q2xa4dvgjLZOrbGmdnk8Qt/w+KY1y/z9soc/Xyxce2r5&#10;3YNTgjMyR7zwYMbNUU/mjHPK4vDa1WdR/+l0iNPnzzhHy6/9t7Sz0iHP5sxfu7P3z3Wngzrw6Vpa&#10;duYZ6Rk/yv0iHCdhfF4sHu6b43lWWdLPff58POmwJld0Mv0z4zgpA/ft//RzM+Gra1+JWxK/KAwI&#10;A8KAMFAYA/RR7foi3//U4Tryisla6JNHJ5fHaTauG9aZuThjQWwPpzlGxpk4OMh26cN5fXZuJQ7G&#10;oGnexTiPYelitstf3Z7Bv5hNFjiTPP6lbuUeRHmQlXFMdk7zc3nppHXhsvQJjQ/MitPzbqYb4jk/&#10;zwVaHjyH5vkw4sf5dNJl47/FY/mizOn5o88DZbQw7c6Wfpoj9Pklf2nelnu4dDhLy/LZ8pVvC93S&#10;9+UnDtoec+m0KbfVOelYmjo3Sxb2HmLPtg7jBpVhhSeTLLqTBTwfvCLtvu8vstrE//ehtawhLP7z&#10;0bhGemnHmuWb1qZbfwJ/f+ztueXntM2016denHnovWPcC5/UyRmXVZSrMiwU9W/pWzqE92t1jZMz&#10;ng6Oy9LgnJWO5+e837xr79/y0+5Mmj7dtF+ekZbxcehe5qWdvk+9mPMyybrnw6af+/xZfrx/u7Y8&#10;em7RhzWdU1u/vmH3hnB4aaHwfFJ6QuPRE5LcJXdhQBgoEwbe+Okbmfs/W19UpzP9+OT8VDhwYPj6&#10;ilnjRuMYseGMfiHjRMaBcFhZ/rPuEQc85NKO1ugCnsH0oBhXnpkrHldW/Lr3sPyQdRns81SpXoxX&#10;AKFg3FyaC0+XiefmjL/K4qd4ZzjSvBbx+ThsHmZxEXfW3I575vBLPBykgeNs9+A6zdl7xzPj9XmW&#10;lS/82Pvu47N4s86WvpUDPz6vxsOm+VLygPPhLH77lsFz4yizZIz/03P4au3pYOE5m/Oy8s+9XqTn&#10;ar0fXa9gqq6yAFdpjqNO4wmVpTuOrYnyYv9EHG1lVt+Tfvetr5pMdBfPPPNYWNr1aAyb1VZbO8tY&#10;0hxtvvW/xtN5uTMGhsOCu7P9BD3naPyW55vacVUWdxH/5MecpUN4S99zcn59MXlulw5xmTN/7c7e&#10;P9dZh7drQtnIe5Y/7pmcLQ+m+9cuD/6ZhfPrqO0e8Xu/dp1+7jnKtK6nheFszqdlPC46jebX1xVh&#10;yjRnVV7EoQgDwoAwUG4MvPer9+K+xdan1PXMugvGLugrpsdzo/4P//FZooMIx4gz/apu8wHvdWUx&#10;RrH8o/XQg5+zU1/ePg//u62rJvk3Towz8ynjqLK4Li8X4+3gJDxH6Dk87z99jT/j2/x7ZffacXqW&#10;Z/xavHbPwpmuCHGn+TzKZq7IHNLSaHe29L3cbN6IjDyf6dO0fPhwlo7NXSmn5xnTepb4N+fj8TLI&#10;qxdfdz6s5UHnFYzVWRaGVekuioOr67gyr1yRi7qwNTahRdtA2nBz1/4z34/Xxm/Q3Pdtvf9ew7UP&#10;Z2ssTsyuDTNJ+geTY3eyXuap/7Iz6t4xDk7nmXvmjMvy3JLnoXxYOCz8o3dYxL/XTzS+0odLc2K2&#10;ftdzdVkcpo/X9O58Pikf+eQgfCf/hDW+Dbn4uNpdp2XYzq9/ZuG8LqHdy5O9Pbf6Ij5zXl4+nSz+&#10;EdmYnNNpMV8yp3l8uefxqh/VjzAgDJQJA9iK9n2a74vqck2fSj85uWN9KNN6YfLSaS10kbknc3n4&#10;yV45yiJpyE9LvuiY5u3FLhk9zAma/p7xWXn6cSY3nuNsHbRxgoQ3P/5suDcOrhW69Xt6bmXPALtv&#10;8fo47Np4TfzaPR8vZbH8ETfzOfPH2YdnLtnpIO8+fNa1pe/npqa/YjIhLziTNfGY8+EsfvNvbYWV&#10;yeIzf3nxeG7Rz3F9uLywaT/63xkDVZcR+JLuorjFuowl25WDPRXRUwTvB7a0eMG87y9Z7zVtsjm+&#10;9XD4fsLa7nZtNeHpC+iP4BfpQ/5+hXaKvFq6DF5H0Dg//Bi3BPcEB+jDeY7POCnvP81h8t/W43r9&#10;OMKaS6dh/J7379O1vHp+jDz4fHIN/2aOsnr/WXMfz8Fl2apOx2//LY08bs/8pc8WzuTIc+/gQvPC&#10;eG7R5EVYypAOY/qhPDdZe541HQau19z3338v3UXttSYMCAPCgDBQCAO3bt0KmxenV/VD6X6pqv/p&#10;L7HbwjroMvGKWWNL3avGXPuzROcUZ7pfqreVejOOjXnQg9+07ns+Km+u5fUyTIfOz7UsLmTNNfOr&#10;PMczPyczf1lcG/Fx8Myc3TNuz+7bOasMVm7z0+ncjpdLp2/5ptzmLA8mB69HaX4snMXHnNOcycfy&#10;fXpupQ7Nv/n18fi6bFeGrLAWr86rZV1XmRjmbC5b1XGE8i1+NAsD6ORil3lx7pHY5MHn0RbTd/k+&#10;q8j7bd/SOGf5t7aehNJxW3trZ+LAP+07ce3Z3HoCTwdnBC/HwTX3zHlO0PN48ILwUBbGeELCcQ/Z&#10;5PmHzzPeEf9eP9HiyeIEPedp/JpPw9Ilbc8fEhdheQ5fZ+XjbOXz/skD/gjj+TnymubbsjBg9yyd&#10;LL7S/KTPxG/O84R2z86UibwZ/2j3fRjaWMsDZ6svyuV5RYuDvNh9ZJDOG/GZe/b5Z8ODBw8KzSnL&#10;pDujvEiXSxgQBoSB0WPg7t27sfuwPjfdv1T5f+QVR2y3JWtMqHvZY+Uqy+W790N4qbWVUhy/p8f6&#10;VS5bP3mHo8Ixr/HxmH6c58D8c5s34c/uw3+Z83p5nnPkOfMo5lDwbVn1YHM2uEKLO302HtGnb/cs&#10;D5zz4vDcJNdZh4+vHS9neTP/xu0ZT4OMzY/nZK3sll8LZ34tPj93hcc152VMGHM+Hs8tGr9p8duZ&#10;fJjzYe25ziv1V3dZ2HuNTleVxxLKu7hFwwCcC/qJC/smYjMHn0j/Y9/EenmnfTtM/5YVRzs/1t7S&#10;v9I/mLP+ivFKJ2f8nZWTM/fauXSYTv49r5XFHfq0uTauzPQH87hF/KZ5QZ9v4knzhOQlzxk3l85P&#10;u/9+j8ai8ymvG4g8LH7LF3GaDLhnvKU999wiYYnD+zd/dkZGlobnDn292HPOnhNGD0Vz9NHP0SVz&#10;yVwYEAaqgAG+P92+fTt8de2rcOh4MplPHP2M71Oqfk3fjr7imycnMsdpWWM33cse00ou+XJhTTv2&#10;v9lPPW9O0BT5eZ4rzTuZfhxtjXFgJhfPRZmehT0zXtDzYcaREVeR+RzzLRxzrnTapMM9nuE892np&#10;cDaOBD9pDo44jPfjebrsPOfwcdi9dmdL3/g5Kwfx+HCWd8sXecBZOPx6njaN0zzeN0aSigdZmUvn&#10;w/JURBbmV+eH67JO8jC8w8NUfTyh/ItbBAPzXxyONp9pA8F3Xlvf7Xts7wrxmk55VhzWVvv+EH+0&#10;9Rx8+yE88dF/+P70D1cSbuoHa8K2V3dEjgqeigNeyesAprHO3AA/5t/C5M0Z8vyn0+A/3BhHHhcH&#10;V2l+yBdx2/+s9IkT/sznFf4uL/4s/8SfFXdaLun/nlcljvTzrP+mtwkf6PNoZSR/5MXKZBwgOMFl&#10;pUM8lNnLgPDE5fMA12rp5JWXMPjZ9fNkM6DEXfvdNekvak2kOGZhQBgQBiIG7t+/H/nET68mA48/&#10;O76J0R/6Ps33PVW+plyTcxNtx2lZYzfdq+9cd1h1y1jebL0w5i+ikzasvIwzXuO+vO6f5acdt+W5&#10;qDRX6HUUbc5lnBucGlyXpcHZ+7dnPn7mXN4/135eZ/wc9y0dzml/aX6OtMgPDgxY2oTj8DonWXkw&#10;f/5s6TNnJD5z6fms5d94UfPnuUWuzZkcLS3P+/pn5t/HQxirZ56n64t82vwXeVgaOjdLFoZJ8Yri&#10;5Ko8jrS8w71gFwVHe5lu3/tt32grcdaG58Xn+7d025sXxt+nb0Lf0sql82DfT+MKqcu0nmRa1vB9&#10;5rI4wrR//7/XcD6Obq/RiWT/rCMnjgTWu1VBj0Z5lL6XMCAMCAPDwcC9e/diV7R18fH4/auufKLv&#10;K+mrj5/cpLnt1WbNaf04etTXfp00c+tBzz9GXZ5u0vPcodeV8HEwr8Gluce8+4TNitdzhfBvzLfg&#10;c0nX5mjpNIynI33mb/BzHJ4nMw7R8mxh/H3jTIiHa/PL2efLnpM3Kx/3yJ/n73z49LWlD7dncRM+&#10;7Y9ymANz5jwnaHwfeUmH97ynydJzkeSD/8aZ49/kzBm584ywlg558DxtOk39X10PdZAJ+OO9wJbF&#10;wrWnxGEkulZ+XKLr6smD9fxLBybi2oT0d51BvLPWthdpM31/mO5/iuSFthtbdPCkaSzCn6LrdvzY&#10;atstXiePdbLj0kcgXXTpOMaVh7Tc/H/yZQ5dRL+3pPkj3379dC/ytDS65SQtD72efd61/+Jw5uvi&#10;QSRXYUAYqAIGbE/FXvuTqoWLe44k66EvLG1cNY8uMv6Sn3rOe0dVr98ma49O7VwX5yJFeaRR5W1Y&#10;6XguKq/Mfg7leSobJ3fDSXqOz8LbGb4rrdMB52FcnfnzZ57h509XVw7zz9nf92mn53e+jD5+ruHd&#10;0vny8aavLX1ka/xkOj0LQ5lxPn3C8RxZm4P/szD+bJwgZ1+XFo6zxUc4zy96P3ZNPnz8uq6/PHh/&#10;wOme6bVB+ytWj0Or2jhvFPkFx+AZXOf1a/22bdbO04YXicv7T/dZRcJbHwFfautmTyW2rffNrLXm&#10;+6H3N+5bnvBk3sGNjUL+6TQ8d8d1+nkZ/nseFpnBMZqcOXvXC69IGc2NmlskbauDKsx9lUdxNMKA&#10;MCAMDAcD7K2IK0O/O8w88E3N1hm8dmZyaGPBIuM3+Sk2Tq6rnJiHLO1YFy4dWres71XXslIu46ay&#10;9OKs3MyDzBlHBu8FZ8WRN3fL88N9+EjmWhzECXfWbr6VDmM6d5ZHf7Y5HGd/n2vSycs35eA5OpGW&#10;L+Zz7fKVjp//lj7lMpenN2N+vB6mcYF58vNpEq+Vx/xbmuSDZ9z3YSgP5SJt/JA25c6rRx9W1w/L&#10;suryAAe0deIVxSkOc4w3yrjhFdG/pW3rtu0u+j7TVpqjHS0SzrhBwnFdJEzaD9+GSI93lj779Fwr&#10;F3CM7ClpcmZMbet8o06j08vL0smzcMM6G69FbsvKLVJ2+Ng0j9iS8Moveyci315kZbGMg1skzfMv&#10;n9eaaO23JgwIA8JAgzFw8+bN2M/10odVKQx9OXssojeWHkvpv2Qyagx8/1EIryV6YDjG8cOan4y6&#10;XOn04JzMwS2ln/v/xn0xlym7PIzb4+zLMKprS9/mfZzz0vbroq0ujFvMC9Pp/qDi6ZSOnufXa1Vk&#10;A9Zw0lcUt1ilMWNeXo1XLMr39fqe0gfSf3IU/SbTS5hO+aOvmUnWSadtesDfzR/cGA7uWR8Oftni&#10;HNHLg18aB68FF0eeOHrl5fLqfBj34RjhYE1enFlX1W/eTQbp+hpGGdJxUob3fvWeOIUGcwrSAxuO&#10;HpjkKrlWCQPYb0GfL91H1Ok/453JXRsCe951GkfpuWQ0SgzAdZst6V71DEaZ327TYv5ljnlPu/Ce&#10;Ayu7LIzb65VbhAvE5ekatpMTzyz9GEny026ei9zTLo9bxG+RvFl8efF0yr+et38X6iQfeJFTO9eE&#10;xblHH9J7qtMYQ2VpBm96/I8/jPq3vbb7VXyv6YtPzK6N66K93iL7MvJeW1/0zLFJvd8N30MVfUtx&#10;i+JAqsSBKK/CqzAweAzQD4zjG+Mox+LoLL55cqItr1HFMZ/yXI/5OXNvsyXNOL2ojkLZ699zWugk&#10;Fsmv8Vrt1k8XiWfYfmw+1esc03S5KG83+yxauSx94/g6cbGmE2r+23GCRfKGH470WmjLn87F8N4U&#10;OdEW2HeGo2ceW6UDNcrxgNJqBg846HpGDww7yvRN4Lkp7y7l9O/vsbfnlu1iW/vP2d7vxblHgmzA&#10;N/MdE7c4+Dm6eA/JVBgQBqqGAeaa6OEPehxWpvimDk6Fr19p1liwSePeupSVNcNnd7dsNbbjfqpS&#10;Xspjrqh+HnscmuuFcxuVbIzb65VbZK52eq5V0l7mqpa+yarTXBfu0bt2+Oo3b6OqA6VTvT4NDsJ0&#10;GGUrupn8Q5nGht3kZfHV7RG7Ze6Xht0m0qdjSxqX9T2L76IrHOOjsgffMD1GrYkWB1I1DkT5FWaF&#10;gcFi4MGDB3GMwP4c3YyxquTX7Lewv92wx12KXzIeBAY+OxfC/JY10QaK6QUMIt5Rx8E8g/x3UwZ4&#10;LQvTiS8bdXl8eswvyWc/80z41l71/yz9onnwciVMJ91Yn7d+yuhlpmu1j2AALJoerfhF8YtVGE+C&#10;U1zRb2R1but4fzv1Hzy3719wsuPY+68KuKpbHsUtDnaOLs5D8hQGhIGqYeDu3btxvFS3/s3Kwz6L&#10;OOksak5btbE+XPjzT0b4Rj2AMvNsVZOt8qv2QBgYLwbgHk7PhUbYkbPxiM4V5VEvb4t7Dfaqo97k&#10;tsb0HOdnH6mULSfsrJhNlG7O/dphqXoboTXR4kGqxoMov8KsMDBYDNy6dStsXpyupc4iffzU4anw&#10;zrPaZ7HJY9uqlx1bL/tnWjqMVS+L8j9ePkfyl/zHjQG+kaCry7pKbLtgG6Pq82nlv6KcYYH1quwb&#10;iAOz+r7XW/vJd4TLh0M4fmyqMu86e7T34uq8BqxTOwcfi/v2f38rO9GyEy0MCAPCQEMxcOPGjdrq&#10;DZjOIuOacc+nlL7qoB8MYOel7LZN+imfwur9EAaagQE4mgNb1sZxh9ZJ1peT68RDVOX5mWcei+v3&#10;1T713j6xjhznbUyXvf7FLXbXNsEroqfy4a8/FJ/QUD5Bul+D1f2SPCXPqmIAG9HosJe9n+8lf9su&#10;bQ+vnZkUr3i19zGhxtPjlx1ro9l7kTm56kMyEAaEgSpjgHbsmWOTtRxz9DJOUZjuOIxRygudWpz2&#10;WOy9zUXXE9tNBy9srdQ7j31Lc8wlmr7Wud17Z7ziT/72J4E9/Ks6H1a+xeUIA8KAMNA/BuAW2Xu3&#10;Xb9RxWesS8B9937vY6Iqz9+U9/rU+5k56SwKz/XBs+qy2XVpOkysNa3i2EJ5Li8X2E3doDOLbpod&#10;4BF7LXYQ16kXZ+JaXrVZvbdZ2Gxi74Mq6igzNzL3xC/2qL3K2EMAzhV9RfGK/c/HxWlIhsKAMFAH&#10;DNSVW2QccPzkJul5Xe19TKjx9Phlhw0inOz0jr8u9D6oDoSB/jBg9snRXcQd/WZJ8/WM+Xo3HJn8&#10;9sZ1mt1n7LNwnJhd2wJl6vf2O/1hvsltBrLDVfk7AnMJc3XUw+i3/YCbf+HiC9JX1Dpo6asKA8KA&#10;MBAxcP7l88l32iO1Gt/zfRSHDYwmj+tU9urX/9KOEG1Eqy6rX5eqQ9VhkzGAvVhzrJHEiVvsjRfr&#10;lw9Q+OfCk2c25+5hzB7d8OD6ptdfm438Lh1aF991dECraLcJvTzWRJtjrbTen1a7xX5auHv37olT&#10;EKcgDAgDwoAwEDFAv1A3u2ZwpZNzsg3d5HlsHcoON46TLaL+5jd1wILKIAxUHQPXL7b2WUSHafcH&#10;eyvJM4hTqAcXCv5w2kdxNO0q+ovYicYdOjJVOT1G9hOcWpiK+efM/6a3Bbbv1O3bt8UniE8QBoQB&#10;YUAYWMYAnWXduEXWMMiGy2jGjFWf75Y5/xfng+xTXhWOy4xR5U34zMIA30NY92wHOovoKqK71PQ5&#10;uco/Hn6S9SyLr24PS7sejRyR1jqPvu1CF5T9F3H7ZtZG+y5V0V2WbZeV9xZdztnzs+Hzf/h8eS5Z&#10;hz3CVAbtdScMCAPCQP8YoI+vE7dIn4djn7qsOY/uSS5VwICtH2QsXoX8Ko+qJ2FAGAAD8IrwiHA4&#10;0R50YhMad/zYVCXtOYgLXOEUqiwLdBXBJXy31jqPt63CdjRjnHdPxqYhLB2YqIQuo7ftwj6DVXsf&#10;0BlfPzsRpg5tCjMvbI36472UgbXQh44f1h6L0lMStywMCAPCwCoMxDF/YlO5l/6ljGGe+pdjcbCi&#10;daTjHTuKZ+hP/j9bau0vLzn2J0fJT/ITBkaLATgDdJKqaBe2jGMa5Wkw3Cbc4tKOtZHTUpsw2jah&#10;nbzheU2XEfs6Zce7t+0Cx1b2/JI/2uKpxU1xbrT3Y+yhHwmUY/LgVLzfTVuNX9ytW7dWzSel79O/&#10;vo9kKBkKA8JA1TFAH1EnvcXpc1u0HvpqecaN7caUepZdT99/xFsZgtZsZctHuJFchIHyYgBdaxy6&#10;SOj2wBfA63Qzf63CfF15HAznNyo5svZ25vHWemh9ey5X+8FerPOzj1SCp0vbdkGfYVQY7iUd4xWn&#10;n9uyqg1m38jtr+yIuoxF16bDTf7lK38pXlG6SsKAMCAMCAOZGGAOwDcs+EUO+s1e+q8yhLH1CnAz&#10;mntKBlXFwFtHW7YVq5p/5VvvnjDQbAygiwRfYPYbGGfAL5ZhnKA8VIsT7Ku+Lm+L6/LRo8WdmF0b&#10;brze7HezbG0zPC+O9bp91XWinzeq8FWx7WK84uThfPszzPlMF7PdOm/mh8wVcbLfIr2qqutVKf/C&#10;sDAwPAzEjiLjZ9ul7VHnAJ1/OLuy84709biPL2wQr3hVY+eyjZ+L5odx9vyWNdJZFIbVjgkDtcAA&#10;e6udmF1TKe5gVByF0hksHxRtBSX7e2KzZf6LlmFiOG7WAGiPxXKOC6mfxblkb9YRcoODSMvbdmG9&#10;VNn0MtBD3HTsB2FbopdYxK616WYk06hcd/7l8+Gb33+Tqaeiefrw5umSrWQrDAgDVcbA3bt3A8fN&#10;mzfj8d6v3gsvXHwh9jVbFx+PPGPZ+lDGCXx3O7AwWYu5WFEeSv7KOVbup14+Oduyg8B8vJ94FFby&#10;EwaEgTJgANsZe6a1/+Ig+AzFkc9FsvYeB968vqzWP5e3HbT9E+CBq4htz8ehj1GWMsArYrOFPHUz&#10;X8OvrWGzs5Xx/v374hS1/lEYEAaEAWFgYBh48OBB3Lt3fmk+zJ6fjf1PWfpR21v42yvlHUOVYY6n&#10;PJQfH3s3t+xYqq7KX1eqI9WRMNAZA9hpELeYz4mVZRxV1Xygq7hr89q4zgZu0d5J9BThruy/zuWT&#10;Bd9SsR9fVuyh72ccW94Z/s5cGWy7sLYch75FN7xiXh3ALb7x0zcGNpessu6N8i7dMWFAGBAGBo8B&#10;vl19/g+fx76riJ59Xn81yPv0fZM71msMebV8Y0eN54vXydevxNcqSGexuMyEL8lKGCg3BmjPfn5i&#10;fVjYN1FaDmGQ4xHFNWIeNVkDfXqu1XdeOrRO48AKjQNpF3CsYS+jrSf2H+zGtduvcBTtwvY3ZmN2&#10;B8lxMr9i/Zrm04OfT0umkqkwIAwIAysYoAPjO94o+st2adg+i3z/1BxTMqgyBl5Ntod696TqsMp1&#10;qLwLv8LAagzY2sd2fbmejZiTq9j+dnn4QG+R8R96ivout/rdK3t7xF6YcMIHtqwNx96eKxXHWCVu&#10;ceuPHo+84qDtVsNTiltcmfuKB5AshAFhQBgYPAbYjxE3CH37vPFi0ft8U9t3dJN4xavVG1OWfcw7&#10;6vx99VJ8reJeUVrLJTyPGn9KT5gbFgbELYo3LDqm69af2WwZFnYV7/DbRThh9sk8tXNNKTnGbjE5&#10;av+Pv7w9TM5PhUHzipQDfpX99zWXHvxcWjKVTIUBYUAYaGHAuMVR959Z6bGnyGtnZMNF49/hj39H&#10;IePvPwrh+SdbHCP2E6WHUY96HQV2lIawUlYMiFsUt5g1fhvEPbPhIpst1W//xDF2106wjnxqcVOY&#10;PDxVyBZ0L++buEVxH+I+hAFhQBgYNgaMWxy33iLf6HDsU1fWOZXypbrpBQPYJVrasS5+x7/1U8mw&#10;FxkqjHAjDJQDA+gknZ5fP/Y9VHqZWytMd3zHqOXFXn3aZ7Ec7/mg2lvPMWIHavcHe9V2pPYwwBb0&#10;1KFNYea5LUPjFXmXxS2KUxg2p6D4hTFhQBjAZjRuGPr3Rcelxiu+eXJCvOLVeo0rBzU+rXo86GF8&#10;di6+agEdxqqXR/lXHQoDzcQA3OLi3CMBHbOifbz8lZvTK039JLZcwJfalvrJwDhGRkHYkz7+xx+q&#10;/Uj4PrMFDe83bB0PcYua84v3EQaEAWFgFBhgb9+9H+8fSz8f1wEcnAofX9ig8aR4xdpj4KX9Qdyi&#10;cF57nIsbqB83YHWKnQ3sbeAW5x4VR5DSQSoNT1fBfKG3KFt+9W07aENoPy4ntu6w99J0HUbjFdlr&#10;fhTthrhFcQqj4BSUhnAmDAgD7O277dL2kfRt6f6TPRa37xGvaPM2nes7rkZ3EXfng/qWUfhV3QoD&#10;zcAA7RhO+ovSSUyP63r9/+SZzeIWr9a//ZAO44q+4qh4Rd7J2fOz4datW7Ll8ifN+8X9CAPCgDAw&#10;TAzYnou9jgd7DXf821NxbsJ+dJqPSgZ1xwB7iZ6YXSusN2DuVHcsq3xqr0dt0wUO89SLM2HfzNo4&#10;brAf1mdzHx0g9i3rdTyicOPhSFkbi77i0oGJWKX69tactgUdxndPNk+HkXZqw+6NI18vxgvGfG+Y&#10;80nFLb5CGBAGhIFyYeD+/fvxuxLrlO346tpXAd3CYfUJxL118fGRj8nRzz9+cpO4lqvNGUs2mZO4&#10;shjCly+qrpuMAZVd+K8LBrBLZS7adkn2ynumwAGP1I2uI/Nw9mfDsV6WdOE17WB/Pu7z3cYc+SAd&#10;xhik1U164hhHxzHCK2LfA/st1CN1Wpf3Q+UoXpfUPe7omccC+yTV+R2kPVs/OxHbplGW8+T/OR1l&#10;zBxT8/5yzftVH6oPYUAYGAYG4A0//PWHse3fvDgd9n9+MKArz8G64elzW+Izfj69+mnkHwfBNdLP&#10;zC/Nx3RG2c8d/dcTsTyym1t8/KWxanVlZeuhb79T3TIIf6o7YUAY8BigXYMPghsoeqCnhJuffSTq&#10;GrYbd6CLyL5shCnCO5Ef2ljyAt9oabVSbP16HhQuo136ejZcnhF9U/beY42sx5WumycP3m84Zt53&#10;vgnUkWOkPUNfkfIN225Luu2ydWLDmL8qTvEiwoAwIAyUCwN37tyJg176Gzi3dJ9g/+lrsamM3RX2&#10;zTCHfuM3v/8mEE+Rb1L4OXLiSLj2u2vh/f/6fuQtR9nPkRZc6YWljRpPXm3eGLKJ8wbWQ+M0hxLe&#10;m4h/lVm49xiAA7x+sdUmoreGjqG3G4tuz6EjLV3FG6/3LzvaXbgLDuNA4R1ZX23jK52HyyMiX8aw&#10;XoeUutf35f7x7d+tKl/bPoyndq6JjQPc//wXh2vxjprdlnHZzWTueOj4Yeksaq9FYUAYEAYagIE3&#10;fvpG1E3sdmzLOA0uEt1GeElzCycWo24ja53Ztxf9xnv37i1j6caNG5Gb3HZmWwxCn9Nt2v34J7+T&#10;cxPh+480pqryOFB5L47fny1pPbTwUhwvkpVk1QQMGJeAvpK5pV2Pxkv0DuEChyEHdBtxTbdT2884&#10;rtuwcMe7Nq+sWz94YWusA/bcG0YdK85qy5V3lD1kcFnfH7rF3zj9j5tXpOzMu9BDkW5RuXSLVB+q&#10;D2FAGBg0BtAhxLXTV+ymT0TvfeHakajbCN/o9RtjQn/+oZ8hXhxhukmjH7+258dvkzGDxn6SQRMw&#10;gI4OTuuhhfcm4F1lFM57wQAcE22k7afYSxydwsBlogeJg9vqZyyjsN3pOaKviMNWC3VsrlOd6Xmz&#10;2xPGT+ga2/cH9l6tki5jGXhF2ipxi+IvBs1fKD5hShgoJwbQK2R/xWGPU+H04BA50FNkXTLfkXE8&#10;G3b6xE+a2y5tDyePTopXvNrs8WKT5gs2j+IbvHQ0hPsmYV9lFd7LggHaXvgJ1kFXiZsYxdhsVGmg&#10;k0o/CMcLjzyI9e5lwZfyMfy2Dl66SrqMO//miTjHGtc6aP9es28/dkHFBZSTC1C9qF6EAWFgUBhg&#10;PfS4+h37juz7n2Feo0c5uWN94DukxmGSQZMwwH6LZ3fHYWa0MTCstX5NkqnKqjZEGBAGimLg5yfW&#10;h4V9E7W0ETHMcdsg44bTxaGHVrTe5E+ySmOAOQTfbE2XEZtA3dh+OfWL3eHs1YND06kgLzMvtNb8&#10;j3rPqbz3lfkX+2QNau6qeMSDCAPCgDBQPgzYeuhRrkn2/Q57DU0/t2Vo/atPi3XauO/e1zgpPU7S&#10;/+ZggvHw80/GV0Ec49Xm1LvecdW1MDBeDNDqejsifnyi6+7WN/cqL1sfqm9r430X6tQWof9q+sjg&#10;qx024fxYU21uGPrL2KGanJ8Kk4enRrYmrF2Z7Zm4xfJxAOJlVCfCgDAwaAxgpxl7ydb2j/q8/Y3Z&#10;aANm2OnSn08dnAofX9igb9VXNaas07i217KkOUatldZ70SuWFE7YEQY6YwA+QdziaDjEvDEl/AY2&#10;eoRXyWCQGPD7qD55ZnOmDiOc3+LcowEb1Iy3WFuNjZhu9B3zcG334TY3PLEh7v3EHlB2vwxn2r87&#10;d+5Ib7EB9mEHzVX8f/bOJraKK9v3JZuACSZgIIBjEhyMAZvYxtCE9E2HhHw8KSA66XSU1u0oL6+j&#10;5nbSUtLqSBFSLgOnr5IBE0vdg7SekNKZRX1lZexJD654k54wRuoZY6ZM886vThZeLledU+ecqlNf&#10;/y0dV7lqf9Xa/9p77X+tvbbyE/8lDFQDAw8ePAhOnjkV+j4satzZ+9OJ0L9v3uWjTx6fk4/FLHUp&#10;5VUP3RyO8exkoPnWSj3aU++l2lEYKCcGmFuLWyyGW4RzYZ0MP4LeEckgDwzgjxHucOn4WACXaHMb&#10;s5eF14aHpGyOxM1iTyf4yQP/6/EQ2zM38ltrbc/Tz5HK3b17V9yiuEVhQBgQBmqKgdu3b4fjUJHf&#10;tqhAVvtTJ411rPcmwKEwnusnGQgDmzFweTYI/nJ58zXJSPIQBoQBYSAbDLAGl8D+dUm6iq5nzzvC&#10;75hf7+XJkWDxyCPB8uSo9MCVbHCt/mGrHOEMf3s2CI7vHw3gFOEOCXH7BsFFElgbDT8IVknTS19A&#10;nzI+vztcA533fKqXevm4PBvh3r174hRqyinIrqwadmVqJ7VTnhj46I8fFbaHi405jDV5+3o88dUc&#10;xUiXXJEMpAfHY4D3A59Bko9kIAwIA8JA9hhg7xD2KDbdR8fseER4C7NJZI0KP7ga82t3ZO9IaJfP&#10;OlTaQf4/sse3+oytMuV7LQHbRDjEJBnZvtPt2O2/aflFcD421V4Dffb786XtX8zGI885rfIWZyIM&#10;CAPCQHEYsD1civ7GNX5yd65rorHJ3Pf8/uDsgtZDJ+k1up6s8zVBNtjzErR3erNx0ASs6xmF8aIw&#10;gM3Sc4u7Sjv3ryrXic0W60/hb9hPA3sx1p1agEsUn6j3vqj3HnvlbroVdo7E40c94ST5DgFn3um9&#10;fOJ/PxnCfPrTmaDI9Wed6mj3xC0WN98X1yLZCwPCQB4YgEv0tuhF7+Fi4w17ueS1lwxj7cGrh4Jj&#10;C491HduL0jtUrnTeojHAPIz5WNH1UPlqA2FAGKgrBuhnsacz3UfHwe0W4V7gYBi/zIed4Qc7fPnB&#10;UX9ieKjSESyH6/ffnYrtL8D9nmcnQl7x9F8XY+OUrX+ZW30muPj6Ra2H1npoYUAYEAYqjgH2a4FH&#10;tEDfzv4thDKMSfjCyasufMvbdXhH8M//kH5VJb1KdR0uXvG1GOcHSO0w3HaQvCVvYaC+GMDHX9p1&#10;jmXjBcpan7ljY6GtYpRX1HtU3/eoKW2LrS17SEffPfwx7pgcC/b9rLUeq8RroKP1xjfVtT9cE6dQ&#10;cU4hD9sn5SmbOmGgOhhgP65Lly8Fe+cnQh6RcYhvR3CKefs4jI4rnf5nb7OJ1jjZKU6v98zHor5b&#10;S8dsii7a73PC7XfyBdRvvkqnd08YEAaEgbZNHf2s9oge3FbRdEH2x8C2S74T1cfUsY+BLyfY9whs&#10;FVnnRXjyd0dLvwba3lM7UucbX9wQtyhuURgQBoSBimLA9oCuwhiEv5ydT+7MzO8iHOr4ifHg05d3&#10;ap3nivTOOuqdWT2T+VqU3Yfek6wwpXyEJWFgMwbwo0awebaOg3GM8C0E7T+2GWd67+olD/wuzk4+&#10;En6TOLL0WLCrNa/BPqSK/Qf+INbW1sQpVJRTkF1ZdezK1FZqqzwwYGugsd2ryhiET2LGzUFt/G3v&#10;luPHxStKz6yXnplHe147J1+LechVeerdEwaEAcMA6xvPz+6ojD5WZr0R+61j+0blx2NF75e9X3U9&#10;sgeMhSPHHw3tFcv8bnaqG9ziq1deDW59cyu4c+dOgL+uPOa/ylO8ijAgDAgD2WCAvVqwVaTvPjD/&#10;eCl8KXYaZ+Lu4ZsYHyL97nemvVuka9ZVx8zrueRrUe9MXthSvsKWMNDGwJevBMHChT3iFv/fYPaK&#10;6I3Ikf2gZWuv/qUJ/Qs2z9jnfn2lzTLGzZ2qcA27kZkbJ8L9rIwvfef9d4L19fWA+au4gGy4AMlR&#10;chQGhIFBMUCffHP1ZthVwymyfwnfdasw1kTrSL3HT+7uay9Fxi32hNbeLdI3m6BvZvWMdBzytah3&#10;Jis8KR9hSRjYigH2MdYe0YPzivjPIWgt9FaM6b2rt0z+9UkI/YHXdkXnXUX8jx3Iwt+Ww/kq+wEQ&#10;xC+KDxmUD1F6YUgYGBwD9+7dC+aW54PJi5OVtFOMG9PYN3rnU4+GY07c/bhroX/FU+MB66BZQyAd&#10;SzIQBrpjQL4Wu8tIOJKMhAFhYFAMMHfWPi6Dc4tmszhoeyi93ukqYoB+BE4ubh5U5WsTL+zXPi/y&#10;wyjbVWFAGCgBBlj/jK1ev2uIyzoWmZ9u9rPuVseQV2z5aXzp/G7xiivSF6uoLxZV58+eD4I3Tgkz&#10;Rclf5Qp7wkD9McCaRkJV15N008GGdR/5EWSzWP93Rv1ifBufObs7sz0vh/XepinnzHctx9+tgL2M&#10;7I4GtzuSDCVDYUAY6AcD9MEEuLU0fXfV4hx6azJ8vm770fC9C15Ruki8LiK5SC5JGFg6HMgf/orw&#10;kYQPXRc2hIHBMWD24eIWe7dbxNbzteVHw/XkT304HeqETcDkt78IAr799foz2bB+Bx+fPpyfCgL2&#10;Heae5Xvv0w18W5kcLR+OxInmRb58l4zyvMSNy9vnp/PN8u1FHm9e2FVb3wqsv2Ofl37mw0ojHkUY&#10;EAaEgcEx8O2334ZroavGGfZSX/aOJsAf8l0rmhbecdeRnQF+SHoZnxVX8mo6Bsx3j59bNF0men71&#10;C8KAMJA1BuByzj0xEswdG9uiw0R1Gv2/wT8alwhXtTw5EuqCUd4r67YqS348cz+B+oM3eMSk4O9h&#10;U2vPbGVytGtmc5uUF9fhK+Pi+7ztvo4bsupHFrafS93WqtHvsc/LxdcvilsswZpIcTSDczSSoWRY&#10;RQxcunwp7Ivrroviu3vi4v5QtcEXun375zjeWgvt9aB+xmqlGUzXkfyqKb+vWjYN7LWp9qtm+6nd&#10;1G7CQHUwwDcc4xdNh6m77tbr8yGXxXengqMTo8GJxzdziewJ3SSuytsJouOu/Srdjz4B/tUC53CN&#10;XAeD/h5xvEzjuEX2ICLAR/q4Zp/YvrtxjzgWfHzK129wGdCW2FN0W8/V67tXhviswSNoTxdxMlXk&#10;ZFRn4bbqGKDvJdR1PXTcOMfamN2Lj4XPzfcteMZDR3dKX1kZXF+Rztc8Gb44rfXQwn3zcK82V5sX&#10;hQH4GL7nzE9tD9izLk7PaeI1OEX0uWP7RkP+FR4Nbu3kgZGA9eRFtVeR5XrbQ3g9sJO2PsYRkg5O&#10;NpqOdcwWPP9n6ThaGotHm9g1O1JHC3Zf3OJWOZm8sjp++vLOUOx1nP/xYLdv35btomwXhQFhQBgY&#10;MgbwSYFviibqoayTGZsaC8fWpuqdWekoyid/PbCMMtZ66Ga2exmxqDoJi03CAFwPtmDH94+GNnpN&#10;tmE0ThE7RdY8w095Loy1ttN7Rx7a3TUJJzwrfKIFMONl00kWyM1CUhq7341b5D4/s3305dJeFsQt&#10;DrcfP7uwKxg/NV47+xK+MaytrYlTGDKnUHV7K9VfNoPCwGAYePDgQTC7NBvMrT7TSG4RPvX44UeC&#10;/3p5uGO516l0LtlXGQOsh2Z9XpWfQXXXOygMCANVxQBcDHwaPhibyC8+/dlMuPY5jlO0NoUXW54c&#10;DRiv7FrTjt7G0NsTdpKDtx2Ek/T8oaUzTtDfi7NbtPgcaY87H7bXO7CPiw+Wjy/brvk8dJ4NluF6&#10;jx/fGfKLdfK9uHd+IlhfXxe3KG5RGBAGhIEhYoBvOgfmHw/qNJ70Yn+JTkqI+44qvSUbvUVyrLcc&#10;WQ/t/a+rvevd3mpfta8wUD4MYJfGN56FC3sa850Y/W3pyPZQh8P3X5JdneEVDistp2Zp6nb0dohp&#10;x23bmzwU9I9/kKP97Lrn/5K4ReJ4/4+W1o5ms4jcxS0Or58xfvHg1UO1mA+e/utiCCn5WxzM/kj2&#10;W5KfMCAM9IoB9tGqox/ftPzi7OQj4kVaOlzd9Gc9z3Da1NZDY38gmUsGwoAwIAwUhwHjYvD1klYH&#10;qmI8/EueWRwPuQP4sTTfhm3NLWNW0zFqvB8CxJYxjTyQMfytTxs2gPvTjVtET4gL5Al/GeWGDc+k&#10;8Xmnqa/ipGtXLyfa+NiZPUEd+MWJF/YHN1dvylZpiLZKvfIPii/OShioHwbwcUto4hoa9Gn0U0Ia&#10;vdSPvzrvXWeRzOops6+vtNeZqX3r2b5qV7WrMFAtDMD/sI9JXfW6+Z8fCvU2+Kg0e5LAV5mt3v+9&#10;Wq22zOvdQya2ZzPCTCPHpLp4P46e/zMOkqOl9faKnPv4FscfxS1uyM7LJc/zf/5Ha+/owzsqzS8u&#10;/G057CNks1g/3kJclNpUGCg3Bl698mow/elMrb9vd/omz7d9+Ykbvu6Sp16kvIfbnu+36Hk/d5D8&#10;hyt/yVvyFgaEAY8BeCP0mhMvH6iVbgdXaraKaffdg/diL+2ZfSPBd28LJx4nyOb8VEjBhMekb+zd&#10;+L2k+3Hcol2jXF8XzskH21Ktid4qm6is8v6/6vwie7h8/OnHslmUzaIwIAwIA0PEwN27d0Ol4uz3&#10;52ulf3biEqP3zr2yL/T7kvc4rfyL15XUBvm0Ab4W/VxAcs5HzpKr5CoMCANpMWB7dpz5+09qod/N&#10;rZ4O5qe2hzxhWhs7WwP99nwQaB10/Lvj1ygn7R0N52iBOJ6D5NzbP/p7xiP6b49mP0p+fi22t6P0&#10;vGMSb5n2PVC8+HZPIxfPL0bnTmX+/8x350K4MseVfVO57ZvUPmofYaBeGLjxxY2AbztlHiNyr9vi&#10;LvEiK/3rHmn0E8Wpr3xtzoH+r3aWDIQBYUAYKA8G4Hyw88tdj2r5l8mrDGwVsb8kwFHBQXXDGHGM&#10;w/K8Vrd0Tb3v92lBbnFyYJ29D+yJAwfoQzRtHLeIzhBN57lJ8qMsq4O4xQ1ZmEyGeTR+sUrr29g/&#10;gIDPL/EW9eIt1J5qT2GgvBjABwUBnxR56YRVyPfCc3tysVvkW3CcX+ph6gQqq1idrAnytzlJmvle&#10;E+ShZ9Q7JwwIA2XBgPEy7KVcBX3M6jj7p1Pt796tb7/4jWR9t7dx6yZfOC3WQKddN90tvybcNy6W&#10;eUHSOgTaIMoDEh+eMS5NHLeILLE79X4XyYMQlw9xyYdfWnvVJrTXMJ8x5BeferQy/rP4HgEXSrh0&#10;+VKwvr4ePHjwQDzjENdFiv8pL/+jtlHb5IWBW9/cCiYvThaqb2IzacF0yqSjfYciflKcfq5TB/SZ&#10;QcdpuBX0LvSz5cnR8LHQiZcnR8JvsH6dyKBlKf3g7SUZZiND9H3mGpKnZCAMCAPCQPkwYPu6sG9d&#10;PzrSsNOw9pnAuII+1cs3WvQw0k3vHQngQ4TH9DIw2YXCb/3h+3gn+aHTduP6krhFn2+afHx8nXdu&#10;l7zkY9+Rq2S/aBzjgfnHQ1izVu/OnTviGMUxCgPCgDCQAwbmlucD+Lph642+vDJwi7ZPdD9rOtGr&#10;4BP991fsILERYEzjx14xS0e2h+MaOr7su4rRi/LSt5qeL36souugmi4TPb/ecWFAGCgLBowzOjox&#10;GmAP6HWwsp2jM1FPdKpe5QdHJV6xd7l5OYOV81NtdpFjEneIrOENaSfS/LAS/+vGLWLrSBx+SWXB&#10;cXLfr5NOKk/X49shK7l8faWNjaLnjr32W8/+49+C039dDG2heYKLr18MsK/RHtKy38rLfkv5CltN&#10;w4Dt4YIe12sfnWX8MnCLPA/+iH6zvD38TgvHaD90GrhD+5/vdug42Dn64PnEJPnAN2LHyH6FSTpU&#10;VuO/8slXv5J8N+R77oltWne2siEPYUOyEAaEgbJhAP7H1rwuXNgTfvdM0lWKus6eM0vHx0J+sBNf&#10;FSdb27Pl+ae0Z0ucfOwa/JxxeUlHr98Sx9JGj/C4hE7fFklPiMsH/doHuMy4duca9whx665/WEmu&#10;o+5lL5uvWnwygf1SiuorBimXeS/cKOv2CO+8/07ol1FrpsUFNY0L0vMK81liYG1tLZh4YX/h40JZ&#10;uEXGGvTtbgH7Q3yKU2/W7fS6/yLlwGMS0JHi9CjpQtnrQpJpfjIFy/3Y/KpN8msTyVayFQaEgTgM&#10;0Ffju3Du2Fhp+MVwrt/Sq/j2+pvlHT3pRXynhQub3T8Sy1/FyaDJ14zrY9xOE+I4QZMf390tJPm1&#10;tPKi+dBuxhfCTRqfCV9p+fujcceUJ30jXkZeXnmfv7z0aLDv+f0B9oCD8HxFp4UfZY23rZm+uXoz&#10;0N7S4luy5FuUl/DUFAzALcKPFd2vl4VbHLYcWCd9fP9oqE/JhrF4PSlvPayu+Zv/HXHkwnBdMa7n&#10;ErbrhgF0DvjFMuwfzfdZ1kCznoPxpJexBG4Lf9YXpmSrmBajyAyeLu2P+J3yNk4Qzo910tG4Vl40&#10;H7N5JD1tDl9oIW7tM3HOT7VjcIwr64eVreXrWj4y+dcn7baoqu1idM4XXTP96pVXZcuYgy+2pnAs&#10;ek7xiU3EwPWV66XY76up3CLjGjo1tgPo+OIX89F/pFfmK1d877BvkeScr5wlX8lXGBAGssQAOgeh&#10;aP+LrBcxfint88EzwT8Rfv+scJFWboonrGSJgWMLuwv32R/lCLP4/+z35x/uMU0fgy2j9n8RV9RE&#10;rkjPLNz3goFrf7hWijGhydwiY6CtkYZfRF/OctxXXpJn3hhgnVN0rVPeZSp/4VoYEAaEgcExgO1Y&#10;UetX8D9te9x124/YtzX2bdg4zuwbCb57e3AZ+Lx1LnkKA+kx8NL53aWwUcmCT4zLw2wZn/zdUSjG&#10;4OSZU+IZZcuovYWFAWEgAQP0kXOrz2hNdIvfixtThnkNfnF+antf+yJKD0qvB0lW2ctKe0RnL1Ph&#10;VDIVBoSBYWCA70JFcIvwigT87KVd2+ptFd9sraNNm24YclQZel+biIGi+o9hzs+srDiecfXPq9pn&#10;OoFj6MXWSXFlGycM1AMD6HVl8JPh7RY57/Rj7xkL1t/X5chzsy6oifqJnrm67X55Vvs2Cr/Vxa/a&#10;Tm3XZAwMkxvABwx+pm0vuzifekltga0i+hG2ivjhSIqn65KNMDA8DNB/HLx6qHD7jGHPA41ntDnp&#10;x59+rP1fxDHKlk0YaDwGysgtGm+Y5jjssSTv8thzmiC9SDKoEgZenBa3WKX2Ul3VvwgDwoBh4MtX&#10;gtDnM/pHXjoOeRufiO8XbBXTroHGNpE6El56Wvu1WLvpqHe4DBjAJwEBri2v/qPs+S78bTm0iUEO&#10;+BrTHtP1sL+SHZ3aURjoDQP379+nGwzwV1t0v+3tFk98NRf6gEw6+rhF1zvr8o1b1Dof6Yxl0BnT&#10;1oF+BJuStPEVT7ISBoQBYaAcGGA/F2yPCPNTj4R2hfhoyUK/wU7x5DPjYd6U0cs4wfpn9jFmD+il&#10;w9vkV3GlHHjRe6t28BhgvrLr8I5a+1xM2xeyDtDmqB/98SNxjLJha7wNm7i53ri5qsuL7yqEtH1m&#10;nvGsL05THzhHC3nWqai8ebZe9G8/xutcOl8RGBBmhbsicKcyhTthIDsMwDFiT7g8ORoc2zcacoxp&#10;9SA4RB+X/8+9si9U1dgrpledBptG7Bun945on7CV7NpY74tkmQcGzHaR+ZnvB5p67jlG7Bi1v3Sz&#10;+JWq80Oqv/DaLwbW1tYC/ESUoe8Xt7ixl8zRidFg/T3pP3noP8oze1z965Nw+hgwL5V8JQNhQBgQ&#10;BqqNAbMXpGeHH+ykI5773VPtAcD9fW5xV8hN4hvx9ge9ywIfjATt1dK77PTuSWZFYQAfqITTf13s&#10;2Gd06k/qdg+O0faXfvXKq8Ht27dlxyZbRmFAGKgtBrDXnv50phRjgLjFDW4RXZ7v/OJqpCMWpSP2&#10;Ui48OKGXNIoreQkDwoAwUG4MYGuI7eCF5/YEcWuksU0kwAUSlx/2hqxjZlyAo+y1jdF7CNfO9Z62&#10;17IUXzIWBrLFwC/PjoXvL/4H68YTDvI89J/MtwkXX78YrK+vBw8ePKgtv9CvzZPSyV5OGKguBujT&#10;Tp45VZrvS+IWN7jFhVtLAd/9Cb3soSgdKVsdSfJMJ09xi+nkJDxJTsKAMFA1DMD1wS/OTj4SPP3Z&#10;xrdoeMW5Y2Phd9Csn4l12ewF/c//EF6ylq3yE6byxgD84viJ8VL48h+ED8wjLRzjzI0TwYH5x4O5&#10;5fmA9YPiGKvLpYgHU9sJAxsYwC6bUJZ9vcQtbnCLNp499eF02Ebsj9jP9/+89QflLx0VDOCfHztb&#10;4UEyEAaEAWGgfhhgrwb4vmi4enJbbusrGFNenN4RaF+7+uFJfUT92/Sl87uD8VPF84twebYvaJzt&#10;tc237GhxWcts1/I4MvemLDjG2aXZ4Lv//k4co9bJyo5VGKg0BrDJLst6aPptcYtbuUXkgg0j/hfR&#10;s8Uv1l8fq6LODbfIr4p1V53VbsKAMCAMpMMAPB/rnvGhyDFPuaHvwF2yP7T8T+cr6zzbUXk3s+3o&#10;K44f31k4vwhHaCENX2hxh7UnjXGMe+cnwqJX/7wa3L9/v9L8guy4Nuy4JAvJoikYoO+iH0vzDSeP&#10;7zVxeeL7174Xxd331xgf0sb16ap6Dr+4dGR7aDcgPa2ZelqZ2/3yrNbul7l9VDf1GcKAMFBFDMAv&#10;8t2K8PtnA9kwrgjHVcRxU+tcBn6x7Nyin5cyD568OBn2dzdXbwZ3794Vxyg7NmFAGCg9BuAVCfKz&#10;G28n6Pv5Mp0/fWGvbMNWpFeXUUc998S20Hd/GeumOumdEQaEAWGg2hjAThKfj7JhrHY76j1sXvsZ&#10;v3joyuFCfHBViVu0OScco63lu/aHa8GdO3dKzy00xTZLzyk7RGFgMwaMV6Tfsj5Mx/JzjIvvToV8&#10;cN5rkKT3NU/vy6LNAaewKexkgSXlIRwJA8JAHAa8DeNXLR/UcXF0TXIRBsqHAfjFg629XQ5ePTT0&#10;uWcVuUWbl1P3J393NJz/Xbp8KWCfBPEam3kNyUPyEAaKw4B4xfJziDaeRI9nFsdls7hSPn1JOmwQ&#10;+sFC8UF3lDwkA2FAGBAGhIE8MbD2q3CqHbx5SuNOnnJW3nqPs8QAe77vOrIz3CM5OsfJ8/8qc4sm&#10;F/yXsT8Cgb0StLd0cVyKeCzJXhhoY4D9pwiyV6wmvzi3ejpsP/kzl66Xpa6XRV5fXwmhKV5xRdjM&#10;Ak/KQzgSBoSBbhjATt7WSMNZdIuv+5KRMFA8BrA3Jpz9/vzQ7BfrwC16jlF7S4vbErclDBSNgX/8&#10;zz/Cvly8YjV5RRtT5n9+SLaLK8XrRtJPN7eB9ojeLA/hQ/IQBoQBYSB/DNga6dn9IwHfuCRzyUAY&#10;KC8GivK7WCdu0eaDfm/p2aXZAPuhorkGlS++SxhoBgbEK1abT7RxhOP8lPaJlt5YPr2RPaL/crl8&#10;9RJW1CbCgDAgDNQfA4w/BPGL9W9rvc/VbOOieEXmTp5bZF0xdn+dfu3eJAjj+DlYGc+NY6TO6+vr&#10;4he1n7AwIAzkigHxivXhFdnLZXlyRD7tVqqpV9VZH4ZbfKPl94ofYXlyNLj3qdqpzm2uZxO+hYFi&#10;McBcHZtxwre/KLYuZcCC+WAUvygslAGPqsMGDovkFaPcYrvHTPcX/rGMfGJcnQ7MP659XsQp5cop&#10;ySaxGTaJndqZvaQIWge9lV+cuXEieOLdI6Ff3IW/LZd+7JCvxQ0dRfpa+WRx87Ug+P2z7Xmu+V4U&#10;t1i+dtK7ozYRBuqBgTsfbvgaNH5RtuNtjhW9V/xiPXCu/qr67Rju33J4R7g/NDZ2cbxY3te83SL7&#10;VDP/6/SjDyFUhVu059P+LuJ+OvFCuid8DIIB8Ypb+UQ/djGm+FBm/pW9wY5OjAZftvwfS8+SDMqO&#10;Afx041+/7PVU/fQuCQPCQBUxcPuDtvby64WNPZLtm474xbZ/DiQkflHvdxXf7zrVuQy8InM/497o&#10;Fzj388G4c+IRqsItwtk++bujAbaLhHfefyfcR/ru3buyY5MtozAgDAyMAfGKnXlFxhHzszHxwv6w&#10;Hx6fGw/g8OLGmKKvzR0bC66e3Bbgs7xOOoeepZ7t+dqMfC8K2/XEttpV7Vo0BoxX/PyFrW3x3dtB&#10;MP/4qHzfrohfLBqnKn/r+9k0mfzrkyDYdWRnuD6sKHtFm7/VnVu05+TIWjzW5tn89uSZU8H1leuh&#10;L8b79+8PzDEMYvektLKbEwaqh4Fb39wKuTL6Fd/X6Dyeb2S8s/63jDJjX2h8LGp9qfS0Kuil+NQh&#10;sF6vCvVVHdVOwoAwUBUMGK/YyR7P7BeJW5XnyqueJi/8deRVhvKVbIWBeAx88G9jwb7n9wdF84rM&#10;f5vELfr5PjYzrMtj/5q98xOhfn7x9YvBzdWboW9GcY3V43nEzanNhoWBBw8eBKt/Xg37jTKv7/V9&#10;XlnOkRcB28Wy1Il6zP6pvTGG5gjxeov0ufLJxea1srEtX9vofVGbCAPVxQDfFwlx9orRdoVL075v&#10;7bY2fpH141E56X/JRBjIDwO7Wj4W51afKcW8qqncYnROe/b782GbeL9gcI3wB6x5FNco3mpYvJXK&#10;KTfW4BX//f/8e/hNIo0fiWhfk/Z/7KzN9203/pL7Ftfnb9eS0ifdZw0z3J8P+JbgeW1fFm93SP9p&#10;eXHu6xA955uahaR6RdPk/T/fmo7tk49F6X356X15yPb9pUB+QVeq1WZ54EB5CgPCQLYY+O3ZIHjp&#10;6XR5wqMRtN6hLS/jFxmfsK0XNiUDYSBfDOBnkdBt/pX3XMryF7cYv3YPuTC/Zr5s4dLlS8Gt1hrI&#10;e/fuaf20/PQJAw3EAO8+/cDkxcnc+3Df97CO2PrsuCN9lQV/365x31+387j7cIidgnGO1M/y6WUc&#10;4buaBZ+H5VXE8czffxLMT20P98SQ3WK+OpB0zOzkO713JFh/L7v81DaSpTAgDDQdA8aN4b+skyzg&#10;zfB3i82i9IbNsoJnZY+xC1PiFzthSPc240by6E8eX7X29GM9dBHzp7gye5kTkt5C0lw1row6XENO&#10;Ntf/4r++EK/UQF5J9oTltifMu33gFeeW54ODVw/l7s8CO7pooA9K6kuz4hb55mUBPtPKNB8SxisS&#10;x/OCvYwjyM8H8k56rmFepx74WyR89rz0Yel4/el4w5KbfaeWXUi522lYeFA5woEwkA0GsFnE5q6T&#10;POl/lw5vC/kz2SvGy0r8YrxcOuFK9ySzfjCAr0U/Jxvm3CmurF7WspGeuvMry1q2uGfK45rN3W98&#10;cSNgTWTePIbybzaPpfYvV/vbXtD4Zx2Gn1zrb+DybO8Tyk7q2yw+vJiPw/8E7vvrdt6+u3Hfc4Rx&#10;fTzjhfGLfhzz6YyPtDL8McpddqqbTzfM87nV08HS8bHQFmHtV9Jz+tFzlCZ/3MB/s5+5ZJ2/rCVj&#10;yVgYaAYG4MMInezB2R96Zt9IAAcpX7edcSF+sbN81K9IPllg4MzZ3YnzvGHOn1RW/FroqFyYJ2Nn&#10;M7s0G+4nLc6nXJyP2kPtkTcGvvvv70Jd0/sXjPYTWf/v+UTjDeH0knhNi0NFfV3Cirf+ZMUtkjec&#10;IqEfbhF+lECfijwJ3dZ7++cZ5vniu1Nh/Zg/3P1Y+k8W+o/yyA5HL04Hwbe/yC4/tY1kKQwIA03H&#10;AH3q0uFkHNx8LVQLgr9cTo7TdBlGn9/4RdaPR+/pf8lEGBgcA+IW03F6w5xDxpXFHN7mwR/98SPt&#10;5aI10LJVbSAGitgLmj1cLGDn59dHx9kS0n9lxS3S75ldIse48gbhFi1vfC56G8ZOto5x/fOwruGH&#10;8eQz42FzfNnyZ6L1p4PrQNIjB5chfsAIdz4cPC+1h2QoDAgDwkDbBhEfgfgui8qDsf/NU+1+t5NN&#10;YzSd/m/L0uxB0+y7LZltxZ9kIpl0wsDZhV2hvUeS/cmw5kwqJ5njZJ57YP7xgH2iWQuZt12U8pft&#10;nTBQLgwMay/ouH7Y9lLx9nzG52HvF5cmK26RvP2657Ym3bYzpA78jB/k3OpCn2khiSeEp7RgPha9&#10;fablVcYj66TZ6wWf7VonLR2vk443jHush2YOPIyyVIbwLgwIA3XHANwhtoiz+0divyFic0efqzUM&#10;/b8L6E4z+0Y1bq30L8O6v4d6vv6wgf/XXYd3DGU/gDLO0apQJ7Mbkl/FcvE94t/UHsPAgOcV4dmG&#10;2WfxzckCtn1Wtufl4uqUJbdImdSD8o3TtDr5Y6/conGmnh+1ddHwlVX43mbrpLFhrKMOxPyKuZP9&#10;evElhV2Cpetn/hUtu47yzeqZmOe+0bKh0d6k9XwPs8KJ8hE+hIGtGGB8YgznGw0/C/BeX1/ZGh87&#10;RgJjnOTZvwwY4wnwIJKjZCAMZIsB4xex2WD+VvScyualzO+GtVeBzZnLeLT5/d27d2Wz2MB1sMPg&#10;r1RGOXlSvxe02dYNs49iPLDgy7c+iXtxfh+tD+e+ry//E7jvr9t5+27yfYvnj8Y39sIt+nXdnjP1&#10;66Lj1l/7cstyfu6VfeF8pGi9iPWwFrpxncylLCTxfviZigvYcvh70ecmP3iuaDg/tdUfvsXxtp/w&#10;l35+Z3FITzz8XRKI88PK1h/pLTTF/yA6pK3Pw5aG59a8dys24vCia5KTMNBMDPix6qWnN7hF9mZJ&#10;4rtY/0zwY5bwkx4/yNx+yJDQbQ9uyTe9fCUrycpjAH85vzw7FuyaGgvfNTg97OWKmD/5eSmV8XPG&#10;IupThjJZE6310OXkf8TLqV3ywIDnFYv63mNrhOP6YPP/yjegaB/p+3B/LxxcWn+wFYw+k1/H7Mce&#10;S9ONj/Qcp8+Levo6cJ7EmXKv0zNH8ynD/0tHtnfcQ9KP83mewyf6gE1AUnno9hY4j8bz3CHx4POM&#10;07N0dvRpPb/Jffi/aDo/J7M8/LVofPKI4yqTuEWb+5E3fKSvX93P0SOxqWHvAQKyxJYRvrXuz67n&#10;UxsLA8JAWgzQLxL4JkO/mSYdY+r03pHQxjFN/KbGsTULjOtmD9qW9ua/L04HweXZIPjkQjr5N1We&#10;em7hY1AM0Hdhg40fRgLrxvw8bxhzKWxHmBv6+WnSvHIY9SlDGczt19bWZLcou0VhoAEY4DsCoUi7&#10;bc/Pxdnwma8G6hm97/tu338S1wL8ImVwnz6fPs6Ct5EkHgEOM7r+2tYwc9/bH/q6c8/GMa6Tt/GH&#10;fj201dPX3dfD7pfpuHBriceL9cc0qC7QS3pbWxRW5sc/nfzLd+MW4eQIHKO8FHaLPlg9iefTebs5&#10;6mf8oM/T8jFukTQWotwh+XveMXrf6uHjkFdT1wnT/tiDEJYnR0PfYbSDyUlHyUIYEAaaiAH7/vT5&#10;C721/4WpIPjN8o4tY2ITZeifmXHbeETGGgtwh4xBjNXYgiJ3jUG9Yc7LWeeS3aAY4P3jfXzp/O7w&#10;NbU54LDnVTbPYy447LLLVB4cw/WV6+KVGsAr5WEDpzzbtpXYApZdFp5XLLIPMrtEBoCojaHVyzi6&#10;qF2j9duktbgcLcATJoVoXlGekDKtXMuD/HwdfZpoWd5m0fORVk+/XprnsOtlPJ54+UDIdw063g+a&#10;Hr2eAG9n9otweUn5duMW27m11z7H5eH5Rbtv8zXSxu1X7O+braSVY9yir1dcHpRl3GEct+i5SYvX&#10;bX241b+uR3RJbBnPPbEtFDfyMPnX9Zn1XMnvvmQj2TQZAzYOxflR7CSXz1s8JHu3+W9mneLX+R7f&#10;+fhmx1hiXCLjCzwick1rB1pnGenZ1M8OAwP0R+hz/pemXHw+ENLabzCns1/aNMzZsEeJi8980eaG&#10;g9hPmi0kdYvavpRxzhitE3Pca3+4VnpepOy8jerX3PXLxtnd+OJGUFbfpVbHuHW80T4hz/99v9up&#10;Lt5u0Pff3bhF7sPrWd/eHmWS7TTpt23vFYtrR+rny0YuxLfAuOFtIj0vGU1nMjVbSeLatbIdqfux&#10;lq935ippxvI845hNIJyf5+eSOKRuceAoCXH8Hc9hXCZx7LmM0yStXet2JD3BuEV4MAtJvhKpEyGu&#10;braWG3n49dmylWi3CbYjr8205YeMmCN2ayPdl4yEAWGgDhiwddC98oo2Dy/DWF9kOzCm2nfFpyeC&#10;4KetpS7iEtU3FInJJpaN3obObHp6W6Pb+Mt17nfS79Cft423vzczt0uaX7EmLjpPpCTmdN5OhDmf&#10;z8PPTYkfvU9cy7dT+T5Pfw6P6OeVlEFgzhjHMVpcjpaPn6fG1c/ftzRZH5mLv/XeW+IWZbcoDPSJ&#10;AXwK8N7bO877tL6+HpTFlrEsvCJ9F/25hU7fdOhDLdBH9dPvkUdcv5qUl8VP4gWT0hE/rs9Pil/2&#10;6+AYO4ZO4/cw9J44ntBzjXF1iEvj43nuEPs/5mTeXsPft3SdOD+LEz0adsnP7lk+3IOvZD7juUG7&#10;z9HS2NF0LeMl7f+mzwlNPnZkPkgoGrtWHx23YlkykUyEgewwYN+afr3Qe57PPxX/Lavu7cP4YHwi&#10;e4QR+DbF+LFyqX1edxmU6fmS9hcqUx1Vl977l15kxjtpa3LCF7LDH+Il6Xj7jj66KWXcfM773SKy&#10;n79vStz6x88h/byUeMyVonO/aN5+3Vu3uR9xqUtSgLOMPo/xDhwtf88d+vrH3bdrWR+tDrK7a67d&#10;ndp+sLbH7tds8OhnOJ+8OBl2Dxdfvxis/nk1uHPnTiHc7ffffx/Ww3wQ8r7br5c+L6t+pxe7vV7i&#10;ZlW/pufDuIXNoufEetEPsoxrdgTwiZav2e8B6jjdohu3SD4+j/DlSPhjZXbi/CxO9GhZejlSX7OB&#10;tPtxxyi3aHNH4hoPGiebaB2a+P/vn23rp018dj3zRj8hWUgWTcAA4wHfAfvhFe07jP++VWeZ8Zx8&#10;i7PxnPEUPhG/Gn6ts423TZFL0W1uONy592jw1sL0prYoum4qf3jjiH8v7bu/1/Hp67z+HNWTaSvD&#10;Eu+2hTj/VMbHESfKvXmbxeh9bxsTTWdzx+g6uLjyLW706MuGR2CODqfgbSU59+nsWcQtDsbjiAeT&#10;/MqGAfjDuP6DPoHrxpGdPHMquLl6M9yX/cGDB7lzjXCa3QLfSOir+NaSN9eIPCxE+0ffV9q572fN&#10;xjFpTbSl0fFnm8adXuWx+O5Uy39dss2i2fUxrsPj5aV7oVNYMFs9ykLftxC3l0kabtHyYZ4BR8ez&#10;2M/sIimDePy4R0DfsWvdju0UG2uifXyeATmiJ1m5HM9PtVNx7uObPuXLt/kPKYxv9Gmaes4+0p7P&#10;baoc9Nyb3yHJQ/KoGwYYRxirL0z117bYLDL+1Uku6A3oAPZDR2A8sDEc34l8f8KHRhJ3SB74WoyO&#10;w/3IiTLgLtmzu5/0TUhz4PB8ELzyZRC8t97a7Pe3oRL0xtKiOMaV5mAGHdYC+m4S7nk3vY4efYfP&#10;nN5l2TycdzPHjc6DjI9jbh69x/9JHGK3+SdzaAs2708qI65cqxd5ROfjlp/nEMnD0vjr8J4W4jhQ&#10;fz+uHllcM1mU1U9c2Xgk1UfcZhQDvMNx769/P7EHo7/y3zTeef+d4NY3t8J92lm3zDuYxXt4//79&#10;AN+PBMr09fDnc6ung4M/Pxw8trwnjMsf+i94P9LBBfr4/px79LO9rFcmXwud8rZyrG8ijfmt6Na3&#10;W1ode+cYz/z9J8Hx/ck2izb+s8/LyWfae+agBzDeJ+kC/V6H97MQ1R/g2Aiea7NyunGLPANxkvg4&#10;407J3/L0do5xz8o1m8vYfdITPM9lcaLPY+XY/MfPaYhrIbr++fxU+07d5ocmj16P2J4QkHOvaRVf&#10;MhMGhIGqYIBxhvHvwlQyR9bpWczPYtI42CltWe8xPtr65vZIEAQzrTUYl2eDh3xi2rqbHgAHmTaN&#10;j0dd2P+FYHvCaN3vVlk+1POu328tRv+h/fvgdvDIyavBjv3Hgz++MJvIAXt563yrbKskE3vfeF+S&#10;9GN7HvMtS1yv63mbRdYOe1uW6HzT5uHEi3J4zB099+bn9t3mn2YP0638pPlpHE9oce1elCu16xwt&#10;blL94+7btTyOYRu1eI0oZ6L/xaMJA50xABdIiOufkt5V4mKHRz9Ff8DvwPzjYT7+D2ut8d3YT9g7&#10;P9GV7/T1g/uc/dOpsC57fzoRjE3tfFgsfCN1tPpO/Gx/eG/85O7wGPX/4PP15/Tn5GPrx/29pHP4&#10;SJMRceA8/f9J6XS9d24RzvDqyW2JujSc19LxsYfjF9z00YnRcI5jnJqN/4MeO/GHXreIzo3QNSyQ&#10;R7Re3dYSm40gvJ09g8/T21DafcuTcq0+VgfPLdr31iQu0O7777YPde9WhlGdy8r1dbU6NfGIbsk8&#10;ronPrmfeeF8lC8mizhhgjGGcfnF6x5YxIe1zX2uZtcR9m0ubvkzxkIfpC5+/sHWc7LeujMMz+0ZS&#10;y5jxGRtFbOcJ6Eu2toL28t8M+61T3dIhk9BW0XhFf/zVWjA6uRxg19gvx1s3edX1eXhPwEKSbuyf&#10;23R03jHPLR6f2xXsXniMyw/nmOa7MDrn9NwbcaK2NP5+L9xitDz7P806vW5z1iRek/kwgaPlkVT/&#10;uPt2LY8j3AH7UYhH6swjST6STxQD7NmCb8Ws3kt4R/oF+jr6I/g4/u/lF/1G02/dsGODP6LPOvTW&#10;ZADnyPGpD6eDhVtL4TPDL2bRb/ZbR6XrnUOMkxn8MMF0YT+Wc25rcMGDT0+6uWNjwW+Wd2TG6TBX&#10;sBBXH/hCC1FdxPOAxIGvgw+E4yMvfhbQUYhPfhy9fWI031AH/jEh8agjP5/Gz9WsDM8tGhfIPa6T&#10;nvkIZXt9CT7R5G98o8/b7lmbkF+cnCxeU46sO0OOTXlePafaWhhoFgYYM2wddPRbUy9YeHG6PXb1&#10;kqaMcRkr8TfJ+u6s7QLRC+AEu/mypA7eRhGdINo2XMN+sowyLLJOZ2YWW4L5y4bNoucWOf/PB+37&#10;LR2HuN4vZpH1VtnFYNnrvOi99p7xDvpgPrSYmxKwI/TzFs6ZY3O9W2DubWmT+D3uezvJNOVbnmmP&#10;SWWXmVukbre+uSVusc99gqN8k/5vDgeJ/0Rbr5u2j6hTPPoO7Bjr9ExNfBb44iSbL9Oxz72yL7ad&#10;sXeM47761b88B0fZcfkYF3d+avN9zy2aLYPpDsbz+fztnj+SJ3M4Xy71iObXKY3dszLJq1sepKEM&#10;4hGfOljwfCP37EddCeLU2uvfkuRk8tJxAzuShWQhDFQHA4wHS4dHg7db7ulsTt1P+5GWwFjZT/oy&#10;pGGMtO99n7+Q33MwnrCuOu6ZsZM/fbAtS+rS6fuecSJx+TT1Gjhk/5bQz2KUU4z+/3FrfdiPvhg/&#10;eHZmIPw3Vd5VfG7ec/vub9/Z22/c5m8jb17Y9dC3l+cRPd8Hlxid22HLY3Y8zGXtZ74NKSstt4ht&#10;JCGpfOMbo3VI+38VuUXqzPpLcWLN4cTU1tm0NWuWeX/S9g91i4dtI2HQfrNucqna81x4bk8iP8U3&#10;d/aOjlv7zjXuZcXpoEuk4ctMVwd7XqdHX4XP48c59YKvQy/x8TiHj7P5Cfc5j7M58DoZ6YhHHflx&#10;TlnU+4eVjR/1InhukfvEo06kM67Syua6zwedyj+Lz9/OqY/FsWtNPT61ZyTkx+GOqzxvbmr76bk3&#10;+g/JQrLwGDB7xW42dD5N0jnrSwlJ98t+nTGSsXN670jmtorRZzce1q/JhVNcOrwtlCFjDXGi6aL/&#10;U2dCVnpSNP8q/g9HOPLEubZtYpRLTPq/td8LaeAkaYcqPrfq3LndTIc3/bj95mz8PT+1+T2yd3Tn&#10;9KNhpOj6Z1uXDG9o8zLmLbYW0K75I/cspOUWzQYyqfxBbZCqyC3C27KHrfimbPgmybE5cqT/8X2P&#10;75+acr578bGH/i2a8sx1e84kfhCOhvD0ZzMPx2X/7FwneE5sEN0JrswC/GGnvNAxCPB0neIVca9d&#10;s63cYhF1aUqZ6JjMN15rQzIzTDZFfnrO8vUjahO1CWMr8+wLU9nIgn2SyzhmpsG6yWIYvKLVB1mx&#10;5pk116y9JqTlFC0PjrRhVeXunyOLczjWMLT2bXm4h0sSnxi9rnXSpdN3s8AEefCdPCnwDT7u2z8+&#10;Th892uYVSRu1c7H9Vbhn9hFx1/y8Jul+Er8Hh2YhWr6ty/bl+7LSnieVDWdK8Nyp50axwYzuB+Hv&#10;py2/n3hmN8r+suLFmsOLqa0Ha+t+9nHp5/0sexrW0+46sdWfRdnrrfq1fTXiO5MQtw4Y304LF/bE&#10;8orIj3tZrsdF9ybAG3bTV9AzLKSxHeiWX5b3rV5Ru8Usy1Be8RiBX0xa3y+ZxctMcpFchIFyYgAe&#10;iz1FsvI19+J0Nb958a0RfWSYvCLvhP/eCT/Yr66BviKfi+137OmnWlzM85/1zit6npF10qfeCFUt&#10;7Sddzr6rlzHlId/8o/JsXCLvfad37mBr7rnv0oEwlV+PbPM7+EQLtsbQX4N7Mz4Qzg2e0GwQsXm0&#10;fLhn657Jj//5cR+bREJc+cavcR/O0vLr9dgvt0i5PAccJ3lQH+ptodd69Bqfcm7fvi1uUT4XhYGU&#10;GGD/I9/39PrO1SW+1kW3ObqqtmeSr0U4wyN749dC86zW7t3sC9PqF+gPFtDDu6Xz/gjTxO+WX5b3&#10;7TnELXZvxyzlTl74I2M+nnW+yk8yFQaEgWFiwObbWa2ltTG2Sj4jGOfRRQisCe/EM+TVNsh/UD3H&#10;OMq86liVfOEB2f85uH5/MG7ReEbtJ10LXQcu0ULad838O1i66Hpkm5OZ/0Q/X/e2iZY+ejTOkXyS&#10;gucpk8qnXIIv3+qW9tgvt2jPbvU3TtT+T1t+v/Gwp7z1jfZzkS3fYLZ8TZLf9ZXrWgvc6nPpc/hu&#10;lNSv9tsnKd1wOMtzrT1aoraHpgdH94X2bcL+0HzHz0qn9XaIURvKpDJMH+GYFKeI6zZui1scbrvY&#10;3DmtbloENlTmcDEheUveVcSAfTv7/IXs2s/m4mWXB/oHOgn7NBPYMyUrfrWoZ7exqerPMaj8xvYd&#10;C4IWH9jzWmjjEuOO8JTsN90K7CfddBkP2kZFpA8br/Wnm98AdGri0D+8dH53cPjtyYd7sJgdoZ+n&#10;cI4tIhwXP1sXzXXiM2/lugXOuYZ9n8+H68YREpf/+cE/2nk0jaWHx7Q4vny7n+aYxC1ij0jeHC0f&#10;6mHlcU5aOEbsKvnf37c0eR2pl/ZzEa/WJG5w0GfFRyl9Vl7vZJXyDddFnxqXLH7kWqvUdktHtm/S&#10;xdCBlydHgvmfH0psT+6xPiktB5hGVyEv7Cl6samgrpYGX0xpyhlGHKsT9RtGeSqjLWfmFIQyYUFt&#10;o3dAGBAGesEA/RfjKzbYvaTrFpc5eZbfA7uV1+t9vgkZn8iz40sNP4e95lPW+Dwbz1TW+uVdLxuf&#10;A3wmxnGEg15jnTRrrVvh7NOzm/TavJ9N+Q+G67DRWn862QnQL5o9gflP8raFec+7kvi9vMsl/yLL&#10;HuT54Ei0n4u4xUH5tqakv3fvXtgV9vsNYpB3tYxpbX0s30PKWD/VKd4GMs7XImP20vGxTd/3vPyw&#10;ZSTINmwwXUq6aPbys7mLZJu9bCVTyVQYyB8DfI/6zfL2cO+WrL9N4e+vbP5DDFO2VuLKiWLWPVs9&#10;8jziqyNrvjjP+madt43PufCKnpd0HONLp+Yz81WatTyU30Z/an4PmFuAk6hs4BV5fyz87c32WZKt&#10;op+zZHWelt8zf41ZzoeTyqYMZBAti/+tHthb+v1cbD04to1ZySYpH+pGaAo3pOcUjzoIBtbX14PJ&#10;i5O5v5dJ72sZr4+f3D2Qr9oyPlPd64S9KfYRNo6z3oAA55j07PNT27esobb0Om7ViSST4cnE5i6S&#10;+fBkLllL1sJANhjAdp/x+MJUPvxaGfdx4ZnhO1krwR7WdcaS8adZc8ZVkZmNz7lzi8Yzuv1e3lha&#10;FMe4Ut73i37gfKvfs4B9InYO9rPrHLG9Nv8OSfOUPK77tdWd8jceEG7Pc3qd0nS7Z3ny/D4u/CDB&#10;84SUaeu3jV9kvxlLx327Tr52PY+j+aPEHmsQzkVpxdk1AQP4WvTvah7vZNXyfPz1Q5v6t6rVv4n1&#10;vfDcnof7XjC2R8eoqEwW350K5wBN1Y2rosM3tZ42d2nq8+u5yzt3UtuobTphIG9ekbIJvfgc6VTf&#10;Qe9RD1vXCOfJ+aB5lj09tlcEeJGy1zWP+rG+PQxZ7eNiHGK34we3H+4p/dbCtDjGlXLijz7Q1jz/&#10;iJQtB2wXeY/oL/AhGJ2jlOF/49OovOf8BqlbL9yi8Y3wi2Y3SF08j+jzy3tdOWXfuXNH3GLKfYKb&#10;wKHpGeO54ouvX5SNXsS34NOfzdCFlLKvH6RPr2taG//4ls5YzbfAM4vJPjNtLXTceoU89FDlWU79&#10;r8ztIm5RmCkzPlU34TMOA8PgFSl3Zt9o7HrDuDrldY3vkrb+kTXaTdMnePY3S7b3XF5tHZdvOEnA&#10;nrAbH5jH/RbH+MjJq2EVxDGWty/G3xJrqHhX4BCxa6af8DYN7ONS5v1D4e7g+Phlwd0xX4Mn5Ofn&#10;pNE10X5vGYsbt5cM+Vn98raTopy1tTVxi+IWhYEOGLh//344NkX9G/j3vYnnxlVl0Y82UX7DfubZ&#10;P7UU3FaAV2TsPtaad+A3M64eXD86MfrQxjFOZ9S18upqTWkb/OTjL78pz6vn1DsnDFQbA8PiFcEJ&#10;nBbz9SIwg55hPlfqsO9zvzK0ddH/+qSYdui33lmlC/eJxo4wD+4wbZ6OY/zjC7OyY2z1DVm177Dy&#10;OXhiXPY9EfueuLlbGa7BLd5cvSleqQOvJDu+eDu+Jsnl9u3WuNgKZXhny1aHx5b3BOw5X7Z6qT5b&#10;93LB1yKBtUkE/o+TE5zx3LGx0K6R+cGwdAeVI1n3ioEi58691lXxhW9hoNkYwD4nT/+KUXyZjzJv&#10;/xONk8f/6Bh885ndP9KItc/dZIgs6u5bMkkGi7Mtp5q/WiuWWzQO8r31h3aM8sdYnb4YXp5gdnlx&#10;8xZd2zrnK0om2E1qr2hxZ03iCft51lvf3MrMh0JR73pe5R78+eHS+sDI65mrmq/t7c0Yjd/FpOdY&#10;uLAnnP8Mez6SpJvqenV0wGG31bkntjVujd2wZazy9P4JA4NjwGz4fr2wea1f3rId9rpo81PBd5+m&#10;2upF2xSZMFZFrzfh/9BuscXpFWq3aNyiHZ0/RjhGbBmbtla/StizbyRJcxZdLw+vSFvYmkbt5yJ+&#10;sR/OrSlp3nrvrU0+UdWPbfRj5pMvq72xJNsN2eYhi3Ov7AvYn4W+Py5/b9tYJd1DdR187ls1GcJ9&#10;E7CRqVrdVV+1mTDQDAxg+297mHx9ZfjPDJeJb+W88cZzsu8CAV8VeZdXpfxZB09gb5Mq1XvQupq9&#10;WVCUv0XjEpOOjmOkfV46Nb/Jx9+gz6/02eD9l2fHZN9TkfXQNq+cvDgpn4taE6118R0wwJgjn4LJ&#10;nBfyka16snysry37EbvG4/tHQx9J0omy0Ykkx/zkaPYxknF+MpZsyyNb8A53g/0bPtzg1OWzojzt&#10;E/eumG/FpcPbCuOVrJ/Mcx0COIS/nN47IvuvlXhMsh9u09ZFm71ZqWwW43jG/3wQwH+OPHEu2Ln3&#10;qDCcgOG4Pm4Y1/C16Pc8LvtcSvX7WbjvzvWV6+KWOnBLTbHP03PG26/KbrEzb4bPRfX7nWVUhbHG&#10;bFDznIMMQw9RGfFzm7rJBRug5cnRRtmB1K0N9Tzp39WrJx8JTk7NBM/OLrb24Rrjk14Y4CzYm0v2&#10;u+llOQzcma3aazPDXQMd92zspQIvHXdv0Gs8J/4EWfPbNLu8XmQHxwv32kuaqscN7XWf/6xc66Hj&#10;uEW7Bsf4ypdhv8o66arLvw71N9tX7aVarTnm6b8uyueieEVxyx0wcO0P18SddbDH3vvTCcmng3yq&#10;wCtaHdkbGh24DjqJnqHe7XjtXHutodq53u2s9m23bzjhjfot4//W3P0n09PhbfhH7Br1faj4d8K4&#10;xTKMp3yHIWSNC/jsYe5NU+W+oEx4GJYcw31cfvFtdbhF4xjpV1vhzMxi5u/MsGRfl3Lwr/D/2Tub&#10;GCuua9/v8GG66Qb6C+gGGxqaQzft9AcQsGMHYkOc9wIPYxMnV06UOLKCr8mTExk9y1Ke9dSxZA88&#10;eOgliriKkBLPrCuhN7iDJyZ3xMgTxkiZMe4p47d/+5x12BRV51TVqe+ztnROnVO1v2rttVft9a+1&#10;1xpfGg/14SR6ix6rhzuCBZM2NzcVX+qBL6lNX7hN3zDQBbve+ZsLKtsi8DPFFqsn19M+a5ff3G+w&#10;g2nKukTvo7lj+cP5tr2WjnFzx1jH9snYuoV6EFsUXZjj7/9pFs6+b1YPTLus7FHFbogPeKPuoX5C&#10;y6L46gurF7MfOmtML03/12bbfJCmbFgZbGVJ761lj1mGtdeEc+KPEpoNQ5wbF8cFn4a+nKrL75uP&#10;XExp9kirPW7xslPm+9GVXap/R+jeafW8osrxfHjw4IFii4otKg+E8MDdu3fVj2wP2bb/2pzSpwd9&#10;ipLjWbSzcscuem3iHbs82/WotKgaD8g+Gd0HqrxZNd7Moz/wuUufbsbT09/5xtkzYtMI3rg8O9Op&#10;oO1HALxRfDdSdxWwrzzoVnad+CHEru+P58qdp4wvCT+dg9KEusCtW9NbNGbLRnJ6Mga8vyXhf7Gp&#10;c0+e0ZnHcbGYn+FTBEape6QHlheDyBtsvkm6H7r69ivEByUWqB8n9IV/PWxufHxDcaUQXGkY7PL0&#10;HnvbZN6/b9+72ZQFdtPEOg788nnFFhuCLRLPhaTYYnKdYZA1lJZNRm/xEa90S0Y3pVc96dXFFgfV&#10;p7F7vPilwx3PLJ/v7qVG5oOBgTc++LCeNKoqb2MzCg5XJoYEtsn4Dkoj7uXk3Bbz6qHhi3k8KO2C&#10;5cFNmryfXHChzDHAS38x5qDdb1kUvojM9fZID4O9aZBXy/p/emlUdcsa6JbgiePLu1hGmJkf7+1i&#10;JcRhIF6FYky9MSalz3DS5+HDh27OnP3PV7pzpokYYdp7Alvcd2W/0qYGz4B+Y8xY4pe9rLWEtqt6&#10;fRwekL2ecfJqHuWpuvMAmI7zqTgothhVvoM5+n4b2fOq75gGnzvYLvJM/cXK4HWl5WNiiMBDacuD&#10;bWNrB0YKTpm2Hi33NO2YX4IvNo02PKPNqd9mb1+ILeHS1XbMlSh5lsd5sEx7P8O2Rxp/h2XsCRds&#10;ev2b06pbVli3PPLJghk5OGqmfjBtsFMktqvomYwd6fHjx4ovqu2i8kAIDzA/VMaF22VLfGGRJ3oM&#10;p1Md6LL2/HMu5mjT1rl6P0/rNHWnB/6q8GVW9/vQ/usYxuEB7AlXF9az19PDdHDrtxHbRtlHDaaU&#10;xV7aOPfZ1DzQj1SGzZPYeKexm6QMcpb0luWDMvrfVJ6Q+xKb5DLwG+lDHsfzy9a2EBvDMBkz6Dnq&#10;BV8ctJ6k5cE1Lb6IH8mmjVeQB5j7p1bG2pPfft+8MFrYeou2j50YU5vFCmOK6LMHfv2C4w/iUWB7&#10;JViivy+aDNhnqW3ecNrm6bj3HvfXL73uYiGr34dncTPZR0vM+TrgZ9rHZ8cQmrQ+t8qDTWl0kOC6&#10;RP8rZpInD1xqtf3FKa8qn+XJZ1Wp29kAWd+JhevSH3xr5leuuecCPvbAQapCk7r1oyzbRXz6MXZJ&#10;6SX7n4lFgw1R0vKaPz7NwO+vn46fv8q0BXNDXmHf5/YSB/E7J00Sfvmyj9+SgnVH/f+Xu1Kivwz1&#10;835k96yF1Qm2aRPx16s8Fmn7xrpq/+GdZurVaefr8MSt77r7vbC2M3f9wOGKx0ZdbGgfo1K9LVxv&#10;y5su6Pd8gu0QZ4EEb8g18MX2uRe752b+y17zySefmPM/Oe+uqQ1jb6xJsbjhog+xoiXNLO9171Nk&#10;L/DkuWn3H98Cw2rbOHm+TQORMXos5zkwCN1PX5xKpYOkXb9ouWauS4sYV/blLUxtdSJZbaqUj4rg&#10;uTLbODlnef3y7XA9N0z3zfqctWVsHbEAlU3YsSmmn3zOgc8hs4rmox/Om0R7EfxYI8hZHevkY510&#10;jPE/wDglLVe1/NdW7E2Q2AsNBhgWe6qdI9l31bBF5GuD8UX2QY8fH3e2aKJToNuCNY7N7sjtXQO4&#10;9L6jYw5XVDue8nRIsET2Ou85O+nm6eihne6/8ILE/AyzJ8I/Gr4X9/7EHhd3ufK7lnabhc+Ou99q&#10;wzhc2Jlipb3HG6ydOfHo0SNDbBdiR/ufO3+/43yWMnmwDx629y2yL3rlHye77ytEDumxvGdEEtof&#10;tXqP2ifUf31fNX0jz/5ctsuVNDY5efZJ69Y5lCUP4K/PJXwiZo0ZJq3P9qG1b6/rDnZt9C3Le21y&#10;XbL3tch7lFi9/exNGUee/RK/GJ8Tuv+5ON4W3qgjjkuf+XRxxfdt7MtecgXcURL4HLaB/T5+3Bbq&#10;x7aQT692/Gu+LaJ/Puy3nzfKblHKdWK8vH92oTFykLHcd3Snw4KC+gN2afjUI73/ykim9wyuOGYx&#10;LGx2NLZBsTojeAX71rBFxF8iacxiy2AZ6PQcSVOvz5hdq7vd76gYC9hYkeATbBp9jJgy4CaKN/XG&#10;m5Q+Sp8gDzx48MCwf5rEHBsmGcl7Cmw4g88j/V/scyINvQUbruPatkhdTdsqTt+KQ2ver2cR/zRO&#10;W5qnWmM/LOMhuEOoDZDouEUfrT/Go1MjNkbJdo0rvRFvXsg4Fsm37Nkk9WoTO0X2axOnhXgziin2&#10;plcvWg5yjXHCN+YgdRRdFl5xe5/pPKkfroicwmchcZ4l+bhhXnLMxwv7teHn7YctUhf3bBPYatH0&#10;z6M99j2PL433tI/BXg27RnwiZuF30uGZtj7wqDT6i5ZJpmOi74HhTnx/0uyYG5GZ2HP/JTghZcA1&#10;wBvTYBtglDc+vqHYYkhMjyCWpP8VXwzjgXv37pnF9SUXP9nH7ZssA8XvIrKnyffZxHvjmYHNQh5r&#10;Fa1T6ZoXDxBfQGO6KH/lxV9VqBfsBxwvto1OP905q+t2v6P4YsS/WhVoVeU+YOdZ9L7XfjGviBFE&#10;AlPU94rl8jBzqG7z6NSRVjumyttfx8MVRfaAJ0oCZwzbOy15szj6eGG/+vy8cbBF6msIvki8FlIc&#10;317YuqE3kAblW8oH92A3Uc8q655kjzO+y4jpTMKGEKwPzDDOeGfRd9rC72IYZqLnFEtTHojHA5ub&#10;m+bd37xrJpYnHc6fxdyseh2HPpx3cqsoWVV1etSmf6tjBj2jyrqZ9k3HJ8gD8xNbdB//hvJFkC+a&#10;9B9M6mxrtXrYoujodl/gsekd+vzoMw8ZR2JQFcmbveQjPv5ITY1HUSSds2gLfIW4O1nUVUQdYhPr&#10;9jOLLEhy7OBxjgnZJ409Y5LySfL6eGG/cn7euNgidX74wGybXau1/SJjkdQ2hPwkYkqnsXnmnQY+&#10;HJO2WxvdqoRYz2CJYpe4szXmxoc9ztiFYnNals82cAGSYkjxMCSlk9Ipigfw03jrz7fcfArze9pE&#10;+ci7kTFrU5/GZrqJ9KjDPa09/5xiNBv1WdcXoTvUoQ0EK3sN69BX7aOOUxoeAHNw9oH9dOIyr1++&#10;7dY4+n4qmsehzRvWbVUaHkhThr2KpEc3n24T34rgnCTFFZ+mTRo6Z1WmDOw5bd/BkFwa1AdsJx6K&#10;q4vfeckwHy/s14afNwm2SL3WHnPLgdPmv516pZZ2wOCD2A8m9ZvP3jzs4MYOjhj81CThK7VZTLaf&#10;OUqfBC8k/or4Q5z8wbTzmQlmWxVbHzABksZzUcwsCjPT88l4487f77g5NQzvZpBxxInad3lW8cUS&#10;3llFPXt6nXfyXjGaRGuiJOsnzZtsvRmHXsQeIGk8iexpG4f+mqcYuuPT0Fj/hrnp3f107bjXO/ii&#10;xgML5wt0aD5FzRt0fPwoSnvYB2GrSMxxfCv+7UpxfZE+6DGa5nXCFq+uWTvqpavZyCQ/tsugWGWU&#10;rPLxwqg8ct7PmxRbpI4OvrhwcLGW+OLs/ueczVsvfSHsGriRxAKOa8OoNouD44ro28Rgkb3O7HOu&#10;CpYYxiczy3tdPFzFkJJhSEovpVcUDxBfmsTcD5tzTTqHvJs4OeHeZan94uDPj7x5A75U+6/odb/q&#10;RNWjjWCLOjbVGxsdk2zGBNzcpbx0btGnszp28EV8RCoPPE0DcL6kNj2D0BBftCTaBdMknT7Q/q2+&#10;FZ8em0HonFVZ5gwpq/ryqqe7F9ruAc7kfUcwtksaPK+f/PLxwjaZ432n7UsN8UXsnI8dG3V2i4Ps&#10;sQPXwoaRhP/GXnzIdeLGqI6YXEdExz7w6xfM6Aujbp8gvgzrQEf2amusaMXJonAyPZ+ONwRfRA7k&#10;jReVXb/DF783qfhiDWwXWQcotlj9dX2vddqwXUNf/u0pHbNhG/dhul9kskv9dOcKXV++8n9cl9V+&#10;8WnZBFGKpAn7VmkPPBNZqfufnx6PqskRmetV65f0Bzz6taVlN7dN1vuXg7Fd+J+lTCsaW6TvNcIX&#10;kRPsZwYTzCr2KHv02F+9//BoqNwTnw3DsJcva12cvc/ji7sMPhShXx0wRaEBPh+/uvWV+lzUWNHK&#10;AxnzwH/8v/9wz+ekPi1kbtbpqPhi8vdRZYwvDKnYYrV1D1nj67E9Tvi9L3KPodJd50fRPMA+yeXZ&#10;mWz17Cx19oi6BF9U/4vtOQMuQ0KfLpqHtL160By/mKQ08TCKGOP3zy44X4IuJnLEvB8ID8wztouP&#10;LWKL2Ovj+4BMa7co9KkBviixodlPlzVG5WzrOrGkf3pqpLtHHDlI/BawzDL0nbq2CT33nJ10ciKP&#10;8SqCLmCh1/9wXXGljHEltfdLZ+/XNLoR34X40VnL8iJkQ9I2FF+sPr7Iw0qxxXroIEXoEXVoY222&#10;HZOgDn3VPurcSsMDYHNnls/XDlt0GMM737j40dgWD7tP1KrbpKXhTS2TvUxjHVakbWuSMaRv5u2v&#10;85VFPq538Yvs2vKxRcH9oo5+3kGxRdpgz7f1KTl9YLVS7xZ433Fhbacb1rz30WFHw95nifUiuOIw&#10;6L9J9eWo/CduvWh2zI2YKRujJSvb0qi28jyv2KJiYE3D86p0P8SPPnFyeSh8LyKneuGLyEl8dCBz&#10;+OCPIeojearsqzZPuZxX3SwwFFvMXldIsnbXvPHp/807bkncfQ+utItPO6VVfWgFLmde/SQ7HTtK&#10;n87r/AffOrtL4tEE4xUPEx8qtlifOVcmX/JUqyq2yN56l7LA23rJGz+2Czhfr7xxr/l4Yb8yft6s&#10;7rWDL45OHK4Mvii4YlG6FDiixHrBXlFxxXg2J+jOMz/e66Ye+4nrTjfFFhVbrBIW18S+PHhgfSHb&#10;VOd3EEmwLsEXJ89NO+xw0r5/8dPuk3vMxPcnXcyrMGyRWFhcJx+J8sipusvaJDTMK++Z1g7D/rsy&#10;19XattI/Lg+8sWDMF1bXiZtf8ymt6sgD7kFXlzguUTr7p5tm8eCCi088rDFeFFtU+RNH/hQd7ydO&#10;n/w86ws2PjTYX9Rcz+I8OBwxqCVlETPGxwv79dHPmxW2SJsVwxclJk/RsUVVX4uHKaLrtT5fcraK&#10;Y9bmsyk+1IgTtLi+pHuidU+08kCOPMAcy9sePS88Kk294ItTr884bPHQh/P23l806//+vcQ+NyhD&#10;jKyRg+0YWcOCz6aheawyq2OKLW6o/uPrEVX9LT7A1c5W+bWqPJpFvwSPMr//Z766fD9dO6Pr8yvX&#10;HFowjO+wZCyz4Auto7lyD//BVfYhLM/e3HwuiqwhlsvBM210keOgsV18vFDaiDr6ebPEFmkPfNHu&#10;9R6ZOloJ+8Wy8MVYOkkNYmDmdR/ot5Pn27Y3dfWrGEUb7GRJTbQX03tSm8wq8MDm5qabY4qLxX+P&#10;E5RXYJXjy7scHYuy7Q/2oQn/X3p5j1G/+83VWZqkj763pvGhmzSeei/hcgcbv6NTI43AFbt2Tpdv&#10;u2c1NsfD5INRsMWqxunQORg+B4umS9WxRehxdc3aLg7qC9FJgQRf4H1RWGCc8z5e2C+/nzdrbFHa&#10;7viVrELsdsEX2a/cBF2m7vfAnr3RF0adX8Um6rTgHSTwjyrgMNoHxQObxgP37t0zc+fnVJ4P+H4K&#10;fHHvT/Yb7MYVp02H0/I8q/L78qLX+NpeNXStsHGYn9AYLmF00XPV5dk0Y/P128acbVk9XvTRphzt&#10;Hu/DE6MGX5LD5IPx5NxWUwUsIQ0vapliZEsdsEX6OPC+aMCFJKlp2CKyvIMvVsG/5qmVsaHx/V9V&#10;7JH9z2MtG+/m+HjjfX0x9R8+fKjYYo57YpuGl+n9xMeAf/7ez1WeD4grynMCfHHP2Um3WsHfLT4d&#10;1K9HfJzxyCdtf1iqQxSjQyid09GZdTgJOyClodKgyTzgdPjT15uHLaJX233e4oOxCrp1EXyErSY2&#10;10W0pW3Uk87M+arziDyDB3rngT1gko/12TpQe5SX9vq9o/Hzsoe5X/5Brlt8ccf0sdL3R6+f2uXw&#10;LNGn9BhfdxqUVit31rq6K/uf0WUHrbPq5WeW95r79+8rtqjYovJADjyAjkwskqrLgTr1j3c/2DDi&#10;h5GkOGO8ZyR+L0mqkygNqsoDm58aMz+xRWO4bCiPVpVHs+wXdm6GPcSD6K4VL9s697F77oCpML+z&#10;pF/V6sLP5KVWs++xajSvW3/qwCNdn4uD4n0Vl02Fyd1XPzFlx49WbDGenpSlLgyGSHxSEnGzm7j/&#10;OYpe7JO7e/eu4ko54Epq3xffvq+ptLrz9ztOrug+3uzlOnIbWzzxhwuhiSuNTANvVJvGp2kOvUhq&#10;D6a6XxX1MXCHlw4aQxzNYfLTVsWx0D7lLyPgd5c++LbR2KLT3+09rh464uJIN9mGEdzoh/P5847O&#10;z/rSGB+rpKqPoetkXr4Ihw1zLDF+NPKWz/ED251uFIUF6fmn9aVB6UEcU4lDyh67QeurW3l08M/+&#10;9Jlii4otKg/kxAM3Pr7hfC4q1pWt7A7KWuzykOdgi/jJVXvRZ+l9dGqrYW1b9XWt9m+4xkhwxdMH&#10;tgyVfzbl8+Hic3+8H3zotPfm44oejrBwtg2sBG0Y0X05h//JOts2ypj646y/h3eOh409/kdJVY75&#10;033vodhidvK5YHwRmbr/cHtvF/yG3dwwYlxBPTHv/378Z3TQYdX7uffrf7iuuFJOuFJT7fH0vuLb&#10;ZD5+/Ni8ful1fWeUkd/FOM8G8EWS2osG8MXVMYNtRdiaV88pXcrgAcUVle/K4Luy20QONzKOi4cl&#10;hu45tHFelmdn3POZWC98SPMr18zqgWn3G7+F4HRlj1GS9rG1vrpkzBsL9ep3knvUvNmMLe/QvrQ8&#10;XlV6fvOOm4bZ4Wr9ZMKwXO/gi9MHVnN7hwJmfWFtpxtAbMeGwbdfHJ2wiDyyh27y3PRQ7X8Ooy04&#10;9uL6kmKLii0qD+TIA48ePXKyfuGz40NnGx0md4o4N/X6jJmye6SLaKsubRy/MKOxojequ6avqq6R&#10;V78UV1RezIu3ql7vXy4Zc2b5/PDq7xZjNNYPmfvwW/CFd75p08WumK4sbnfvwupgy4jNZWt6S6Xt&#10;0ao+J4alf/DK6QPbKostXl2zseuZmzIn9ZgdLTr44sLBxczxRTDhsYMjZurVabPyj5Oq+xRoz8Ke&#10;OZLahrbtWfAtSVI7tPh2aEorpVUaHiBmEkllfsCWLif5T2wukr63e0Jv7DmxExmWNbzeZzXHGqzg&#10;9mVj1ma3WR1L90Ern1aTT/McF/YAq/5u40lH4RY2zjR7qA9PtPf1gcXiKxj7QDnmOT5J6qY/pCrb&#10;oiW5H82brzzi+VdlfhmZOmqMj/dHzVE9Hy2/etHGxsjZcuC0yRJfvHmhLSeJQzys+3DLsvEQXVP9&#10;cD3RNcW/P3ZVafASLaM4m/JAfB649edbZmJ5Uvfq5oQnBp8trN+GKTZX8P6D/yVWNLqQfPD/o7qE&#10;0iBvHmCvDrr3GwtOrXJf4AUat0V5L2/eq2L9wxAjOhI37KV3h127fNusLqw/ERz2F/uPeYaVPba6&#10;F7r8MSibB9K0j08EEjGZ05TPq0x3PzT2dWFzMcm5m3a/Fj4bOcYpR5vk5xM3RjX5pEycNqqSx9Ik&#10;C3wRnPrUypjjpRO3vqu2igXplqJbgaHtmBtx8UPlnB7bGOPM8l5z7949xRZz3BOr+Ft8/K3ptHr3&#10;N+86v7r6bunJO468ZDEP3KbZqK/+8qBbR5y+OGXACvEdHJd+5G3NbXfl/a+81qlab7X0hjLHA0yR&#10;GNDgifhSU0xReaNMfiy7bSd/1TYoHuYgeIC1ZTQWZzTEne5gjewvLVOW0P6xqWrH5iib17X9cFnP&#10;s3B579bK4IuCdzrZJHMu6njxiydLSH5LPvDBt7825uCZJ9f5xf9/ufskn+TniBxcuvp0fv5x7n27&#10;38vPK785H1bm0l/CcUmpPaoPch2cUtpgXzgpan94v+tST9RxQHwRXPHYsVG3B1p9y+evT4bpWePL&#10;u5zvLdXnn6U//j6/uvWVYouKLSoPFMADm5ub5sTJZYPtepis0nPPyqi0NNlzdrJwOvOMwVZSPlk8&#10;87G5f+nlPWbt+efMybktLp4me0n99LKN07L85n4XKzsu5ih2jLr2D1/7K12yo8ulltE4QhvZ0VN5&#10;s760xN7Opbi2OVG66bCfv/ilOTa9w/n5KMOGEVxREriMzkmlQVIeAF8k4SMkadms88fGFsECJYEZ&#10;io0jx1O/lSttPBH8zccZue7LLbA+P3E9iBkG8UDwQz/Rhl+G9oK2kpI/WJf0Ra4XiS3SdgdfPHJo&#10;NZGvVsEV91+e1T3QBdsqij468+O9Zuz4uO5DjKA/drTnf3JecaUCcKWm2+Tp/cWzzxTfi7pfNzsc&#10;UeS9f8S/IB//XB6/sY2U2NSyRPGPPH+4znscfHLgczPu2B/5xBp82YR/rnu/Ms/4f2ZP8/3327gN&#10;ebANkwQWCeYoH7BHoQl2j2vHRlzWrNeoWl/5ekLVxkCxReWJqvFkWf1BXh+dsrJX9Fo9pqeFtWUU&#10;G8YifSzwLHYJXMNinKQy8M2yeFjbzU6e540vss+ZD3hUr3GLhS3yPsTHCn0szsf8fAwPzDHsGucl&#10;gSkKRtnB3J7CKeXahw+kRBvHlPOUwZZRUhDDlPN+v3y5K9f9++lnl9jvul9/r9/cg+3v6MThWDas&#10;giuOL40rrhiBa+Wh5/l1il7WtH1x/j0O+hsdl6S4UDxcSOmkdBqEBx4+fGhaa63C7ekGlRN1LL/v&#10;zdncsEXsEXkvM3lu2snPvT/Zb1qfL7l9yj6t2IfMcwhMjzwT3590+f0vMMegTT31H/kfx1w21p69&#10;1oRh19Bz0H9YL8oH7FE+X1x8cj6svJ5LTnOlWTTNFFuMpo3yzXDRBnl8tmVjsfbSN/VaMvrY+NLE&#10;fcGeH+w2zzmFTwfS0ht/6vbx+T2jhmdqnu1q3c2lr+CLWftf7PpPtPzaL3bIv7ahAMfbkbIJzE6S&#10;j9OBOUry90j7ckywOLBJzoPjSfIxPSnjY4VyXdqnDh9XlDL0SRI4pJyXc36f5RpHSdIO56S/HP28&#10;8rvfdckX5xgTX/RxxSz2RPm6iv6OZ+sisVsWPjueu91KncdE47koVjYIVqZl4/OP2CvWYT8072Ow&#10;sYvzXiZJ3iJl5e6Te0we8p/xI+HDF7wwic9DuX/kLnuSwSPHF3eZMfsOEvyRo6Sjk99x/ulUp2iu&#10;TjEsY6vYovLwsPB6v/sEg1pduxqur8bRQzVPOO0svtE697F7fF5Z3O4wxqx9MbJPAPxyfuVatw/8&#10;JjaPxkVTGddv7ve6znvftdltfe0Le9XhXwOHwhbOgPWB/fWxjTs815KlZ5e3n8LUfNwuiLf59oQ+&#10;PufLqjCs0L/u/wZrE+yOXkmd0kN8Ovr55TflJPk4Ytg5KcNRkrTDOWk/eK9Srt91yRf3SN879p1h&#10;e+QVV4yH/YmOlccRvW2s1dbV8qi/aXUyrbCnUpwoPk6ktFJaJeGBOuGKyDdwLhLHfvIuSd5+dWV5&#10;nf7H3Xsct12wShKYYNwy/fLxvDr04byjNUcwx7WjbT9SWetG/tpTf6suVAQPECP69FzbTraI9rQN&#10;5esq8wAYQmR8gLh6qOYLxxagi90n7bA/96Q2zp4QW0Z087R8wXOYOsAVFw/ad4tC/8u3XSvYMqat&#10;W8sp7eABeAz++t3ZbOixvrBqti9eeWLf18M2jmf0U0n4W45gbpLCbAZ93FHKBI9+Hb5NoeTDRyK+&#10;HAWzC7bnlwenlHLBo+zZ9jFBqcvHG/1ycr1MbFH6E4IvKq5YPq6IHrf/2pyz/wjuM+un4w3r9X1X&#10;9pu7d+8qtqg+F5UHcuCBuuGKyMEkeGGSvEXKWJYLWWKLYq/IHuc870N8eagdRDZrbNXdyqEj62Fw&#10;lIWpLS7eguLk5YyD8n+16O7UWDAp0SX1mA8tsNWydD6zfF6QA+uPeLvDGtmXLh98h+BDhA8YoZxn&#10;nyryizKSFs5agJF6GbNOTAvy6xxTGmTBA+DXJLC+Qeq7tjJvts2uPRvTBL61mBuxQ/z6sZPbMnmk&#10;3Tjf4Fsil8Ak/VgpYbhgUmzRx/j47df/pBft8xKXxccWfQxQ+ilHwSbrii1yHx16vn92wb0TIR40&#10;/hV1H3R5GCP700j4wspT/2tS3fj70ljRaoeXxA5P88bjlzriisi2JHhhkrxFyk32Gme1/1z80uaN&#10;K2LDeHhyq4sF7a/99Pdga22lX3H0A1P80u77nJ/Y4uKao3srrlgc/ZXXq01rp6CAS4kurMdiaAHN&#10;bdwV9qPj71I+Lq6OG5T2l5x3mCT4BLFaguNlbSPx76g+Fqs91+ooC68uGfOehQXT9h2fjS5F2faB&#10;jdsEbi5tvLa0bMzKL9z57pfgi+yplhS1F9nHFsEiw2RaGDZIfcGET0XOBzFMMEZJwfnotyd2i/Rb&#10;zks5H9OUaxwl+ZhlGEbpl+l33c+b5ndnD/n43LziilYnLVJ3DGuLuND41w+7pufCxwe/atf/cF1t&#10;1nKwWVMMLh4G10Q61RVXRE4mwQuT5C1SBoMDjr4w6lYN9FF8GU7+YNrdH7gj76Di2LdTnjgsefef&#10;WM7si1Es5sm6V9a/eqw2TcROUTHFao+TzqPyxgfbOJfE9i2NzqllnmAGZdDCjt3qoSNqi71R3jxq&#10;sgwT20Wep2nusxvDvNfcsBjbjuljXfvI6QOrxvzwf3WEk3cQ/IxTYH5RdYIDSgpiglIGPFCS2CIK&#10;Dsh5sLR+clHKC+4pdcuxg5u6bD6OKOX8c1KGo6QqYYsde9EtE8+rvWLJ2CI2HyMHR0u3WQSr4xNn&#10;P14V4iCs/OOkm1lNxHf0noYX2ytz7B89ar9jy8puLm9MK1h/ErwwSd5gO3n/55kAxkgfxZeh+Dac&#10;en3GPS/AHJGBUX1BRpPwgxiVJ4vz9PXY9FYX3znNmlLLpFuLK90Gpxt7qk4f2KZ2ihuD01L5sbk0&#10;7GKLvl6rv6MxiwrSZnnpNff+Ly32o/O7ufM7i7HlvfLJuS0mLJ5HnPq7vhOjMD6ZUxYrxCdjN/+V&#10;v7l1rvvq+PzrngAD7IX7gYNJAo+UNuTo76tm/7OclzJhWCE4IHX5tpJiQxnVH98OUvBL2pIEPhpm&#10;VynXw7BFroXZgMo+bt8+Uu5r0CO0tn3dOnnYEJc4C/1C6wi3rYtDF/FTFccOJU59afMIm4Iv9quj&#10;Cnq57Pfb3NxU20W1XVQeyIAHBFvMI05xP5mSxfUkcilJ3iz6lmUd4HnYupPCYmLj34SED98s2w2r&#10;CzoSb1JtFlX3iKNDVCGPYIrMka/f1r3PVRgT7UN15Qf+Ab43P/9Etx5UB9XyhdJS4lCDEes8Uxrk&#10;xQP4+nzpYHr6ghn2jRfV2aP8xgJPb5vA8iQhV3x8MQ5+5uN6lBUskqNv/+jvZwbrkwQWKrgffROb&#10;Rr/tTp9dEcoKFkg5v/9BfFPa4AgmSF4+Ul6uy3/u3+8z18nPvZBHME7O+/eThTy2OOaWuZNmx7E1&#10;g4+/MF1Bz6XHCdPQbufRnZn510rTvpSB3Uh1wRbpN0ljRauNX5m2fk1rW/ZEh2FWIiuqekyCFybJ&#10;W9X7BV8ca407mS3vpjhO2f3Te87mvxcajBM/i+oXPv16Oq91vtb77JiAKa7NbnPrBvQgteF5lkbK&#10;N0qTIA8g3/Hn17XbyUIX1TqKoefl207esWc1OK76X2mSJQ8QU4iU9rna3Rft2+6FyQnBD8HRfGxO&#10;8sp1OsNvOR91DOJxlPNTsA5wun7Jx/tot+OHMLJYmG2iZBa8Uv5zz9QpyW9L7gUsMlhO8nNe8NAo&#10;miQ537m3qQuLBp2gqvrSMPVLbBarMB7CdnXCFufOz5l79+6pzVoGNmtNw8j0ftJjznf+fsfMLO+t&#10;nb8MwQuJIY9dc68PeUiUqfMz58CvX3D+GYltxX2wnx0fG0U8U3h+sQ9GbRZVR8lSR8m6LjDFF/e1&#10;VziKKSqvZs1fTa/PxU0n1nASfVPzlk+vD761/kp2GGRe03lU76/8MWYdSAIjTDseq62z/W0XwcUk&#10;bkoYtojsSYovgo/59ojcCDgd58NkGfinbwdIfjA7zkVho0HbQcqIPWIY1kf70gfsDAUrFGxRrvvt&#10;QRfOc8Re0acD7dE/sc0Mu6+k5zp2n3O/XK+1HlVnHTDY90P//QgjHctOMFg2j/+uMzH7Izp82Xo5&#10;7d+xOIjiSOlxJKWd0i6MB979zbsG/E3s4fKQOVnXKXJJZFmcY9kyLAsa4IuRWC/giSQwvyzq7VfH&#10;8QszT8XtS7ue1HLp1+JKu960E1sIxRR700n5SOkTxQPE6XJxh5PqnZo/HJcogi4WP1ienXGxW6LG&#10;Vc/rnM+aB1h/fvNOerrK8/qZeMtRcyYKWyS/j6sFbQ+j6tPz8WQWWKjFMLfuXSxM3+injwz7dfQ/&#10;8ZVFvM+q0AOZQKqT3SJ+4TRWtGJjYdiYnhuML/Bj2lprmTr5XhxWbJF4LSTuf9fq7uKeKatjuh96&#10;I/06Out1vdb37FiIrqK0eZY2ShOlST8eEFukzP1zqQ4fT4dPSafVhXUXu0X3FOgc7zfHs7yOjTOf&#10;Qep8/+yC2XLgdLx9u72wReZO3fFF7AzFPtG3N8RWkfNcD7N5TCk3Qm00g3VZ+0vG57mDyxqzpeRY&#10;0IIf4uNyfHmX6RfjU/IXeXTKqf2qE7YINru4vqR2i7onWnkgBx7A3wApTuz4ImVVVFuCLcaxRUyS&#10;N6q9qpwnJpukvONC+/d8prVDscWNwdbRg6zBtWx/2gu2mNYHlNK4P42VRs2lEfE/XArql/o/V2ww&#10;lo4fMQbzK9dcfLVHN5vLlypzqjm2WWCLPKtHJw63ccEIHu/Oj37YIuV9fDHMr2G/Nsq67vcbIRzs&#10;u8R8LtIms+NbcfdLK4X4XfL1Df0dHgsGnW/H3IjbZ0gcz6rRqb2AqBe2KLGiHz9+rNhSDtiS2v4N&#10;ZvvXBPp9dPMjg1/TOuyNToIXJslbNVkd1h/wRT5h1/I6xzMD/926zlcaVJkH4NM4sQyw8QFL+eIi&#10;JZ5Nvz1lnO8y8Eq1B1KerzLPZ9U3eH31wHR5OBq2Or4/sbL0/Lq0q7FbdD2yUZ5sxvfI2uzg7bOv&#10;2iU/TknYHIyDLVLO96UYxOjC6i37XAfDczQgFrX4WvRxRD9P1nGfg/ePHMZO0qa9b75YqJ6Rl/7S&#10;hHrxh0XC335VdXTXQfuFzo3tYq/P5Dm71ujkLXt86IfGilYMrAk4XhXvAdwe2+A67I1OghcmyVu2&#10;jKtq+072fjT4OjIrPVjr0bEI44G3ltr7tMADwUqwrSCJjcWVxW3tE51vYkmj25DX/5D/nWVjWtNb&#10;3H5D4ucqxqg8F8ZzTTkHVsD+2q6dUFDnzPt/J1ZAZEyFvNuvU/1W/z86NWK+flvnZFPmX93uA5tD&#10;0pf2/dygfV9fsLHpwbN6zUGwR/BFPr3ysW9Y8nHsh1n2qivvax1fhu7e5b7AF2VvtN/3qD3TWfVR&#10;6GbHdMexNVPkvqiq6j1V6Be+FSfPt3G4KvlWDKONEwgJv9DPw+oq8hxdfvDggdotqt2i8kBOPMD8&#10;IlV9b3QSvDBJ3iLlWZ3agiew8xp0DanllYZ58oDYQIAhLkxtMb+zoSiJHS3YInqQYIhx+oH+RB0k&#10;8MU4ZTSP0qmOPOBw+H76fVZ6bFg9omdjaxR2Xc916bJgY3kTd0ffd6isKVPW8Ezk/dsgMV3o/7cf&#10;uEdsdKxmnfvduZ+LbLR2kfhV3Dp11GAfVyfdpMl9BVcU34pV18kZB0nYJKJ39/qMnxh32clT9hjS&#10;h7t37yqulBOuVEVbOu1T8Xaqn/3pMzOxPFlZu2vkELKAFEcuJclbtoyravvQWrFF1WPK1GPitv3q&#10;IWPeWzMmK7+LfzxnrE8z1ePj0l/z1VNOIOPNO9/kq8P2wwiw3SGBM/bLO6zXP/jWkSiO7wedi/Wc&#10;i3UZN7Bt8SvytyuD0TpRXJdhnftZ37fEibESZerCovpVrEi8FvRAwRX3XZ6tzbi4B5P9qlMsF2jN&#10;PvNPNz5VbFGxReWBHHmAvdEnTi67+VZVrCsJXpgkb1Xvt+x+8cxQbHGwtXNd9AXt55NxBp9cmNqq&#10;NosbT2ii/NE8WhALxKXf/zM9ptfx0dWpKf5B9GXBFSnp7wWU62FHv0zYdf8cdUqKW79fviK/z7ZW&#10;B47Pq3O4eXO4zDEF5yaxRyBtP3jWjli7OYNvhIrMtUb3oyMPx1bXC/ffXrY+U4f295ydNJM/mK60&#10;jU+Qjm0pUD9sESz02q+uKa6UI66kdoLF2wlWkeb4NSWt/ONk6fbKQfnF/yR4YZK8YW3pubatu2KL&#10;6dfNadfbWq5cmqMrqc1iuWOgcyB/+gs2MJAurdhi/phIJ36LxoXOf06o3ElGY3yNkNjfnJZ2PG9d&#10;0phO+cuSznsZ7ONUxwmPy1wWXVqfW8fhNtVhH7RPI9dp+1U3u0WJFV1FLEb7pJhc03gAG2FshX3Z&#10;ob+r9Qwqajx4Zii2mH7NnHatreXKpfnLh7eZq3aZl9X+ah3PcsdT6R9Of/ymYQ83ELYosVh4WIAz&#10;YhcT5yM2SuRF3+VDrFI53+s4THaLliaHJ0Y1fstGOA/r3C6fLvhsxSfJIM9LF9dFfa7Gk3+9ZGO/&#10;a9bvxLbFKwa7xaL0CG2nv/4I1jvWGjfzNxdqNy48+kl1wxahOenRo0dqu6i2i8oDOfPA/fv3zczy&#10;3trJN31+9X9+JaURclexxfLX7qo/FTcG//w9XG991e/b6o7gLxo7oTj6K68XR2swgdW1q4Pps/hI&#10;BBOQZOMDxMIH++nAva4PEbao8VuKmw8qe9LRGkyRGENvDfA+rhvX5Vf38pcfvWTLMFzDPtSmuV8q&#10;vphUJ8or//5rc2bs+HhtfCz6dJBHf92wRe6BpLGi1UawaTaCVbyfzU1rO2BT3eyyfVmnv7PBGeGD&#10;uNgi+dBVWWOCx+g6XWlQRx746akRM/XqtHu3gl+FY9NbDfGnNYaC8nMd+blXn397ygr4LGJEY294&#10;8AyPi3bKe2/jsGCLGr9F1xEb9ZC77Nc/Odd+H3ep1V4Lsl+aD+/reskhufbxuZaLW5z7u4lhwA/7&#10;3SMYrk0rd9bUjsRiTGXqjEc+WXBj8eK/rZbaj7Q0cJ23X3XEFvdd2a+xonO2V6sizqV9KgdPxr/p&#10;wmfHaynn0spHLffs85VnxoMPe68Lsen6y6X202Xxu+Nm+c397k9cTFLWlXrsTWelT/70+eadNh/7&#10;azz2TRy/MOMugDGiK6kdY/5jofyeP40dU2dlJ9SJEeDqBGfMM+bzkGCLq4eOaPyWjfzngcqabGjM&#10;c5H14tdvG/c+zsmCGF8/nDcGPPJHNqTLKsvHi1+o7WI/bDCL6/a90s5V9btYpu4Htjt6aGct90IL&#10;3XgHz8dfN8u14BFcgbxVwBewn5o8N22+uvWV7odVfFF5oAAe+Prrr92cC8oF/f8s/tZomqyO9bRB&#10;BGfBTnHt+ecMfoiFFmdaO3qW07V8Nmt5pWN2dGRP1tjBkcg13vq/f8/h5tgxYp+he6Wzo73ycTm0&#10;dGp/Vtgium7HFsbVm6fvtCHAFlvnPnZyZhAfdjqvyplXSven6Y5NI++aoz48S+XzxUUnPczy0mvG&#10;DBK/Pgvsrel1dN4HYTcna3c9Fqfj8d56x9yIw9qU7sXRHVoTU4J04+Mb6m+xAExJ7QTLsROsGt3x&#10;bUpC9qnMK1bmVYreFlvkHXRwrcwa0e2nszyy+suDz/CJ2C5iz6i60bP0C9JT/5dLI3h0n/V1w/6I&#10;s//5Sk+Zh0zkvevhyfb+L+XxcsdO5056+ruHfJbYIrr4pb+4at0Xv/PQz5uOLXb2QvPuTvlbaTBs&#10;PMD68sridnN0asQY5kIeMkTrbNPVymi1XSxex2MdOb68K9aas1I6Ycn7x7OiBWt4bKiqhr1ofxSD&#10;azoP/OjyjzRedEPkaFp5DEaID0VZ2/r7n9dXxw22XFF18y60NbfdqZhq4/WEhkJLPVaDJuCKx46N&#10;Oh+L/XDFIK/D49jskhRjrMZ46rwKHwdsh3gfBJ8ij5HrLmWtuxcR28XHFju3EeuAnU4NMAXdCx3O&#10;wzq3h4suyChnv1iDOVsHuRLax47tovpdLBZfnDw/bcaWxs2p/3smUocKrjf1f3ZjhN3ipxufKrao&#10;NovKAwXzwMOHdh1uUxz/rCrzspN5VaKl+BjmPbLsf8Zey9//3K+/hz6c78bDUN1guHSDqo83+6CP&#10;ruw2+y/PDrTG83F0sBvmS9XvXfs3XGMET5LOLJ83Z1urhvjD5uKX+WBtwdguWWN6DcYWdS/0cM1L&#10;lcPR482ac/XAdD4ySvHKJ3Rduqr7cgu0I5n58V73LFZcsTy9GVzj+h+uK65UMK7UdJs8vb94dqf3&#10;7993MnD+pvrj6IehNfG62xNv90VLwo4xzT553omSsJ3RtbTSoAo84Pwrzu7IdE8KGOPLnfmCzUW/&#10;OEhVoIP2YTjmI7zoUlE6dccexrVJbBfwxqza9rFF2un18X1AZo1xZnU/Uo/uhdb1wcZwyKM4zx15&#10;H5K738V3vjHm8u3h9e9o90XvfvkltZ8rAF8Ue404cU+aqFNW5Z6g/+L6kmKLii0qD5TEA4Iv4p9A&#10;37OU956lTJkMNjjongl0TLXnUr0hjk6Rd548cEV/fp649aJZeWmPg1WuLhlz35qI5X1PWr/SuBcP&#10;sA8ae8XM8D3Bw3odfVyP2C5ZxY72scVe7XPNxzgrji3qXmidw73m8DBecw9RsL9+83yA68420jVk&#10;fczPz7dtunNuM8/7SVy3lafqczF/3Y51IakKMZL99eow/iZGNEntzOLZmSmdlE558ACxXX7+3s/d&#10;XMxrjzT2cMx36pcP/+P4QCMfH8E+pS75HyU7V/5xstsWv8Umj3J+fcHyXJM+Uo7r0ibXgvnlv1+O&#10;9ybSnlwPHrlOPto6ceu73fxh/YNO1M8njGZx+hdsP8v/+KVT3/SqO5WtH92+bONBH9rpfMmGzZMs&#10;eR5/pMcvzDi5STx19Tuq/F8W/5eCLaLvE89FEr8HwAC6ZRuILepeaJUNZcmGKrfr/MK++kk2ciNM&#10;9hCL2iaJZU3sQolTyHn3Pob2Y8S8Grlw04wcHDdjKwtm/NS62fnSW8ZI2az92obdS9pzii1G6mxZ&#10;rQexzRg5OGp0D2D+GG6cMUMfJuH7LQ/MROtULE55ID4P3Lt3z7TWWm4fYS8MLc7cljzgZNhE9kq8&#10;5wnDAeiDn6iHesHiSPJf2pIjbU6em/aLdn8j+4kXSwqWp5xc6xawPzgnMe05L+3IEXxw/MS4X6T7&#10;O+reKBOWuDehl98/nxZhYyM0oU7pV5FH7Li+uKj6Q5XX8U3v280Lo25KFb2+Yx1DPHV8lZ6c26Jx&#10;XzZUDhQ910rDFoOxXWLo6F0MMUpXbhq2qHuh1a5bZWIoD4D15WpvbX3O8t4vKI+JW4gfCfwnE7Na&#10;Ev5qnZ9aMEnk0+XbDkd0GKLNxDpbPugEYfqC1OUfd5449gSLtHU6LFPaiJKDWZ23/hb3vvliKXpB&#10;kTpIWW2x/htf1JjQZdE/ql3mn2KL8fEfxcqUVnnywObmprnx8Q33WIzCxaLmcvA8Nn9BzI3/YGbB&#10;8zyjg/iiYGx0ht9iay44mo+9SdvU4dcNxkg5vy53c506/XI+HkkdlAtbO0gZjj5GSBlwDfrn1xXs&#10;Jximn8jLOsXvN9f9clXHFvEzcnJu6zNruOCaTv8r7pIHD/z01IibUtj/+vOzyN+sMZkHGltaeTwP&#10;Hu9VZ2nYIvpvEF/88MFgdkgNwxZXF9adrVSv8dNrKjOGkQfy9hMLVgh+2I+2m58+wRpZx5Ke/+6U&#10;O7I+Rw/w1+PBdQXPftboYR/ZP0V5PsEkdpAjr1jnKthBsl+bdzRZYI/IZpvYrxvss/4f3MbO4YrL&#10;iitWkZeYs3fv3lW7xZL87eWJU2nd9cVBsWHEF+rc+Tn3vEwqO4IYH5gbctivh/++PaBgh5JHsLbg&#10;M70XtuhjcEH7JfrkP9v9esEkJNEPH+f0r5FH+uffYxg2SvuSwCClnPSfa/RXzlOfj2X6/fPvyy8j&#10;Zf065VyRR/aHktTnYv91bL91rl5PRkPBFf05ViTvh7UFxtiaa9tDgPvomCoN8uSBXLFF9N0kifyD&#10;2Nw0CVvERskmjXOm8z/P+V/XurEfdCkLe+egzCG+lE1pYq6xjv3d+VGz7/iYq8Nfi4c979OcYx3P&#10;h7U7H9rgE0xjx/c520mHPSJPkuy/7vijTdM/LdMfeyQm9NjSeNdfl9KsP82KohFz6dafbym2qNii&#10;8kDFeODx48fmsz995h514GQ+3tZPPvh4XC9bIh+fA0v065VnLM9d/7zgaGHP+34YHPUIfueXl3O8&#10;o/Tbkt8+Tijn/HsMw/vIJ/aL1C/lZP3gn5Nr0EPK+P3rd19CE2gmdRV9XD643fmcq+s6V/tdP/2v&#10;iriiP++Yw8emtzq7JWwjlMeUBnnwgGKL9sFXwVguxI6IYzeVB09onSpr6sADzv9hr/cR4Glct/ub&#10;E72zwP7PJvDLQejwpfX1Q0qi//hrgLS/2d/Euh89Q/ZejR0fd33ZMTtudpz6aX+c8f37ZuvU0dJ0&#10;grT3Xody4IqkhT+2UsfCxJ4Uu4yk9+viCVofj0nLDZqfvtJ20E5o0HqTlo8TfxSd+Pofrjtc6dtv&#10;vzXYS6m9W33t3XTsmjd2Dx48cDaME8uTbg9wHDkg+FkUVufXwXNTkn9eziXBFv39xkG7Ralb+uZj&#10;d9JW0HZSyoRhd2JzGcREpQzHsHsLa98vE3a9Dtji0amtGjN3Y7B17CBr4GEr+/mltn/FKtkr+vNY&#10;fh95acKJF7Vd0rmR1xzNFVu8+aiN24HdxfmQP2hDlOQ/9kbSTr9y7PmTvPzul7/I6x27KbXl13mf&#10;17xvQr2RPhctligxnon5wl7l5VkbOy2mjePq2lVDuUFp9NZLY25/lTzPyz6C64A3ij3EzpVT0fun&#10;NY5L5vjbkY+Pmu0T20VlfOo4bvdHs2elF4+Ai5HPT9unn3OY3b43Z901jsE6wPSC5ahjz9mJp/BJ&#10;qZ+8/A7Ww3k+Yf2Mar/1+ZKhj37iP7rqoQ/nXX3U6bfVqx3yhV2nT5wPu3/uhXsNJs6F3efC/zxu&#10;dk/sDmY3c3Nz5vbt24ozVsyWTbHD5mGHccYUG0bsi0nghf30ea6Dx/XL59vpUbcvm/hPSoItUl6w&#10;Ocrymz6AzclHnslck/bISwq2JdfDsEVpx69H8svRLyfvPfuVC7tedWyRZwJp0HfEg64Dtfzga+k6&#10;0FDitvSTLzIPyzqevtj22XTfulKqA121j/UcJ2zjXByCIrEzbas3lgkGos9ElXsb9ZQpRT0LeDYe&#10;nbL+kkWeWEx+eek1po4BdxR7f47ECyS1jlg8zccY2SeMXSP2jR0/heCS9341OO3XT+2K1AvKWldI&#10;u+gFos+Y//q/jcHXLT4lLv2l/bH02Ln6tC8qKavH5Pt3xW60zYXR3+BjUbZ9QYzOr2Xr6Fb3l/L+&#10;+Ih+JXmDdVBO8DUwSEn89uvht6QwvZV2SX774Ipxk9+WlAlrJ6ofovv67ZM32Ide909+aLFlxxbp&#10;ghkbG3Of7gn742c/+5nii4ovKg9UhAeI9fLVra/cFEUO8Gzz5UmS32Bt/l7joI2jyIEg3id4XZTM&#10;ol7fXlDqCR798nIt2Jbcj7RJPjknctCvR67J0S+HTSXn+5ULu151bHF9dVz3fm0Mvo4taj1f53be&#10;f8XqITZVHVeUNd7Dj5Qv6sxvdeg79jlOrxb9XI9PsIqyaGH3cmp8M5V9dZAfZfYRe36XwAftB9tE&#10;YjtH2fnzPHXyrlNMDsy1qx0YxGGP9kJUHUnul/VGUDeR9X1Vjr4eBZa4++WXzI7WGUeaMPu0YL/B&#10;bnbMjZiRg6PWNmzS2aKxfkmzXzdYdxP+gxNu2/3EVhEsDz1N8DyuQ+fRQ+29NBCe30F80cfIfHs7&#10;zguuSFkfW2MM5BpHwQulTfKTpIysOzknef0x4DwpTG+lDpLURTkfx6OfUhf3HrQjlGscJYW1E3Vd&#10;dF+/fe4z7P6pw6enlPHz04e//vWvXfyIvdGLi4vSNbVfrAiuFMe+TfMMh13jo0ePzEc37UPeJuRB&#10;XIyRfNjzy37i7iS3P4inFiabgnif4HVRMkvqAGMEfyA/eeUTFiNG+hFsS+qSNskn56iP1Gvd0atc&#10;VP+lXv961bFF6JDGZ3aSNZ7mVT3t9mU4rfq4IjKCNSEJmzK151XezVN+KbZo41WXhSFGtWtthrLY&#10;k5kn32jdKpeqwAPggocn2rgM/hfjPC/BDbFLBGsU20buhXUo8+7K4vZMbGa//cA9xisfrwN9YefR&#10;nc/gWaKvhB1Zo0yen3Y3CD6JvsTRt8/bfWpPF0MLq6Pp58CqRp7vjRn6NJi6YPftdxK//Wui23HZ&#10;P89vHxMTnIzz7A+WJFimX5a8kjifNbYodYMj+u3Kbx9flHMcJfl6bL/rQh///tlzLSkMK/XpDQ39&#10;/JTDp5uPS4EvSnrjjTeeuubn09/DgWXpOFdznB8+fGhufHzDTVUwNuwFgzgjmGEYlijzG5t+sekL&#10;kz1BvE/wOsr5+eU37fNBzsg5/yjyy5d5sq8gqk5pkz5LXf65qLakXh9/DGtf6uQYdr1O2CJ7XBRn&#10;VJ0la53lm3faEoO1rz9fqvyb96r4Ib2yuE1jqG/onMh6Tkh96NGJYx1EYWJ6PhucUrHFTLAd4XE9&#10;Nld+sl4EJ8zCzjAPPtlnMbsoX+xVWX+ggxCzeKw1HupLz+8n6xIwQxK6SVBnk7ycFx1m4vuTxv+g&#10;p/AJw7ukfN2P0BSc6zvbvuNohf1cHFtOH+/z84tuR2VhtJFyPrYmtpAcw8oEz2WNLYrdot8nv82o&#10;e3IEs19c9/PL77DrUpffltCEfkjZXkc/P7x79+5dxQ/VPlF5oKY8gB3jnb/fMdd+dU1Ehtl7aZ/Z&#10;872J7n//B7aD8p4sSk5I/ihskethOIPYJYZdw5ZRkr9W8HHCoP0k/fOxUemvHzeG63JejrwDlOS3&#10;JfIzSuaGXfexReQl9yHtcOReSb3iyvj5s/7Nnuhgivv+OY+1oNbZPD3ktTO7KuVTPe4cYn0q84OY&#10;G8qbw0ED9GXGO44NzqA84WSv739M8cFs8MEB6Li6sO78ww06tlp+OOSFjnN1xxk7yKlXp59ac8d9&#10;/heZD71AdAH2OO+/Nuf2jYI3gSfyf3yxbeeGnhGFKQb7LPu/0JP4oM9QHlySPdTB/Fn+B7sMs1fL&#10;so2ouri30fmdXdUmLMZIWFkf3/PLiG5HhWHlBBfzsTVp3K8nrKyc89sOo5vUR1+kjBzD2vf77O/j&#10;ljL+dTnHUVJYO1HXpS7//mU/dJTdpN8mvyU/WOzey/vML379CxcjmjjRYR+1W6um3ZqOi45LkAeI&#10;+4I941tvvSXixR33//SAs7kPs1H05QPPOx/rQ97wX56D/jUq5vlGHpFh8mzlGr8px8ePrcY1H0Pk&#10;mSyYJNeoi+s8U+W9HedJfl/9tqRMsP/U62OB5CNJf/36+P3/2TubWDuqa8/Xsw2+9rXBvv7A1w7Y&#10;XPti+xJffwX7JYAf4CTqgIDgkKSTiM57VkiTSOQJ1IhWwsB5EgyQuq28DJBaVvOQWgrvtTzovEHL&#10;c3rCxGNLzBh7ypSuXx3/710uV9WpOqc+dtVZW6qz69T+XnvX3mv/a621s8LJ0zryhA7UT/EJz8I4&#10;0/k38R/8hHWMi+90XMhrOZYSLr/ct70M45vx3sT4bSNP6WqAuVsdrr71g9e33DtNP+OQKURvrym6&#10;ISeeOMcWO8cT1/SyOVcidqHKYTU1Fj3f5t5zp213tP3id8nrvLYHaYNfmKaMET/+zbv2BrSAvQz7&#10;BsKnyV9p2SPhrGyewuryHzj9YIKH1pVflXywP7nj2wtJG/mpIqOZJe9n92pZ9cjC9lR43n4xnU/d&#10;2CL5W71j1Yf2UV+1k+e2LoqXV++scNHHYotZ8Ww56XvFL+un8Qv/75iWj4EwxwAyjH/5y1/WXu37&#10;tt8XLf3X5bvwtfR8YP+nsUNlxHPiKZx1Mgv3A8dLP1ce8sEEbZncg3lafFFx075NZ78TpuPxH9wz&#10;jaVq/sybc7PCLbao8HR51D1dlq1r2/fCUnx/1R1PPJT9iPShLUbf9niuozx405NH5uIzHjZEYEJD&#10;6R9vx919yZyXuBjvs2eelpFhBHcGi+S7DOei/vxEFB1Z394k2fL/x4/He52HNiT/kzLi81UTbOvt&#10;L0fnunBmKveSvfvDV6OzQw+MbPwnCbnnTFHSEp/r8mfraUhLHsQ59nIUEV/hr3xyb3zClI/KtX5e&#10;OGVcfD+p0toP5XHm6Zu31vO07bH5hnQfn1N7ZNfmsd/V6FvkoTgLl7nAvzfc/Q75nOL0CGkMzB+Y&#10;S/YedfABQ8pj51O7EnnIutsE/qk9BGtClgxe3WWm82OvtWn7prUlKR1e9F84IYkVz+7d9Mz6SpOF&#10;rXUlt6j6QX/qoDquEcXcKC6+HG22z3WfFS762PYLu6wqt4j84tal+aSYc+fORfbi3GgcvuNIYeJI&#10;3i/eL4wB8MRPPvkkevb5Z5N3ds8TexKfH6sPrHnF+uB8zCmKl5b7Iww8keekU7hkmAgjDpfNl3Dl&#10;rXDKUD42ru7BLpBvVHzkAMlHeCbtUVzrk6cti3Tkk4WFKD/V3+bDfVY46yx14OI+XR7tqutbZLo+&#10;0/w/vjQXIb8TEo/odelff/zozNw97/c047LLtLynKy89xFTiZ6tf6d9YLDN/gBdx3ukarhfLsS0t&#10;zCXnmI6TYQRvwu3evn10M+73x/+6Xg4YG1icHPc8A1c88ys9vde3eCN4Hml0pdMpHAwRp//E515O&#10;6a2fFQ6uactXevk2TO2xeQZ2f/TA4bFrnmRN6evnl9XQEdY4bnyUGX8eZ5jzivdrN/3al/NcuuBr&#10;2JOgZz1t2fBF6G2z99q++kAyKXKmDPnzDFuP05ZRNb2VAaRCVdJbWT+lox1yemZ94XYWWxtnbxGZ&#10;Ueop7NXWWc9sGSqfutjn3GeVn46T/p/XpqJyyEPO1kN52farTmCM6bL5b9vPGLLx2Sfj0KW0WNXi&#10;4mLyHLzRPvd7x7N8DHQ/Bjh/6drH16ILP7iQvKfI6IFxITvHJWfnjvTcYOMJW1QcpWdt0bOufOog&#10;11Ud+lguclo4ZHCQ5dG+mWecn+u8stOgzBjYG/OYYPV9fAfy6vzoO4ejo3s2Ju9EGXm2MnTyOGG8&#10;T8k8B/Zmca9Yng0bfDiwR9vn3J/dP5JBTCI8tG6rN8HdkBEEV9PFf4u5vXFzvSziyAmLQ15QDvlA&#10;yf/hW7yPOBYrpP5yyC6CUapNdWGL5CtH2ZK/pO5pWUa1R3UIzD987nIsk7xxrC40ff3bc3ePVWSz&#10;n3l0RAjGj5+Hdjd9fG5zenQ1Bj642A97i3m8RpPPwXNw8DNlypH9RGQSsf8IZojusRw6Z+wFrc0q&#10;YURN6l6n605Z2Ky8P8a05NJxiv5nnZ8s7Iz8stIKF7PYGrKCcllYodIoT4stps+pVl8RF8yS/7Ye&#10;ysuWrzrnYXu2fjYv1TmrHO0LiWPHjcqy5Y+TXVWdyYv2pOPzHBttwoywuSj3wQcfrD1XuPvdY0ve&#10;B7PbBx9e/TB5PVkH2PNn6eKCNcpl4QKsFzZOOg+ldWzxqbvmf2Qhrc53Fm3tHN/1veZ69ECRY+Tb&#10;JOvJkV0bE/kO15n2PUPRnkH60Gk+qOtxXUf58FgHd47eA4s1FdHDw8J/XzKxReFgsQwjOrPWDiPf&#10;Xg7uiPdX2Ez8D/9dS99IF9jiecoD32KIyBYqzD4XFmfxQ2F3io8PNilnsUWbl3Shla4ubFH5oAOt&#10;vK1v66722PBQ7l/9NKHgOFsHklnM04HmvNzvHR51BufL89/nhvDfeZ+Xh9tHp85sT/SS6ljzh5gH&#10;WCBu4dndCW8PvsUFnw9exHOdITOa2WJ7UbEuNWHs79jDsB8sog0yjBaHKoo7bRi8JrKT7LMW/+N+&#10;VfkeLK6oHGFe6OYqnrAzMtQz6yuNxdbAOHU+Cb7wRZ5rb0V+0hm22KKeE5fL4p2EgfsRn/bauln9&#10;a2guB1YpPhyfvZzqRl62LUqDTxz1HWmIKwcPrHSqg20/5agMfNITn+e2/UqTjk85f/3rX6Mvvvgi&#10;ev311xM9aJ6hD3379m3HFnt6frDjj8PEH1//x9eTNUFzQpavb028xzjsATJ3cKXtGqZlFsmPNYdr&#10;3JqTVXbdz6iHXN15V80P3WucpWEINCpqB+fkPhavSzYOawq253DIMPr+abi8+aT7Lvbf2DnKmh/s&#10;WOrzvfipcZjEpDT0dO2/V8k5Lmm5RYuBxTKMssOYTID8KL5k9ZBLzMMVlZdwOdLrmcUDhcVZfC4L&#10;WyStXB62qLxUjsq28W05imf9rHDlk4ctZrXH5hnCfdyf6LyXkcXHzuKrK+PHJOdHINt4OD4TDUfe&#10;/h1uPN18vnMa1TkG4EFwVo6uK34DPp8L/GRcHZDVIG5aZmNcuknDseXE3gQM0Dr4G55rL1em7ll1&#10;0N4xK6zuZ+BU88dGZ3Ba/Eq4VpnyRANhXqQRr0dYVh7Exdk0xAOXE76WREj9EAZ2SFyLLealQQax&#10;KE/lpTpaLDBV9NrfNG0UUJQ23U7RJ/2cvWJeWyiHMItRjosProj8ouNTw8SnvF/726/oQZeRl2Nd&#10;s7KJmm/kg4+VyUdzXFd+KNgitJKDb8CuIw46Ztl27IpeVcpljVs5cH+iE+h7J98X2H3Bcye3Rtvu&#10;8HhVxlRf4oK34/w89eGMe8mlJTKI43CvX38+klW0ZzwLawNjHJdecRlEipuFxYEnyiHjmMYJSStn&#10;scKsvFSOyrbxs7BDxcfPCrf62uQpfW2lK6qD4nTsy8Zime9jkPmjF8qPd7AN4p+8oxqHTKx/hyhP&#10;P7ue+L3TreoYQG4YFwJ/PapJNFauA/5HOA1+X/ihonrSjjbasucHe6P55fVzMcHZ5NKYV1592dPI&#10;gU0qHs/JIy8fnZVi5QaVFrwsLXcIpmZlCYlLPJXBPTSzuBxhPFdci/2BOaYxQuKBB5OPjav2USfJ&#10;Uqqu+KoDbSZPmzar3qQRfbLaTz/QVtsW5ZPGQslL8f9m09+oqoms4o9//ONEhtHxp/7iT953w+07&#10;XlawLTuXFN2DMYKLgdHpqpK+KO82wphbqW/XdRbtdA4M/I6ehfBdddK+SOgbyzZih8rxRef/4f/f&#10;fm6kN9H1OzfpmB6XTrii4wTDGe/MXdjbO3Ti0jrW1xTuZfWYkXFUOXlYnMXwxG2D5enSM4sV5uVF&#10;WXVhi+RlbS5SD9qjetmzZKiP2hmIv/z0W6VsLDKn3XpzROQ8fehxuAc4xy9PjvJAX9rnjuHMHeP6&#10;3sO76WuwfHRjx63nbYSP3nzHFpugNXuQnRd2JSQGF+O/yuG/HPiXnmf5pBP+hW/zyYrvz+62+VU3&#10;Pdgfo2fpeNRw8Sjv22H0LWdC43zObHZOrHuO7UN+2GNkz1RG/sN57W547TboLhuLwtD7MHbL1pF5&#10;k3EOjg7W0AY9vYzm6cyc9Q+n5yJk2BrDv9CRBlNMY3Gc7SKsrQgPRH6RuMIFtWGyfhfYInWn3rTL&#10;Yom2XtyHhi0ibxo7ML8y75iwxTJxi+KgL/3zE0nRyXrpGGM5+hfR1MOchlljAFuLodhkGb3xji2W&#10;5bWqxJPuMzzn3hf2RTtO71iT70MGTnghfZCHLyIPaOXzrMxilbp43Pr21vTn0VPHHFt0u4o+BgIf&#10;A5y5hPP5r775z2k5oiW4C84xl9nl8z//dWxj8RtbBmk7HR4VG6Munzu88Y0dveQ8ljx7hsL+qvrC&#10;EvMwN4sFCqNLZtH4pwoWpzQ2vyKcUvikjc+9XFY7x4VnpSmqQ1b8tp7F/byyb3dyznsWJpH1TLbb&#10;PojHSlZ41WcWY2ROwbaCf5erh7ZV+8LjD5Pu2HsO5RunplZkscbtGdBhxbWhRzyuLnWE044m2yI7&#10;hdRV52VyTrT0h9HrtQ4MkfqAM+Kn9ZXR362j3bOUB3TEISdaV7vRe8K5bNswZNu8H4fbj9evXw9G&#10;R6Cu+cfzCQMnBXvBuV70MPn0cfuvBFeMefkmeciu3nVw84M7NyTj+5NXRjYWwQK4wNLT1zhaeXg4&#10;7wh9mDjsJ9aFbYEpohuc57DHmLZNSNlZWBzx5Mg3XUfkIeUsVpiVl9KOwxbT50qTzspbKp87sn9J&#10;8Vln11BfOeqjdB37Dz92MflGUBXL493H/f7p+sYvmCX5Le/akOhnU8aketc+r9TXL07LftMS7B7X&#10;1nko43iTUW1mV27xoUuLtWFOaVpbbJGwLHwRnHHTA5vUDZk+8o0urzjZftKxxeHiRo4Jet+OGwPX&#10;Pr42yL1/eq3x/5OtD9PQTeu78+T95skn6T/OK8BxpuA0YyjUtGCLKy/FdptW5++6nljePGp4iV/O&#10;H8b+k72QlxNGKf/mGyOs0vGFdt4jbCwmesZ14V0Wb9O4AMtDnxmsLQuDU9l5eKBwSuQfrWwleVnM&#10;z+KVeXlR1jhskXpTX/LnAmtUHUir+lrck3rYtlFPK6+pNF37L3yU9Arv2SRznbDoSdIWpeF9Z244&#10;u3+0/+VsadcBmKyPiujsYbNBU2wd4ELhKUa1mU1sEVnNHd/e2Vhf7P9PD0c7n9p1V/4WX2RvsuM7&#10;O5MumIv1anY+vbB2XglydsgtginC54UyXvpWD2gMvpincz5Je+hDHPqW47AND3f8y8dAd2MAu6hl&#10;ZPInmQc8Tft4Xkg0l9yi24+aDd5de7Sh44pV3zH4U/is9AXflb7OXly4C6sEu0w7bJiCOYCBZeGT&#10;hIFDCJuUz3uYlqcc9199Oks+9OZMjzW8bFrsSxgcGYPJWbxtXN55eGAarwSzO/YyJaw7nil/YYfr&#10;oaM7yQ4q3Mo5Wp1niwmm80jLTlpsk7jkbWnAM2tTUnXswo/xzqWFuQjZwEnHOGn/7tDk6cuUy5z6&#10;/DKEi5J3nne5qoxlmXI8TrP96PTtjr6OLYazH2kSW0QeEZe1rwWb4ns3bv7YtuRMUvztqw8kZxFX&#10;5e08fvtjir5zbLE7zMjxOqd9mTFw4QcXMudgnzPbnzOHSHOwkpdj0ybOU88GDRxXbG7eEDYpPFK2&#10;gfTf+uf/9sF7MMqlhVger0aXJ2/ZdzlLcJvEIc82Ld5lsUEwt6L8wB3B86z+sU0vHFB5gOllYX7g&#10;eGmZQWGH6f5XngrPwxbBQ9OYIeXYuqpe+OSTxjopm2e2DJum6N7KXxbFqxp28YMEo58GpwPr/+25&#10;duZ37Ez8crR1TurNNwS3OdIO7Z2H6TedsYu6LcaRQuGzNRWDdWFHrujibGsca3wo9Z+mHk1hi3zH&#10;BSccdxY4tJZMIj7xNz+0eRC0naZf+pB298qe6MaNGy63GPhZHmXwJ48zXJyS9Yp5tg9zitexOdyi&#10;KdpKdtF1ufrNl5fZV13+zhzTSTC20psa07OSb568JRgnttAtlil5y7ROOLKVYJDITvZpDhC+eOx7&#10;fyzGA8dhWRYbLMLUwO7krEyfTS8cMKtMsDfCi2Qiy+aVlb99Rj5WD9uGZd0TnysrrMwz4afYpCxq&#10;X5m8UnFWD59KZHzLzG9ZcRjTODC/rPCmnqEvDVZyct+ofOSXGbNNlef5Om37PgZYh0LC5kZvbrXf&#10;kOo/DR/EeTpzB7bUuu9EXnHr0tZEHlG4Ydk6QlcwybLxPV53e1H66trH1xxbdGzRx0CgY+D27dvJ&#10;whaKbWOfr7ubr5uivc5jc9mKYe9NfnTGccWm3qG+5gsGiWwluKPFHMFB0E8L3X6k8MWVY89Uw9Is&#10;fmUxQ+T88rAxKxNoZQHrwgOpU5152TY2eQ8tYoc89JYdB0dymnk0nKQecd7TYHLIDT75SLdzO++S&#10;lWWs6+yX0N/PvmNdXv923xvHFsPZXyDPgquTt+EcaOQPq+KK4Jw4+JU66+N5NTPeDr/3WIQtN5d5&#10;G67Mm/dtv/sWmwU4nwObmQOdrk8l9pBPL25wva0r7fLRbe5bpAcNj+Zj3ueSvDEAz8+3hsee2x2f&#10;sb0xWXvAGcFCQv32gH43bvVkrMs7CXZFGuQQ5dAJ5j8yjNhMTOsOWxuJpK0TDyzKK0snetL21pku&#10;ptfLJ1cTeTxkA2vFFzkHPHaTjj30qJHLZf5rc77NK0uyjDr7RbKMVfW9iU9aHGdL9UneOI82/jyM&#10;MdplP4SKLWbZBUyvochq4fDTYX38L2yxKg6Y11bObsFVzQ+5mvnHtkVNnlmdV2d/PhmvLCzY8ad+&#10;40/ef8PtP2wW7Fhp7qwunzsnmzuHRrdTq9sSvcgu+Uovu5m9Bft9HN8ShzZuvT3Nzl/oMHHW9slv&#10;3J+MIezW1SVzVdf7ji534sChpsHMrFzinSzv8cD30jJ5RXjgNPVJpw0RW7xzXs0Xv1ufu+7CF9Nt&#10;qPofe5qxm3SsSK41RPk+yTIevmNjtaxdRuGKh3ZsSHSudX4M7+WkdPJ0TrsQxoBji82u51X5JeZe&#10;zmKumi4dH3lDXBmM1qbVudGcC22f+31Y4yTdH8KlHZsaLjblfdvvvr1+/fpgvoOl5x//H876IL3o&#10;EPhLr0N9+xz21HuX5qOH//NB583+XzjvWx/nPnBGZDKEM4YgLyXsKKrjTBdwL3BCMEbZD2RDBKbH&#10;s/RZy8LJsGuIbCNXFRuHSl/WR/eYMqhj2TRNxruDK14+d/geTAt8cfOuIyO6TVOHs69P9c0LvO7V&#10;lfrm0ybWJuZo5CrR28YVyTISl/CLS/ffZa9Acum0t4k6ep5O1zbGgGOLYfEofI/G7X1pX6KPDA9Q&#10;lXdBThFd6El4UM7QweYjNuGrluvxuxtLYMI4Pyu63/iT44fD7T/soQ5Fxt7n+u7m+nG013fFEOU7&#10;2uBph1rG289tSc5drKqHMm68eHi473IbfcO3CGSdcZwxP409vEnfPZ3RsfLin8LA2qbB0PqSFplN&#10;MMU750tn4Yrqz09fTYbHCA+17eNMmzsymBsXT4/uwUwzzpk+t7yayMkqzzI++tOMR3A2HPUoky6E&#10;OGCy1i4jbdCazHg/u39DdP5AFFk5UdUbOUhcF++i6uB+f8ZaiH116sz2oPQrRm9UOXk79mm4oe3X&#10;kDXc+dQukSLxd17YFZXBGeE7kTl86IV9EXhTFd7kxL/Ea0Ps4DWqpPO4YfCm9J1ji8PFphx37Hff&#10;Yg+1qhy5z61hzK196ge+Cy4v3hfbptoQYb8sRL7T61StX7TXPH71m86bucxiI2OAeYNzYHDgHugn&#10;V7UdN+l7TVlLC/H5RBa38vtm6AHud0dnfG5hKbp04lAmvpXuS85JTpzkOWNs8r6jL0aHDxxNMD/k&#10;7bDVuHvfShJtw/6zo3LuxKd/s7AycDYu1irGATK0sj9IRugZI6/YJ1zR0g48EdrJLiPtw/0wxvGF&#10;Ndr4uv/tudF7WBRHcd2vtp46vZqnF9hiSPud0Vs329ii3ceAFYL5cR7LuDObhSvOH9sWTXIWKeNg&#10;x7fdHpilf5/uFy8sRth0cwyq3xiU998w+8+xRccJ21pPsKuCY8/mfHS/acDe8sjx+cF9Q2/rXfBy&#10;qs277COQ19D5L1beqqm5hDHOOR3RxQ+awdMcp4wi9LDvyBg++shqortbFbcSbpjkE+uaHzr0RCY+&#10;hiweeNpa/Dvn6+gcF3BEYWzJQnXnB3uDyPqhT8n3lCyZvqbGYBv5gr9eOh5F4IbjyqNv0K2GFuPi&#10;erjTKLQxMH9gLgrpvDnNM2XwzqHKLWbxQqz3nK9SJKP54Lmd0aS4ImXqPBDKyqqDP6vGo7VNL8YG&#10;Nt0cmxomNuX92u9+ZW3jO1Hb84KXF/a8XXf/IH90ZNfGRAYkNH7T61N9D/SjM3OuC+2yip2sG4++&#10;c7gVm4zIR6KPnWBWjgPWi6+CKd7Re37m2EqC2U06D4P1gY+hP01e6P2Oywu5SDnkEjlDCPe9w6O8&#10;hoYfjqNHlXDoi4NuVdJ5XKdXl2NA43YSGbe6+WHlN3qTXG5R9LA+eCt2FO0z3e95cd9UuCL5yGYf&#10;/ITydb8/+1JsZb575V3HFr/uNwblGOIw+4+1jTOXfE7tz5zax77Cdho6ZV3yll52PfRH9gfn3yR8&#10;zuhyLkrsJK3OJ2NR51PU9Y6P8Kb7ooM7tkTR776oF1ebZZwSXeQ7mGJZvee6+jSdzw+/ObJfxnnI&#10;yOw5nlh+ffj908lrF0nmM01b/1+elk6rdmjF94dtsSxcl2uWl12eZ0KeEGexP55NK69o+4DzXxae&#10;3e1jooffycGe0bt0bGqY2JT3a3/7FTuouKo2cO3c7Pfl18pZpZXOiHZd6HZ46Cb3KrKxWEaHZ1bH&#10;u7e73TkRm++yyYgOM/rS09hkZIwf3b05Wn76rWbPZZ5FjJEzqGPnOF7/1wLXje5/HzbJK4SW9+Xv&#10;zBXq2Pq63e66XYbeFvsDV+Tclmn0oNNlul50eH2e7qO8/9h5v/CDC44tutyij4HAxsDNmzcTPj/v&#10;3fXn/Z13Q+q7k9+4P9nvh8Zren2q7Y3AA+b3bY7g90IaX14Xn6cYA9hdQMbh7CP3J3bzJn2/wRYT&#10;eUWdDzKLGGBTbb6DLU7aN56u2pzdJL2QA8NlnYXTZLmedzhjoE99Edo5Ls63jOdbLPZXN64I/V0v&#10;enwfhDpO0bfEuXxbf+XbvO+G2XfYQeU8rlDnDq9Xf+d99R32djkbeho5oj7xr0Ota3J2y5EtyXwx&#10;BDlnvoHDm1S9SKex7X6Y8xNzzjRnTTBXJe61G64LXTfGeAdbrHpey1Dn1b61i37DJsbJfaNXBFsE&#10;ro/gWF8fxjHYIjbafN0Oc93O6hf0Y7Yuz9cur2jLsrKR9rnfhz1OHFscJi7leGP/+/Xax9dcR6CH&#10;dib6suaBw3Cuq9t87//eA30ibBWFZAd9mvcAnnUS57rgYfKbsr342HO7o5UD90WfvDL5Oye9f7ez&#10;+HUz2Gr84kHjPuARXsf1fvr01Sg6vLAhOTu9jXPanfbrtHdaTE8LMHF4mCF8G52G9+lTWmRfcPhN&#10;fde1spF9os2s15W9CO727dsuuxiYTqzjg/3HB6fpQ+yg+l45zL3yENaN1V8ccJnFK9PzxF3vK4S1&#10;wIMNYVzSBscWBzbvxWe6IKuoa5ozJsjj0IlLzeBqdcsB9jC/+46+mMi+dT2vefnV1ib2cdPaMnWa&#10;V6O506s+eiFzi00X7LQNhY8ZejuQM+VqGg+ejzFne2bM0Ok6lPaxJnFuxDQ4iKedbRzM+7/+/nds&#10;cWD764BkMLF9dmSXyyz2fW+Q8ON7h2djkW+e245vgzVJ/KHIYw6FZ6zcjhhbnEZWUe/pmj70q586&#10;ttgUbnnx/eiZYysut3ilPtxE47cpH1u7ONd/7k+fNTUW+pyv21z0PU8WbwF+6edF929sJGuSY4uO&#10;rbrcZlBjwLHF/s2lWetiiM84t/XFo5t8/3il33uR505ujbYdG6Ye0Yl/OQ1rkjh0bpr+Nh7iezqU&#10;Ok1rY1H7ZcnoRn6OS3PY6uXPknfObS72a22g01yXvV99pnnN/VG/ObY4u3se+Dts9MH3obeiC1xx&#10;59O7kjVpKPzQrLRj8cJidOPGjaBwFZeDq18OzmnaL5o6tji762yTa8/xq48n6/TNN5wP7zNPj30t&#10;HPxYk+Oly7ytbjT4VJd18bInn4+nxRaxCXt6cWMy3lde/FNzuFpTsoB9yvcPX0Ub9p+d6rydPs+r&#10;fa37759OXg8/F/qK8zV9HcOOLU6+xvaNP0H3Hb5ANhtHs9fod8e3d0a6kFck3iNvHHL+LyDdtzLj&#10;jX7jTFrHnvqFPXl/Dbu/HFucnXW2zDxdW5w7ts/6yn/WUW/kO7Ad/swT26PXz47swPGsL7I66MDN&#10;H5iLDr/32OD5Lc4JlJuF9tb2ngfEh3KWCw5biZ9djiqdSw+umLgn34miX3/uuGIbOOVPr0dbdhzs&#10;zXxYx5owhDx+fmL0qkxjz3QIdPA21IevykZuFd/av2Asvh/zWtZxfjnrAGHKl/u9sV09vieyzoNL&#10;jFvvsTFNPOvAqopsNvIt1vIUpCVN2l618ib/9JrMuSU85yIvhZPGYmXYdSGcMsu2yealMsb5shlT&#10;VGfyLaoDbUJGULZooAvygkX2FCmP9hGPOqoe+GkaE058wkSjhy4tJumQd+BS290fxt6XsfPulXcd&#10;W3SdYB8DAY0BxxaHMb+GtE5iDxk3q3sPdIjlFp4c8UPwPOJ1CIO/BXOE5w0Vb/zRmbmI+s+CnjBt&#10;tP0DfxrSO+V1KTdPs3c4cf7BaGlhY3R2/4ZS+CJYP/KKy0+/5ZhiG5iiyohlFzcunnbZxSv1YTRt&#10;4V2/PBkl79esrvFt0XlWyhG/VMWHd4I+jMEnDuSntGGfvz6KBw4HT4bDz1pf4QkUZ5Tq3l94hjR/&#10;BNZR5AhXeVZnQs/kW9wMHV6eg9sVOWF2eW1S3vJt+UX5EibdFZtG+VhfNEvXAbxP9csqizDhhsqP&#10;MtOOZ1nPbbz799y/9ld5uV+Oh+obneDVj5465rhSQLiSyyQOWyaxTP86tjjM+bar9YHvkie/cX9y&#10;luSs8MW2nR+9MGJpWO+gRVY/wBfxzRse0+JZYJL6vk4+n/+6uz1ncn7LN7bc8509qz1DeWZ53yw+&#10;dyjtnIV28O4d3LmxlG045FtWH3nUcUVhfm36sezi5l1HXHbxSndzvV2/yt6zPpw/ECX2lDn7qGw6&#10;j+e0yhoDFv/jHHLkyMddyCSSl5VXRJaRscmYxB4Pc7t1//Pl0T+LG6YxMK2PFscD5xM/B/9mcT/i&#10;KU3afrOwMp4Lc6MG+naZh9PZfCiL/ClfDhk+4tAOyiA/i9vltUn1lG/L577oUvttGuVjfbXT1oF6&#10;qn74aj/p4IXlaJfFam1Z4qkJt3wzcajb8T9/M9pyaGu0cX6Tskt8Wze/H95+l/GAu3nzpuOLji/6&#10;GAhkDDi2OLy5tsv1c/UXB2IZoHLyQlk8Zl+fwc9e/s5cssbZ79Jl+0J2YeDHuLbFco04ZBp1gTcK&#10;e8QOIs+botcPz8/PjMyi7SPL06f5XBvP78OdNzmffu9L+5L3R/vPvPeEfeyRXZtdD7pNPNGWdUd2&#10;EdsReX3kz8OkDWve2f2bEvzG8cUw+6gv7w44oBx4YJXxJPzw5WPZfcAcL0dc1nXW7ywMTOu6xfGE&#10;7SkMHzyDfHBgZQrTsyzeIStPi50pD/K2OBz/CbOyeqRTfPn226jF9RSe5WeVnxXPPhuXJouuNg3t&#10;sPlxb/FFizvadDaN+pOyoI+wXvSfz/yfc8l3e8Wx6fw+XL5t0r7Re+XYosvKlZGn8zjtjBPHFoc3&#10;1046R0+b7sS1WFEqdnxv7gtPO009kSsE6wOHwy4hZynDI01LR9Jbnko8EngjvJT9ZksY5deFM2Jj&#10;kTbhwNnqaEvf8rC0h9Z9q/+s11d7G/aUee83e9e1PecLH7nMosX72r5//s/R7n0ruX2V14f+PH98&#10;t0Ub1sBDOzY4vnil+75oq8+bKgceRq5o7k6XL34F3DAdxv9bbyrXKPruyS0JDsUaqXUCP71mWqxL&#10;sofpOGAa4GTCyoRxUJqVZbTpyIv4ytPyGopndaotD0Y6OYu/KR1+UZtsPN1nla+wPH9cmqw6iGct&#10;4qeEp1osN68sYbj7Xt2f8MObF+ci7C2rzpZW9Iueuz+s/S64MmPq2eefdXm1QOTVHLtrB7sLnc6O&#10;LQ5rru1y7Ty1ui3ZY2Txd0N7BgaHY12Dl4IX1ffltvqA8uAxxcvtXdoaIds4Ca1pD3KX87EeNBgm&#10;PF1b7QixHH0Hp48nkUMNsU2zUie+cZw8MpfIT2edUw+uyD704I4tLq/YNo6YVd7bX/KadWoDYpI5&#10;09OM1hrhiy8e3ZTgOE6XydZgp5v53hPPB2W/URNPDkwSeVpLS4stHn98fo23Ed+En14b8zCtdDz7&#10;3+JZ3NuwvHtbjnBHtcVibEovTC2tV6zwojYpjvVt+fZ50f24NFl1UJvyMFfKUzqLP+aVZfXV5/bP&#10;Rav/68xd9D7+p3U9693f33NXWFHbPKw/+2HhisdPr0RffvmlY4uOLfoYCGgMOLbYn7k05HUPXWjc&#10;rNh251u55YG67hu+zep795kT8xFYoeWvs+6JAxZ55EiMscSOc1vg5bpuSwjli29JCBP/5MkJhFBX&#10;r0P2HM6ZLujJ8a6Ce4ApOq74dZgymmd+FV0+d3jsnJU1j/mz8XN90zQCz/ne4dFsCW5fFhdqul6e&#10;f/djo0ofaH7Wupv1bSidH2kku6h0jEGecXEvVxZbFM6ldON8sMRpsUXwQosdZn2rBn+UfJ/qRF11&#10;KYz/ZfiCPOyuKO24NKKdrYPqWsRfKh1xVX5eWaf+9Wy0acd9yjbx9Z3/gVMPRpuMzcVtR7ev5ad8&#10;3c/mmfpCF/Hnjiu6jFzo8nuzWr9rH19L1qW+zClezzDXBBb3WdpPcMZz1nflrscnvCc8Fjra4Iay&#10;1Yg9M/hsZBNPndmehNNnyCiCSVrdm67bEEr5aT6e/6HUzesxfh5EfvHgg1G0vMBIH81P7DNX9+9y&#10;ecUs+cEun712Y9RJ8S+2ZL++4lcfaYAM42/Pjbqyil5rH9vqdW7mHQUrfOLAaAzhl/1ejW1dznVR&#10;2lEOd/+WxRatXNzdOWT/qwNbtDkX8WPgKujJWCzOpuXe4npFvEIedjdNGtXL1kH1K4Mtgq+q/Kz6&#10;CVfatrI9OvbfHk/4cGGqKsf6C8/uXstP+bo/nn8KlUbw4YsXFiPHFR1XnFXcrg/tvn79eul1KNS5&#10;xuvV/TqBDiJ83azw2+BzlncKaQzCe0mGUTyWbDVSZ/g15PDK6u2E1La262JlEeBfoW3bdfDyqs9v&#10;u1/+toZ+tGH/2Whlz+jvE4cORdG7t8OU3esS2wuhbHSjY/lFvoHMyjoy1HbyXQvHub1DbaO3q7m+&#10;BU+UQ/YcvLEqvckDfWhrx7EstmgxrTx7fek4YB5yZe1u2zz4JixX9TumsE3lUZY3teWX5TPGpaFs&#10;nK1DmXpJZtOmyyoL3HfuwJaIM9tUZ/oIrHHrkflo+Y9Ho+3f3C5SrsVRXPer81Oh0AzMfXfMzP3s&#10;738WffXVV64DG5AObB/wLq9je3i0Y4v9nWdDme9XXhrxRLMkt7h0Ynvw+sPwp3l8cShjp+t6QB/x&#10;5Xm+xWnhkbuus5c/fs7euPNgFD35zghHjM8ijpCL4woBQ/M65PdD3GeOLVbHUariLm3EF75YRq+1&#10;TH3Ais7u35CMj7RNvTLpPU6/xhVyiHJFcwLxCM+LY+0xrp5a59uEgYFppb8ZWpwQfCtrzRUWZuXs&#10;sp4pLWVIvk74mcXOCBcGRzz4EaWVj64MafOwS7VJ+Stdnm/Lz4uTfm7TZGGgWXWwPFRWGtoqZ9tm&#10;y1I9yH/h73YldOBeuOJ8fJYi8edjXZwtB7cqu3toqHzcH89HhUQjjZGr/3zVMUXHFH0MBD4GsLdY&#10;ZF83pLmlrbqwxjOPscaxJrLe863EcZq71yK+Gx5fmkvWcPi7WeLdaXQW79fWGPVy7h6Lk9LD8q5r&#10;zOiYm0nL8nT19FkZOj7yxqFRL7qMYj6OFyLG+con0eryuZlaS4a8bv78xAgPnETuzNJFuOL5A/En&#10;g0dGr3bWuR02jd/3nydD7lUuT8ce7Fou/X2bcYfcIw5dafRNWPNZQ4SBEQYmKF0OYV82nDTi/+H7&#10;7Flv1haz5SfYOwizxLd61sLPbHzqZPFF6mXzJlzlgj2qnloPiSunNiosz0+XnxfPPrdpqIfaQt1t&#10;HWi/0kE7OfZToiXhtEOYK75oRpgtS3nRL7u/v1fZRduOxHYqn9q1Rt9dz+5ay8/ivkrvfnt8WF20&#10;ZkzsWNkZvffH9xxTChxTctnA9mQDQ6b1pdcura21dc0DfcsHXoE1jHUbOw5yF35wIfrNW7+JkO08&#10;eurYPet839pZV33hC3R2C/bL4PtnjY9njDi22D8eJf0OWN5V7/04P52H/w9zHCT9+OatfmFrIeJ9&#10;bdbpp9cdW7wynPUU+cKT+zblypSV4RvAh/7h9OYIXFHyishEPn4HXnC96+GMl6zxgDyiXN43bHte&#10;CxgiafCtA3cEW5QshbBD4VqKy3PWdPjcdJjkEhXX4mfiA3gmR3qVo2dW98HyH0pfhC+Cw1lHXun8&#10;KdNid8o3y88qPyuefWbTpOlj61aEfRKPunNZZ7FU+9ze039bl+ejHX+7c+3xlke2JPebHty09owb&#10;4Z62/n4fJr9W1C+M8Weff9b1oB1XdGy5J2OA+bfIbnDR+97XMH1fgwdAHhEHxvrh1Q+jGzduRLdu&#10;3bpn/L575d0Ee+xrm+uq96PvHI6WFjYmuknYsfn6ymxejBnHFvvHo6TfA3hw+rHKlc7D/4c5DnhH&#10;ozduOrbYJjY4bVmOLQ5uTeV8F7m0XFkZ/oE0hxc2rOGKNo30rvMwJxvX7/vJq4EtW+wQG4rpviQO&#10;co1pPJFxh9yixh2Yo7BDYXL4YFrCyRTOus5ewWKFGsdgjGBseWs/YcpPafhPXuSpdBan0zOVa3E3&#10;u0eDV1Hdlbd8nqcxPZtv+j6v/HQ8+9+moax0XaCNra9Ny3PbLlvvND+tsLRPmeg/47CreP+e+9NR&#10;EjlUxxXD5MvseChzr/H25Zdf3rMvD1luy+vm8nuzOgawhYpLz+ll3vc+xmFdk04B7QYvBEu8ffv2&#10;2DmLeMhk97HdddQZDObE+fjQ1dghJwAvl+bvZuW/bIOX/TZcB/09j2HwSd6P7fXj/OqpaMPi6fhw&#10;9M8cX5wW82srfWwTc9f+1ZldW4a6hoIvfhCf9YarggMip3h6cWRjMY826F2/eHSTj5krw+XJ0I0R&#10;bogv+dWsMUEY+CNXOp7FFtNrMZgfe6E8bI4wrip8H3kpXbo8/gs34b3ICh/3THnjj4ubFT5J+Vlp&#10;9I02j3bpshWfelusNR0vqyziUA57Oe3nHn7j4Bqdq/RPujz/3x5/No7W9KNw688++2zsHn1WcRxv&#10;t2OYoY0B5PMmXdPGzQshhLNmgSda+UTwROapqmdM8c0EV3btDKH9ddVh+Z+OJbKK8O9Z34yz+Lsh&#10;PxO2WBd9PZ9w+Bnvi+H0BbzpffsOjc50aQsb83Kmw3HRYY/dkNePWW4bOCCujB0Vvl8ir4Z9xTRG&#10;ZGn4+6dHedpnfj+8dwjeU45xkfd9m7GFnGKWXg349sKTu9ZwOPYH4FdcXfD2edhZWT4Eectp6j5J&#10;+ZOkKduedLy8sljbkX/kvOjjVx9f6890ev/fP36OfbtkhX/yy59k6hGGhqV4fRzf8zGwPgZu3oz1&#10;xWI3pPmXNYf1Vt+zaB82EyfBE9NjBfuLsyZnrzOg0TfJ4+VmjY93bLF//MqQ5jhvS/74m1s6zpQf&#10;cZbL4i9OJfeuF/31dHhfm3ipY4uDx1VfXRmd71KEL4Ilgh8d2rEhQuYxj8f4Hy+OXvEqspB5efnz&#10;fDq3QRvwwHGX1Y2WnnO6bvCpTxzIHheWdwNLtA5d3iIZuibW3TzsrGxZSo++9SR1V3roULXMKmnK&#10;5p2Ol1U/8GB0orevPhCduHaydL3Tefv/fD6qS9qwf8eBT6T34P5/Hb9xWjgtQh0DnFGCzHGX80gd&#10;ZbPWYN9Xdjw4dwXbicxNVeUTi/qKPMEs66hz6HmA0XIGNPpIzrffzXNb/jT0fvT6hck/eb/U3y9g&#10;iYkOdHzWMG7D/rOuD90mLjhpWW/HOgGxncWIfjvzq6Tv0niB/797DeozPcANz8fYz9n9GzK/V8Jv&#10;wHcgr1iEK7qtxeGMCcZzVZeHLZIX38LlLIYt3g0cTvYQ4el1Rkvb+6Es7KwKb2DbMUndJyl/kjRV&#10;2pQXl7bqrO3d399TSTc9L09/Xj8fNi1NGcd+HrTjZkVYjIeFPT7AyiZZj6adO6ZJD+YlPQbqLsdZ&#10;LJ988kmj8tPIPuKmqX8f0p76t29FJ4/MJby/5cv6vJ+ps+7sabY9tm3w46APY9XrGB5v2FWf7LwY&#10;Y4lgU5NiXJ6uG9o9+U60e99Kcj705XOHE7t8dc7Xnld4GBT4Ithhlm4rtlfQnS7qN8cVi+lTRLtQ&#10;w7CFWOUq+ubN+JLjLBfp3Hz66uip5BAk74fdPzmdI93GOoaMFvuYafZhFuurWvdJyp8kzbS0RMZU&#10;OtDYaJomP+gFnSaR85ymXE87nldlf49zmcWwsSPH9rx/isbA6//4emKrI8Q5j7VEGCK2FyyOyNwD&#10;lnjt42vJHFTmLJYiOpQNmwWbi8ztKwfuz+T5Q+VJ265XkT3wEN8lr9N4nsZp1H8asedI3Lu3u8HI&#10;HJucjO6xvOLq8rlCLKntOd7Lax67+uJ3I53n9y+ulyVMCPmyvD5wXDGfNnk08+cjmjnv1r91Xtjp&#10;g+d2Rsg9lOHV2McIs5U/Yg5Gv8dPryRnc86ajasytOsyDnv9777wXdeF/tqxq7K4jMcLb6x0aT9Q&#10;55sxt7N2CD9cvLBol4AIW66cv4L+Nt8ywPe6HEvoW/Pdrsv5t6myWbfRg87TVXL+1PnTpsae59s/&#10;nj+0PmP+Shw6to7z9YcGsT70o4+s5mJJvu4MF0tC5xmHDiv9DPZTdHaLcMUi7NHHy3DHy7R9mz7L&#10;JbQ1zOuzzgdJVnHLw1sS+8lVaINcIvtb9o262D9yfikXtrI+/d+fJnMP+vCTnrNdpU4ed71vs2gh&#10;mUU/Ezo8rKhLzMXL7t94YGJtck5lbQCHE24oPYRkQr/zw/yP/KTwwxs3biRzf1uyiFXHLXWtqneQ&#10;NY+G9Ezf+I7s2hihj+R60MW8+akz2wc3BkIaj16XYh7M6ZNNnzXZdscV+4Mr0ldvjM6UmxY38PTF&#10;61ao9BFeiH704YWNuTYWFU84ZKjt8XqFOw6tvUVfR7PX0RDoMomsoq03MipgiuP2d+wz33z7zWQ3&#10;yj7V5uH37Y4Pl1nsH4Y07v3y8NnrU+n3givVMYeSj85UWdvjxTM2cn7CDZnr7XejPo47bDrSvjpo&#10;1nUe6BCeOP9gsq6eXtyYnNEnuzTOH+fzx/MH5mbuvPCux6qX3y6f1zd6H7/6+OhrFWeCOLbYLxqg&#10;wx47l0XLX3OGvh7/9lx8tnvMiuSd3eK44uyOjbrHPvzbUHWP+rZuZ9UXjAn3yBuHJtpnIdOCq6Lj&#10;hkzj8snlxKaj22HshtcED0a2qI+4gNd59jA07/PsPgfjw2XN7WWeMf8KS7TyiMj1XbtjB7HK3N6X&#10;fkJee/fKnonpVoa2TcZBb3DlpYeipVg+AIetI2xiO6ZYjnfHRhSuSXnfJvvf8+6Gb3K6N0v3jTvi&#10;c70uvt8vTM0x0PX+iudUxxbLrUF1Yy2h56fzN1xe0cdHHWP1h+fnI86G9jW52TV5EvqiE4ab5rwW&#10;7GyhD1d1T8l+9dnnn03sMIJPTlJ/TzPZmJoED67avx4/Gwtyujhd6hwDyBCCCVaZC3n/kVVPY4mS&#10;R6yzfqHmJXnPvq09YIpnLy4k6zZ6z9d/GkXYTa+DV5ulPKRTU+W98bjV+A1kCphnql6WzuTB/gEZ&#10;Yy54VuHBytfKbKvMLHkG4imNLUP3ClP+PC/KT+mUr+qIzzd7vtkojvyi/JQP9ciqv/IYqr8ms/iH&#10;r9axKsft+kOL5/8cbd51JOK7zSytJd7W8f3NmDi8sGHNHqPTbDzNnEbFNJIMrMunVePLmuYf4J9w&#10;j74znW4y9hOvxfItk+whscP4s7//WYQMnY+P9sbHpHjwJH3saRxL8zHQ3Bgoo9vLnpW9Knt0ZPVw&#10;fA9i3kaGnHl4FvsIPe++nC9GHyKniHs5PkYVGUXnPSenAbbmq2LyTfNkQ8sfjG0SJzoUpWcuk7NY&#10;oNLgKx/54nlJp2fWV35ge3pelB9xmFeLHOktb1uUn8LILwuXVJ2G6q9hi44n9gdPpK/Agp98J3kN&#10;2O/7uuQ0SI+B8weiCDuMrlfhYyM9Nib9r7PIZ/E7XMg8AJjgzgu71nioMnVlfwPPA+8FH0QeuGl0&#10;5rDBiH60219sD1sEy7328WR48CxiEN7m5rAxp+10tM06k0R6zsypvOs42UvEDkKo56u0PRayaFdm&#10;HWw7zolrJ6OTR0bnPru+WT28OdgiPEzbfTlL5VmsDByX/2UuaATmLwefyX/xnuI7Fd4Vtgg/LEed&#10;2ONQF+pq227PjNJzfDsWaJscuKkNm5V77DJt2B/LPDi22C8avHYjmltYyrWxNyl24OnqWeu6piM2&#10;GE8vbvCz5a4Moz+7Hk+2fD+Prz3cqAwfIr4N/apx8dEZg+8RTwT/I1tc6NDVcc4weeDgqew33nF1&#10;8/Dq40rf2R1fmA7TaRsH8fK8v7LGwKXXLiXfetjnpve0zNPM0dN8+8kqcyjPoE16jx/amoJeAec+&#10;883fdZ/r482dJ63OO1R9N8RrwNtVlRG1/CZzmy0bHtGGd4Ut8o1dLl1H6isMdNvxbWv1V73tvEN7&#10;iIPDn1UeeE1ukTNBHF/sDw3ic3dWl8+5vOKV+tYni5/0+V42Fl3PwsdGE+PYvxE3z8dZ3qvoXvze&#10;Q5cW1/iddHz4JJ3xkjA88Q/nO6M/19S+kjMJjp9eCX6vl6ZV3/7D73549cPG+rGp8eH5OrbmY+De&#10;McD8rD0s8yfvdpPz9JD6QN+0Qp3Dz/+XpWT5/eQV50vr5kvBFq3ua6hjoO/1svhbFd0U6Twzt+XR&#10;IHk54p+usEXKpX1808mqo7Vnq/AsbNHy2nzHV9xZ9DctLvtZLn3DVR1bdFz1yr08Ct9C3cbivXSp&#10;m5eZ5fwcWwwDW9TZLbu/n38+JtgjNrmwx8XeC/k2cL829pTI17h+dHNjRfKqLrN4L0bTxvj2Mpzu&#10;dY+B9/74XmLfwGUTq48tnbEdopzQY8/tTqCTPn7vv/VmFHGFbFtp/sDcTJ6X0QVeJZyQAZ2Hw6Xr&#10;JV6FNHkYMGG4rrDFdJ35z3d5eGhhiNTPymzqOZgp8w51l5tVXWhLR+w/JC7Gq1x2MbZl2AecMT7X&#10;++WTq46vXXEcyeJcL8RHxZ7dvyFoPsDW1+/7N34lF2vXEL9vDkNK0xa9Zn1DLTq7RTKN1zq0xSdZ&#10;EuqSbof/n3zMqG///f/+eys4cd0YiudXHTtxmjnNfAwUjwH2sRabCGGN6QpXBA/88/OTnxMDDnp6&#10;cWMCDfDD/c03wuRXqV9o/R7C2GuiDmBo4j+hexnZvHQasDjk+8AZdZEXzvajsDv8dFssjpcO47+c&#10;xTKL8lMe4Il8t5f8uPKRb9ur/AiDJkozy7rQoqP8vS/tG50N0gdczeuY9BXyQ47NOA00BrALjQt1&#10;/Vc93e/3mNU4C1E+QOvZUH34JNyD53ZGfBPMa6f4rqv/fLVz7OlajG0iO5llwyav/v48H3cUrhhC&#10;3zrWUYx1OH2cPj4G2hsDslcZyvrRBa6IfCGYIm71oUcTn/95fDe6Tmm5RPS2cYd3xgBj9EV83Y7z&#10;OhW9fzE/n7z823hOXS0mFUr/D7Ue8HLWpiDfu8e1lf0C/KvwN/osy9l+FHaHn85fPC55pMP4L1cF&#10;WxR/rbTyaStYaJqHVf0UT77FH7PqNkvPdl6MZTk5d9hxu37QIO4rxxbDXOfaWEuzynh8b+Rj4oqP&#10;iayxUeczeNG9S1tzdRtmad1ss63SK+E74Lhy4d9+89ZvOscVta+G57I847j6e3g2tui4Yns4hcau&#10;+05zHwP9GAPolIeii9gFrnj9pyP5woM7tsQr7qfxFevhRR/FV5Tggmm9ZuJbx57yxaP3RUcWNseP&#10;SUd6rs/jK4pCPdeaujl/kc0zNMVLgSfKIbNXRdYAjI7+gqcFz7M2Cm0/CrtrA1ukTtbRJupXhJuq&#10;fhYvdZnFu8ch2GJyXvQrn0TRH77qB742yzioY4u53+HqxFH6ktdHL4xmRT97zrHFNsbsD8/P+zkd&#10;8bfRpvi2rHylV7Ll4S3R8j8dyy1b+FNIdviYnSzPmNU+f1Y8ntSvLq/YD5zD8SjvJx8D7Y4Bzope&#10;vJB/rllba0zbuOKXb0fJ2dMjTDCWEVrDBIUNfhot7ZxL7CWBJyKnyFnVo/gfxPFvxxdYJGn5j6yi&#10;0n4RgVUWyT62wXPmlcGeB+f8RTH/0MTYF08C/bPwP5UJbgeGyJWFQdJ3crYfLXaXTmdlDNP4n8UJ&#10;rQxhUX62DuStussnnIu89Uz54VtaVMVald8Qfei1bWX7qHtfu+HYYui4pWOLji1eWcfRTsYmDUJd&#10;+/N4An++3n99owVY9rbHtq2tsUNcE0Ntk77x5tla5BtqaPgTjIXlGUOlbaj1Et8aWr86dtIuduL0&#10;dnr7GMgfA5yBg7P7/7bn9NVfHEjq0Na5LeCK2Fg/uvtwXK7FBIUNyr8dLS+8leCEVHCkL408osLz&#10;/HcSWUZ4VHA8ZBfBJkPhWd1GT/uYon2nxI8yprBTaMN0b2UckQXUc/k6l5A8LE4o7I7nabzOnimD&#10;rKBNJx0f0lm+M52fnSeIJ5fGFoknZ8OUHz5tEZ9G3HR91dZZ80/927dGpHv+z44rho4rUr+4ny6s&#10;PBHM/B7KOjOL9fj816NXFx5jFtvvbW6/3zXm7No8a2tml+3VN9uHLt0to8E3WlxIMovshXGWx+uS&#10;dn0rW/yq44r5mILjLU4bHwM+BhgDR08dK31+bd1rAd/7cG3himB867ji7bjkPHxwmufoRo/aRFnI&#10;P+KQfwyB9/azBbvFFnmHhLExLuBXst4rsDY54sPDgkvatHwXt2ltGGnBEMEU8eWIo/+E2XJ4XpSf&#10;8sAnntVtVh3BPZU/8SyGqfrhqxzxa8R1fPGpxC48tIje/tKxRbC7Li/kRjmz+/JnUfRuvF5k1SUO&#10;P3ToW0HM7SGsL7Nchw8ujmyszDINvO3t83nzB+Zy+Qits+43x/fpW6+lMTzOm2+/GYydRe33f/LL&#10;nxTqzNg2+P36mBGf6rii4yZ6l9z3seBjIH8MfHj1w05sLh6/+niyhW5Df8ie17Ky55m43KZwRTDJ&#10;23dkIqNY5nFvcqYLDW0LPx3H22Mj0mI7zj+s8w9t0QJ9ZYvLWfxNdSCOsDjGT9qBw6XTKT6++F2b&#10;jjKRbyCdxf+Iw3+rD009bH5W3pL4hJOPxSZ5Lkd+adzU5qd24otvI63ji09Fc0vxGZR+nks2lpeF&#10;7zXxDGw3dqvL56K5haXkPjr2chRhB9Pivm/eSsK++F37mMK4ud7D2+0T1tY+nesDTwL/pXrj87+I&#10;VyGM76R5cQiTHZn0+IMPQ2/Clsc5eOP0OiiLc/GUjvu88imT87nT7aLctP1s4qo9eXUoak+6fV39&#10;x+ZiKHbT7bo+K/fwLLu/v2fte6l0Om7duhUctkidcGnebFb6apJ2wjNzvrbjivk4gmMsThsfAz4G&#10;7Bj47LNYJiN2k8y5k6Y5ce1ktLSwsTW7ROgojdzrsTeNTGLZtGCX78Q61WcSOcmQdKQuf2fOscUY&#10;z5p07NaVzuJ74HBp+4gqh3jwgcgtchWdl0Jc+Fp80sMTEZ905GHL4B4sUXlm6VSl8+O/6qH64VOm&#10;nuOTry1LcfOwRcJVFnllpVUes+Ajz71xMdapagIz8zzL0fWNm8mSIbwA3UOwDWQUccl5O8g0xvKM&#10;9x19MXrm2IrLLl5pF8tT34TiI7eIrkIo9cmrBzjay8eSYZz7Q3gW3sY7gMPPyn8U+v/ZO5vYOq4r&#10;z19ItkXyUTZJfYuWRImkJFIWJVGmlLYjtyzFPR17HNqyDcNJHE8MKbEbSIIYUAeIjYDjaRnwILEz&#10;rYUGIweBVlbS4KaBXnAzK/cmG2GWBrzTmlttPfd3S4e8LFbVq69Xr+q9c4F6Va/qfp576n7863xs&#10;1tMA71sYl6ebz2CM4fzAArFzHReog48Xci31i0pD+dTj26X1Q+KDIfr35VryiXsu8bp5Fv9B/TA3&#10;1q2NrJsIvk8X1jl1lFmUfd8Xf/7CjMyOdtUWVpF+hOasE+UokleatHxXf/7F582DBw9qhxVLn+pZ&#10;cR3lAeWBOvEA9kAIYZmlNGNunjjMC6eefMytGatcj7F2DfSTaW9ajLBovFuOtlHr5irb7pd1en67&#10;w4Hy9J2mKReT5J2TkCSvB9bGOkoww6b2QxK22NQ2daLej4zPBnKL4FvgV5wVE6yWBgm6zsgogkns&#10;2D8XvL7zV9151+5po/KL0RiNPwf16rXYMq6zj2jk9PwAdieyeZzDWF4YXxQsjnNUP0rePhbHt1Vw&#10;PQJn6ES+4Hx+eX4a8vafIYdIGuovdSA/f23l30e2kfw5SOuX7/ePpAmXLW2jDELcc4nXzTNjDqHp&#10;64NOzKWdzpNvtgPjg2vfqgVrrKPMouw7wcjQjWbN2Wn6dCJ/WUcGXL/+i19SnoEF8k2dvihavvQn&#10;MjhCPz0rhqM8oDygPNCeB36z9Bs3Hhcdh9Okl3nhwYfRa9NOrdEo7+Vjj5pAJ7ooZpgl/S3nX5r1&#10;bafaliXfIycVW0zDp2XE8WXx5Btr+Oz7WEGPOapcsEXRYW6yLou8+5yj2qn3Aux6349Ory2YHc7I&#10;PzBGxRerocGHDwz6z4un5tqO2cgMHT4YYIynJ9vHzzJWa9x6zJlZ+oFXNUlfN0teZcdd198IsLYw&#10;bijl+fgj8otyn7NgcZz9+3JN+wk+FgfOJyGsw8G6zMcQZV3o18HPS8rx5S6558ePWmv5z6PwyKgy&#10;yFdC3HOpT7fP1LMq+QCdp9e/MYNjjT2/c209g97Gc99/rvY4FH48p09NV7bvK5NnWD8uLy87GoOT&#10;guNyrKysuPvXfnXN+RHgncAOEOtq1t156kD/fu+l79W+PxXnaI9zKI2URsoD1fKA6EVXoYuIPjTB&#10;/3Zc1bqMtXQQ7tpTFnywaNxAfrGqdiaVQ/vzzrN55uZ+TiNYWsBz7X+TMDfWrAQwxqbKJwg9ktrZ&#10;z/wS1/YDP/f0cH1bf4o1loc14qsF24nIiFo5xMGRQyqDuBSNHyXNL/3+7MXpjbhaneghuCDzSByu&#10;KPUFS5Pg6xFLHlmwRcknCvOjPPKXAAbIPcEjF8ajeZD6U0cO8Eg/vuCT5OMfEl/K4Jm0h2d+XLmW&#10;esU9l3jdPk/NtFQfpQu2blrHh83B9ybWcCuwKGQ1mrCHlX0f2JvYzmGdyX/WaHJwj2/aYNdcc/BN&#10;nHPcmqVT96kDtg/BEdvRGPz0zp075srbV9xrTDraRN3T1I91NkFlFqvFI9r1qz7X/lAeaAYP8O0H&#10;f9FVyEQJtuiv76pcl3VDN3puz2m3hq2ynVFlqe7M+vfmNGuLonFYx2QJxI8r05dd5FtsFd8B4uqS&#10;977QI6mdefPu9XSn//q0GT5xQH28dAhPxWaiBOQPsa8YNYbqPaVLEg/UFVvkW64EcLikNvDMj+/j&#10;aoLFpcUW17/nJstzSt2kLJFLjCsnXP+s8SW9tEfKlftyDtdL7tftfHFheyNl0Jo8b4u+LHsa2iH/&#10;0+Beddkb3/23u07OEllL5P3kQC6Q44s/f+HusT8kyHPsSRI63X/QFDwRvBMdbgL+R7PaPsT2Fxgh&#10;WCOBfJPqDq6ITcr3f/1+WwyzLn2p9WgG3qL9pP3UTzzAeA1mkTTeFn2Gj4KpHVudDkzct+VOr9ko&#10;F3vrEyN8yyoqj5guPXYeWcOCa7Ku71bbxR5U0X7U9NVilEJvX8e6idiitEPP+fhn7NIxxRY7gS2+&#10;veL2G2orsT3m1On5uen5//1EPeUWfZ1gXw4xid7gghy+jolgcXGYn3uR7I9gdT62yHVceeF04f9x&#10;6eS+xAdjpG7tDkkn7ZH6yn05S75xzyVet8+0Q7/Z5ZtX865H0P8hCE6FPFy/6M+Knf6ydGh8mUjk&#10;IZH/xH6iBDBNcM4y7FjOnJlNlLlkbX1occK89d/eyoxh9hNmoG1VjEx5QHmgHQ8gP07olL7s7A+C&#10;b06+rZturcfWdXDYU6bDB4vEm931v8y5ceun1x6HRgYdvtiNtiu2WO3aM++aVdNpP/k80Jo7zdAc&#10;BPXrUlwP+lUru8AhvnIsZd89NxmLe3RjrNYy43GoutJG9AKSMLRu1R1sTIKPFWatj2BxnKPSShmC&#10;xRXFFtOuF6XctGepu7RH6iv35Sz5xT2XeN0+K7ZY/ZoBDGrsuzsci+DPhVAG9tVur1aX52B04Kkc&#10;yKWAbYMLpv3uDS6JPCLygQSRieSMXjnyn52gJ/kSova61B35SOQ4s8pG1qVftB6K9ygPKA/UiQeQ&#10;cy/72yff9GaODJgz+7bUysY58oPTY7vsDNN5bDEo467FFtEjeKNr+tGsP8ee7axsqo+J6HX1612l&#10;ee/RfOuI1a3HF7FvaxH7gK9bu7GXPzGG6yU7junRngYv3jTbdkyZuelzbC+cr+c4nKTbeIGWH41f&#10;1ZUuv70Q6ETUsX4+tlikfoLFxb0z7qWyP4LF+f5j+LYZVTZ6HBIknfh3iSsnnI/E5wyeGXVIHD9P&#10;aY+UG843XK/w87r8v/t6UFOd/6ud/8GiwKjAo56af6qv9GfRpwYHROcN/Wn0jcEbJbCXDPtrRj4R&#10;mUTBE7GFCNaHHGSVe+HP//VzV4ew3KWrs20DsjZV1kfLUixIeUB5oFd5gG9EhKjvOXnWLOCKs+OP&#10;mZ+e2WbC/gG7vSbj2/2ZfVstvvhr2+LO44voRaOLTeiWrclXzrdS2zHO09+aptp1rdK7P+g98/kJ&#10;N244bNHiiAOXPjAD48PuHrbkt+2117/8pj2u1u/YI3KKNuDbudvzj5bfW30gMotx+Fm3+7tsbBGc&#10;LqpN7gWzPz5WtzAe3PUxPT9tlL42fl8kRMlZQmfy4wCbbBefPCT4PmUEW4yzQSlp/Pb4da/LNfQg&#10;iH6urg2qXRuASf3hD39QPOrbb52sIbYNwe8Ea0S/GV8qhG7hieF9+7989i9m74m9a34GwDypr+KK&#10;ivGEeUX/K08oDxTjAb5DlSW7OPejcYenFbEvCCbJuo+1U5F8otaArBenxrbZ2W7VHp3EF//GlOow&#10;xW5irLuPDifaGdH1aLXrUaW30jsNDzg7iwwgVm5x8NQlA54oukeiwzM4ZR3U9jt2GG4/WKKVUzRv&#10;Llv5zhtm674z5srJiUhMJGp+0HvR+JHSZSNdwK2ePWicHem60qZsbJHhiHWZvyYTfItn/vdTv2z/&#10;PrRiPbQwTgpjsJUo9PN1qcEx/XK4Dqfx44MX+ngk1yKzSDnElXIEW+R+uD1J9Zb0dTrThrLkAtLM&#10;Sxpnff0C7dWfcPTeE5kVZBOhT9Xyie3wAPBPAjrdiitG9187GupzpZvygPJAOx4oS3aR76cE1ptF&#10;1l+s/ab3PWqOjAU+YMrE5sirKr8u+IoOr5GL0CVrWpGr0LXn+npQ18ZKizrzAL6h12wtvvtVoANt&#10;x9TwO4xeT8t+N9g2/5riiz6+aDHFgdHDTv/5udkF84nFQrKOmxpfaZbEA/gTP7v/ka7O7Un1k2c+&#10;TuZja/I87dnH4ljfgfFxD1xQAvfA/75dCg6ufWyPa+rjyxqSNlwvbC1KIH/xhSf3OPtYpR+fZ9Qr&#10;XN+w/UZ5Tp0JnNu159ul9bbV6bq1d5vTQa3znNardYN3yrQNSF737t1TOUgrB9luz1r0OXTGH7TK&#10;K3ae1kX7StNrHykPNJcHsLuI/ZCi6wDmW3/tl3UdBvZHQCeQfTZ2G8EC/XVr1jwlvr8OnRx915bS&#10;SblF8v6b8+PCurpMfFTa0+6s9ngURyv6Pmv66nho+uPjZuvYEWOOLxrz/v8zA88wRhlnqyiqH078&#10;7zn3XPFFO9aCL374wMksTkw8vYZxtBsj9Xk9MZO69gu44sTIltrjitBP1lIMEmF8LY6+4H8cPuYn&#10;WBxnfw3lBh/7AzYXteZjzSZpJa6cwQ39Mvz6UD55hkNcOUnxeebnzbXUiWdZ2hPOpw7/T89vV72U&#10;/6xujpZ5mG97hLJk8sC6JNz50+2OY2u6V2/uXl37TvtOeUB5oCk8wPcbAvtVmT/znM9eHnNrt7zr&#10;LtZ7BHS0kYNkv03w9V3y5M06F1uLdmVpD7sPrez4xhzbOWlePvbopjVunnZkScMauixd9zy8oGmq&#10;X/MqzZtHc76hPH7+pB2TbMCX8T9+5uwpogfdbjzmeWt62AydtB8w+tW/C/5urB40+s+En5yfr3ys&#10;zTIua9zNeE8TaII+xuRYM3BFoafIFoLLsQaS+1FnsD4Jvu6JYHGcScdajOes1cAU2+VLfOIRn3Rx&#10;mKJfJ/K8916QhnRcJ5WTJT6YK3WQNaXfnnbl+HWsw/XFhe1ujYe9DHxm6PxfzfyPHgGh6P6Ofdfi&#10;CxddXsj08p4sHN5lbv7xs8J5F62bplf8QnlAeUB5QHmgKA9ghwL7u9jzyrtGER8EadaPUWsz1ojM&#10;scgqgoudPP+Es4kTFTfLPebsauwshnHLu3bd8IZbO0TRhLUsbeWQtW6WdiXF5Zv25EdHc/dlXh7Q&#10;dNWsb5XOzaYz304Ovjdhtlofxo8ce9mYS//DDBza48YK3tu047DTj7Y45NDMlDE/s3ZekeHr9QMZ&#10;xbdXAl/almLIKqL/XPYYmjS+6rNkrKqX6IMvIAJrkySMq25tZt0jIck+C23ydZj99yiMLdatjUXq&#10;Q7tZl3F0Q7ekSN1JC1+yzjtycrvr5mE7DyjG2Pl1QVnY4vX3r7r3Dv6TcYU9AUH1o3VPX3RPr+mV&#10;h5QHlAe6zQMPHjww06emC+NRp6YG3Bq8yLqJ7+1giwTWx0XyYs5GbnBi5IrNLYz9dfp/sGZnT+K3&#10;gTrxDZ+AfvbT+ycK08zPn+vW+EBbuSfFpzq/DlUaK419HkBOkbFt6+ghswVZu/mrZvj0rBsLDvz8&#10;UC6/n+CU2LRw/qPB3HoZW7Q2FQkDVn8cPy3oqYbHPv2vNCmLB3540rGbk7srK88q88FfiQTWVayn&#10;BMfgzH+RbyReWH+6l7FF1mV+aCK+KLyEfe3X5gdcc9rJu/vzkV5nX59AX0KRPRt+TghRPAdfIs9Y&#10;JH9Nq5iC8oDygPKA8kAdeEDmu4kPJnPLux2+PunmTFm/ytonzZnv5XzDIyDTQ8iTD2WRl6wdn3x8&#10;0Ob0jT06jSVuzP/QyOAm3zZgisgpIke5bvfxE6ezHbXOSEO3qDi2sZt8QOg6Mvs6UmmmNCuDB8D/&#10;RPd5y36rU+VhimCNYX8tWctEzhFskjBw6YPe1JHGv40NyChGjXl6T+lSFg+wfjg/ji2VLYW/b5ZV&#10;pzz5sH7y8UX3AsX8sF4Kl9Gr2GJYphOSgLHmXW+G6dat/x+/yFoXm+VP5V7DZ517+i0+OujXfnWt&#10;EPa3eOlCrDwBYw9B/VArLlAHXEDroHyoPKA8UJQHfHwxrV5eeG1xaHRr5u/8soZlTkUXmv02ejp5&#10;1miS1+yunTa3W/ZYtcdG3K+K/3N7Fl0bwAzBFKVeAabo12nV2WUEc0QnIk+b/TQiEwmeEe4b/a9Y&#10;mfJAtTzAezhwZMaOQTaceMMMHtnjLsvAFMN9yZ4SH9JDlPGSHfvSyDBe/sQMjA8bY8+p4qfJs+w4&#10;1q4iNhXfPTdZeHz0x0q9Xp9vmKeaqh9adj8iD0tgzm463gRtWFfI+sM1zPsBe6Tfo2goaThHPW/i&#10;PfhcAnKa9O/CeHCnF9opOvwqv9iZeb4otih7rKRxhXdy8b9cVt3oCvxGF90za3rFXZQHlAeUB9rz&#10;gMx9eWVpZn+wx+ohP5JpLcrKDllFbDayX2bfnWedt75urNpvSxR2uSJLWDO3d4cBazTmrj2i4q4+&#10;lGMM5Az8dYd8YwdrTYM9srYctvhCGHfQ/51Zaypdla5JPDBybmRtHBh9dofz/dxJ3J+8kT0ntI7u&#10;toLS14x53Y47Uf5esNFoA+MtwfmF+aWV8S4bGyySn603sp6T48cyzSlNxD26WWfBkeCDXpDhKkpL&#10;8MVTex9xegZx2FvRMrqRnrb0M4aMXJjQQNZZ/r1u9EnZZX5wKZBfxB5v0tykz7KvXYpii1ffeiNW&#10;ZlH4QOwu3vz9p4XkI3W/236/qzRSGikPKA8oD3SeB+7+210zMjua2p9AeH2CTTFCEg4mcnxggaID&#10;ILgi+eXFFpmb2SNNj1kgLhLDi8L1OnnPyg4ZMMa0ZawY5C2RYQRTZA1MQNYxsBm5GXuU9YicaT/0&#10;C/dL1f/5bs46LK/8a9X11fKyr7OVZsk0E1/3vAudxBOj+oHy8AuDLUYJzueLYI0Wb8RGo4wV7EPX&#10;7DbWxS+M9dsycOanDldknpAxTs/l08LHFuEX/vc7neG5l44qLfqdD5rY/vmTLTNmv2Xp+it5jo6a&#10;O5PuFcEWv/76azcVs+9px1PYKMDfi+55O7/nVRorjZUHlAeUBzrHA/h0OXb6uMOEkubXds/Qa47T&#10;aRYscdf2wEcy8WbHH9uAhRXBFgWP64aNRbtisGuHose6DCMLkYXx57w8P+FWrA4T65VXzrec7bV2&#10;fZT2ORgFupasqdJ+Bxe5qcGJPQ6vSFuWxit3Haz07C49t8897mQIu90P7C/xIRrGGhln/b0n17XB&#10;F/EHbe1SHjzyrPqAtuN6u71oWc9FTp55huuy8m1qPu+cCr7nNbX+Wu/+5GHW2a2929x47o/x3Z6L&#10;ml5+EWwROcS032yW31SfLrrX79xeX2mrtFUeUB6oigdWVlbMztldG/abedYCJ7+wC3IbmB9Z23Jm&#10;TsWOCGewRDCro5d2OvuKxPfLKYItUh46Xd3xDV0UV/TTY5MRncX1e9NjuzasTVg/ctBmOU7Pb8+E&#10;A/p0j7pGj7M1tdu0joueZSDrFGfPh/tBuGVP35iBJ4cLY9VR9dJ73cXNlP7J9Gd8I4DpNYlWtcAX&#10;FVdcG89lXK/yLH7Q4r4PVlmXbpYldhcVY11fX3SzP7TsbP0A/yq+mDxPZ52b82KLq6us59N/rxEZ&#10;iar2flqO4gzKA8oDygPKA53ggeXl5TUduaxzbjg++KDMpZx3/2CvOXt5zJyeGzZhLDGc9jtzrbY2&#10;SZLWmewFjowO2FKZz9exuWZfB/YbfSwR3WmC7+Nx9vR2d48fZJA20dbqnKe9h83NIAgdrS026x9n&#10;297X3O2wT3HBFQcPfmyfC90DWUuwlrTlarz0faS0qietsPFAaKLMSFfxReu3panyiui6Ye+Db2l8&#10;R2Nc5jrJPgh7SA5/XA/PbdiFY07D9wT5UgbxuS/pxXYcaakH98XmCPGpCwfXftxwWfwnbwlp9Pei&#10;8mj6PWiAvcW0ckZNb6/WPxtu1xR6OXxxfKAW8vO9sFbJiy2yt1o8MZL6mxHjN+H+/fuqF60+XZQH&#10;lAeUB5QHGssD1351zenNlbUGmDkysOaDb+5H46lsjonMI3ugvOs39k5ByGLrULCwup7B9db1oWXt&#10;YcwL7j57QPZBAwcGzcD+1+29W+5+Xp888MA6thhFkyB/8EWwCPSl8VEb4I4b4w88uUfXthkw3bLe&#10;P82ne7gj31ZGL+xoLJ5eOb6IrOLlG27Mwm9LEtaWd17oVDoZe13lY36QpWfMDtdBoouMf/g5cxlp&#10;w2FhPMAK5b6fN/MAgTgc4cC9JFk88SVAOvDMb5f67/inc9YNkv129+DD/mt7P/Z3L7eZtTQBmxi6&#10;Jii2JsiLLS6+cDHzWMp3pIWnZgy2qjohS6J5qoyS8oDygPKA8kAneYD5a+bMrLOtV9b6Q3BC9kb4&#10;jp7asdXg3yAp/ydHthaWFVjH3XoJW/zWyWKip3Zm31a3Vty3fdCeg/vcmNtz2P6KHnUgL1hEbkr0&#10;OuP90dxyOs+UTRiaspVbk1f08cVA5rIIzpnEM/qs2HpZ6Vc+/Q5fn3RYe5NpWym++Oay2bZjyuDn&#10;vkn7fHDFMH7HGA2+xxHGBcMyjG7gtD9x2CKyhhLIC6zPvyfPorBFeSbyioI5yv04mUT2tBJoW5P6&#10;o4y63uXTnA3hviojb82j//ipDn3OuEpomo0Of/6k7mB7HGltf/vpy7g+8PNDBhmMLHsxZA8JceNt&#10;HH/wXWPhQMvc+dPtTOVlqZvGVVxBeUB5QHlAeaBTPPDVV1+5+a8IFhU1d4tuNHsf9jboREfF455g&#10;kVnnYOZm5mG+z7587FHXDvwt95ZO9Ldmft9PrA/sXbZdyAwixyj43d2H9+R/IOPIGiyO1mnvI4to&#10;DDil5B0+UxbPqUP42fr/gQNnGy3HlZZeGq98nK6JNJWxrOl4uuCL2E01r9t3fMm+0504nr1urp1t&#10;Hu4AjigB3C9K3tKXAwxjdZI2DlskPoG5k3lODuZIH7eMwhZJG55LiReXJ3k/+JDSNoZ+wtjQIZ0c&#10;2+LwW6G1ntf5TmnRXFq8Nj9ghu16rlu4XN55nPpi34eAPfEjJ7e7a/YWVc2vfGeXvQx7pSz7sDt3&#10;7mTSh/bfMeTLCaobrXv/LDyncZVflAeUB+rAA3yLC9vPy7sWCKc7NTXg/EajY4RudPi5/BcbZf7c&#10;2u6avRD7MvKeGttmJkeZjMG71nGt/rtGdtEY7B+y9ipi6xBfLnZna4+i9KRPTKlyscI3elY8r448&#10;gJ/oMvD9OrRNfL+bl+x3jU5gi9YndBg/azf2d/s5OJ2EdrrDvqyhjwNK+jhsMem5j1n6eYp8Yhw9&#10;qauEMBYq+pPgjyK/yLnbtK6ifOQVp3dsaRwfVkEbLaM33oGpqUEzfHy40Jqw6vlo5vOn3HDly7Qz&#10;Tp09jt6OcZhfpzBG1s4y933vpe9lxvjQB1s4cTRWLj3Ne8U4fvXHb2XCM+uwp9Q6KLahPKA8oDzQ&#10;vzwgPsw6pS8hMjzYX0zCufJgi+zJwBQD/GvVnotiYL2RfmjqFUuLICB7mER31or0vXyXlXTr53Kw&#10;2oH971p/08ON9G9R9Xpay2s+Xrrnyr7SfGPVgR+w1+VCGdgiPlteveP8tsg4w34xzV6rLnGYeyTw&#10;jSupXj4O6LdT0ufBFn1sMwu2GJeO+oscJlioyMxQx3btS2p7E56JzijtbkJ9tY7aT3l4gG8J4IsE&#10;sZVdh7mlXR3QRQZLDLe5Exgja2XwTJGVfP7F501WWUXZT9/43UdOZrHI+Ins+cKhEXPzj58pvqj+&#10;HJQHlAeUB5QHGsEDKysrZmR2NFaesN28n+Y5+GISvsXz2fHH3N4mvH5I+o9MxdyeRbtS6g1MsBPt&#10;aB2fbCs/Feg+s+K8Zg/sI8pRDq4YtGvV+pkZbluXNPykcZqPvfV6H4LVc9SpnYzBee1esN9qHd1d&#10;TG7xN/b7j9V/JuzcO+v0oJEX8/G2pPG+Ts/A6MAE43BBv64iS0i7fRyQ/4S4PIKn0c/jMEIpK05u&#10;kb2qBL9c/z5YKPthCU3sH5/+SdeKKypOl8QfvfgMnt9tvzmjI90E2Xq+fRPi+sLHGMEhs+p9I/fI&#10;tzP8rxGe+/5z5vN//dx8/fXXufdwpCWUYVNCvvPkxTgF69Rz/8oQad9r3ysPKA9UyQNX3r7SMX3o&#10;tPvq8995wukiZf2+hy50sj1AxRzx3dwO42A9Njwz7NZC6/5gOkG7687HRRLOnJZnNJ7ii3XmgTpi&#10;i9QJ2eE8+0nGiNbCxWLYotV9PnxwrpFYYty+Nuk+ckK+DjIDrK+H/HDArRRbpHwJPrYo9VwYX9/D&#10;i1408oxJ7WzqM8UVe7Nfm8qPVdabceCDS4EMY6d0isuan8H9dh8ZajsGgTHuORS0CZyQdOiAM+/5&#10;a06usRnEnLZzFhvmxrAPwjZiGbYNwRUXL11wdiXK6lMZn8uoX5X7Sy1L8QzlAeUB5YHe5gHmJXSg&#10;pZ9FH7qbawvRmc76fU++5al9xXYY4C23dopa5/F9N7Cp6KKYx3a37EWZsoqb69aa2t11LDuKFnpP&#10;scqyeIC9y/Cx7bXjc7FdxdueBV9E1tHJNr9kx5Il+07nOdCDtgF/GWXtt+qWD9/GmMfYB4p+sWv0&#10;wx/mLL/O8szH+NI+zyu36Kfz51wwRYKvF7w+x272C+PXs4nXiitu5MUm9qHWuXgfgtllmQvKmiOz&#10;5AM+GCeHHcUDzDHvPjPgfL9wFrwRPXDRdT52+rj56L9/5PSd/T2R7I3ynLGviF9nAvXNKisR1Rb/&#10;HnkuPDVjKCdP/TRNb+/vtX+1f5UHlAc6wQPMOXwzi5orP/vsppvzTpxYWJuXlpeXzb7n9nVNb+/g&#10;exPmyNjWTOsG5lrmbOcbRvWhbZ9uxu823gMrDPyogHnwLZc1Fnom4IpDU1YoxelAdxZTXK9TgHX6&#10;35GzrDM1rmKAdeeB4dntZvS7O3LrH3eqfbxzLoyfc6e0umNgkgPjVq4ZneY8uCJp3lw2O/bPbcDW&#10;/H1Tk6/B4KKwxIDYwbOwz2baKwEsMqr98jwKe/QxQq4lPftPQpysIbI9EqROYIwSfLyReVaCjzlK&#10;WU09K664zi9N7UOtdzl9iO9l1oSdmnPKyBe5Q+qZt88Z5wb2D5hzl8+aL/78RSFd57h9G3svfK4s&#10;HGg5W7V565qUjvF48cSI+nZRe2tre/g4ftT7ijEpDygPlMUDH310w20FpqYWzJdfLq9938KmYhAC&#10;fFHKw65It9YVIq+I3lXa73vs4djjnNm31SyMT9gm2b1uW2ytHfbW+89bx94Jut/+IjcY4InGDB6c&#10;7goNB57c01ZPu4w1qeahOGTVPIAPF2T80uJ2VdcPPbDBU5fM0MxUqnfQySxauZGBZ+zgmxdXJJ21&#10;s3jl5ETu/WHSnqubzwTLWxtgH16A7YEZ+lhduJ5+miibhvI8D7ZI2jAeCAa5eDzIlbPUR3SfF8bX&#10;78kz8iBEPZM4TToj00QI06ZJbdC6buZTpUk+miDXR5DvzVXPR2nKQ6+KEDVGtut3dL/B+8D9OiXv&#10;hz4Y8oSM+b7Ni3Z1y/McnFR9uyhmIHt4PSsvKA8oD3SaB65exU7+HXssm5GRBesTbsG8+upVpmUb&#10;lu3xtbuiHvfu3XPX3ZAfY61w+i9nzbGnrCyMDezPRIYiPN8yVwueSNyF8efs7yf2UFzRriYtHdIe&#10;4MscaeN3Mt7fbD1M13DtNOtZjaO4ZFYeEF/32HLKmraq+NTNhdfvuhPyy0lls+csLLNoscWt+86Y&#10;T+x3pPD43uT/YH4SwN6Yp8AS034rk7RyJg/2p8yH0EVCXmyR9GCI7MnDGKhgntRVQhTeRjwJYZ1u&#10;6tikA1xxescWxRUb1m9N4rEm1pVxWfxHo3/cbk5Imi869Syv7KLId3cKV2QftXDiqBu30477RXlE&#10;bFWobxfFFDqNKWj+ymPKA73PA3wf44jr69u37zhM0SJ1djvwwB5f2UMwRbCiAFsEgzxz8TvO9kin&#10;1gJR+Tr7fg99sbFWIA778VMTj9m6Bfsg2fPI/MteKwiKJ9YDFywLcwx0o+uMw0TxsN5TzDGKB/hG&#10;05oedvbho57X5Z5vO3Ho/CvON2Zc3RivXXjbfpOw+GChw2aUR+5E5oE6nkUGEBrlkVdxtLU/yA36&#10;eZWBLQpGKWX4Zx+rpE8kxH3fA/MkUM869kOaOn3zSyubNbJlDbdNk0bjNLe/te+y9x1j2GvzA+5d&#10;r5sNRpmL7r6erV2CLcbtmYrcF1/QUd9kOs1/8l1L8cXe3/cX4VFNq/yhPKA8kMQD63rNxnz66c1Y&#10;fPGtt5BT5IjDgJBdW7b2R/4xlU5c3L4z633RrUMPlwN5GMmD66GjT5vJ0Xfdusbfg67LTYBFxbVJ&#10;7zeRNgP7g/5WfFHxOhkLmnp2utBW5qMbcuBZaebGW6sTbX6JjVXjfGZG5SG6aC5eEWyxR/24OOLZ&#10;n3aYm/j4JL6/52Tfy8GeHpkX5j32jCIf6D/303FNfHnuy8uIfKLgk8yf5ClHGAMFT5R8wmXI/zRx&#10;JG4dz7T52YOBTKhPqzrWVeu08R1RelRPD+yRtp4cNGPWHnc3/TyG5yTmrfmTrQ1jaDv+YGwjJO2t&#10;8jwTPehu4IrSZpFfXPmPfy+9fXloomkUw1AeUB5QHmgWD+B3xWo22eO+abUWzD//841I+yHyLc3O&#10;psyoCcf1SrHFNV08p8tsnHwP30ax9xgE5BK/NdNjv3Z/RYaCtcG6TEdSe/RZcn/Xkz7b9r7m+ruu&#10;9unC61v9rzhomAemP7aKpzY0BSP3MUNkF/GdGW6T/G+VYWsRXNIG/5uR7I+afF6XqY+XWwTLWhh3&#10;za9EZi6MLTaZvmXUHVzxvKU/vt/CuGoZ+WsedtWxpEev0QA530unhtzAVbYMI2u9PN/gqEdWny68&#10;84Qkfa8se2Hyufn7T12ejLXd/lYh+OLNP36m+KL6eFEeUB5QHlAeyMQDyL4HAb3mAF98442rm+ZM&#10;4mFrsT3OdMtlVxWmw7pgePa0q9fgwY/dNf+DewGuKHV+5sB/dXsBwRSnx1CMRt6ynviY1qtYvwxN&#10;vWLAMKriRcFN9Kw4YVEewKbD0MTQBjnsonlWkX7U2qZw/lke2l2M2+utfRO6bMdoMMKcx6PHXjbv&#10;npvsKRxC9NLsxORwQ/keJjgDMoM+/ijyiPK8E2fFFu1svBQcgiu+fOyRWHvOElfP63RTWigthAew&#10;xUjABxi6R0XmJtZ32EKSwBzEviCcL3MRMge+bhPl8g0MnW2pW9oz5SFzkQVDJC44Ivpi2FTkfP19&#10;9MGCMb2KsTxt+xRfbJacUFY+1Pjav8oDygOd5IHAVwuyi2A5q8xy9jAG/9Bgisx/+G8J/Lm0x3sC&#10;P8FW/8HiOqwdOoHtsEZgPTE8Y32NOh3Y9vWibRMjV8zcnkXbFvT20qTROM2l06rTk1d8UbG+InuX&#10;qtMefG/Cjk2Bj82qy85bHvs29miE1sV3AqzQXifZ72cMH3jS+t36mfXBtGTH2TzHq3fMjv1zmfeF&#10;afdX3YiHzIqPHTqixvxUpTun2GKAC4Erogf90zPbui5b1A3e1DIDPlA6FKcD8uatvdvcvJF3j8D8&#10;QkCnmfzwq4SPavIlMCeBM8rcxD3mHX+e415We4v0P2M0el9p92arq6sGOUDC4omRtTNjOHpUdeQp&#10;vmt12h92WvppPMVBlAeUB5QHmsMDfEcLwrI9CZaGPOMNJ6s4MrJor/ETLc/SnJEH/MRhO+CL/lxe&#10;9HpN5sVcM62Zi7acuxnrlqb+Gidbf9eVXuv4Yvg7dlE+1PSKWZbJA+BzT5wbtWOZcfuhMvPudF5r&#10;YzLyig8xwuH5023bwZ5vCBuNv1ldSyfpU51/gbx9PfdlRfaK4IvIL4res2uk94PsfZUyLootBvrp&#10;58cDPehu6ywW4S1N23vjRVP7FB1pfEkPHx3OZfsD242XZ7dF4nLgheCM6Dvv3fOYGz3DMotix4N6&#10;ZKUhY+KdO3ec7CLyi1d//JZZvHTB3PnT7TVZRAq9+uar5upbb7jyFw6NVDpuZ21TVHzBFxdfuLhJ&#10;n033+c3Z52tfaV8pDygPVMEDYIrILHKcOIFcosgulocTYfdOfDcX3d+yDiAvdB4CTLG8evYGjqb0&#10;iO7HAF8Ex1B8UfHAouNQlvQnvzhlHp9/wnBOSnf4+qQZGLd27r9bLzv3SXX2n/FeueD5fsbmYrux&#10;HzzVhby60e9+ZQbGjmTeF0btoep6D5kW/wjrSNe13r1Wr3dOBbii0j87DtNrvKDtKZcHwAAJYH9p&#10;12gznz/l0qTBBZFjDOOKzF98E2uNZ9eHpv99X1pUBDlGZBDBHPkuhO0Kxm3xd8X/pvIN31Lk+9Ly&#10;X75MLatZxT5Wy1C8RHlAeUB5oDs8gOz+hQuLbi7GXwu6zthVDPBE5BU5kF8sF5/C7mFYB8Hfk2a5&#10;Zp/62I6nH9bZ6tGVXFfNr9y+rxc90YFvjl+MLO+Fxq0nXgpeKAH7iVH9xP2RvwtkFRkn0+6rovLq&#10;9j2++Zhn7feph3KLxuKFo1auJKle7PecXjS+pSVd2vOHDwz2Fq+cnGjsnq2pe81+q/cPTwZvsuKK&#10;dlZf0kNpUD4PIGcIzocsYpS9RH8eETl5MMk0fUG+Udii05e2MpNp8gjHEbu4/TQmoHdOQA4zj61J&#10;3f93Z/+vdFe6Kw8oDxTlgS+/BCc0Dku8ffuOwxADPyzc/8oeN3js/EJ3Ak+0qw6buxz4UzGGb4z+&#10;2iDPNdhietuKUr6e1/uin2lx1/Ehsq95eE/T1BO/q2u/7PyHXY7fsAdBQD7Pr+vpvz5tRp+zWJwN&#10;jGt57U35eXb72o3Pz7y7jhEiw2hDHF4q+0Pz0q31NGlxReK9uexkFtVPb/n7/PA+up//C65YpQ56&#10;P9Nb296/7zMyiB9cGtxgLxFMEAyQtRtzhsypaXFF+OnWS24q2mT/l3mXAGaWle+Q5aurncSsbckS&#10;n/lWZBhv/O4jgx3JontWTa+4h/KA8oDyQL154OhR5kvsI7K3u26PG/ZYtUd3sCX8NxOQYWFtkHcP&#10;jFyP+ITuVlu03O7wUFG6Dx3e49akeXlP0ym2mIYHwBCHZ7c7P1bYmWdPNHxs+4Yxb/9PDpjBA83V&#10;f46jg2urtbG4Qf7QjvtR/lzY07WmrR8uH4vMgit+gIy9teh72Y4MS3ooDTrDA//nZcdmjbORpvzQ&#10;GX5QulZDV/Ar8D4wrIsL282Rk9uDF9H+8j8PFvjK+Zbz6RKev/gmtvtIy+g3qmx9i463+KS5+ftP&#10;1Raj9QGu2IjSQHlAeaAXeeC9964/lEd8YGfhOuFA3xhsLxLAGJFjjJNnCc/97E3BFfH3O3DAOi6r&#10;VbvqRGOtSzRvBPJTKrOo+GB4bCnzP/rN4IjYTBQ5RGQuxp7f6bBFnoOntawOFjhcmWXXIS/a1Dq6&#10;ewO22Do5uckmBuM+c8DQSWugKgue6Me1uteHD/aWf2jFLbLtbTtNr99ecMsVxRWX6tUvne53zb83&#10;+xuda0J4rnTfA+2cjLyk9n32vkeeG1uTBPzW4N/m3r17ijUq1qhYq/KA8kDDeAA/LNi7kOPBgwfu&#10;OhjhkemoK870jdNrxsYW+8uwrmB43hd7zUNTU4or1rZP68prUi9w7WH3agiuHeYz/a+4Y14eYAzb&#10;c2Wf4y9kIPxvJvwfu7RzTf8Zfa52Y17eenQ7Hdi9Cz4GePaaG+f9ukETh0Hm9Q1t/bcQ/vaz7Psg&#10;3TsqzdLwgOpBK5+k4RON0xw+QdaR4M9Fcu2+iz05qLKLS/n7E7uT+LcRfWlHbPsD3nj9/asGm/8r&#10;Kytre1b2ruxje1HGR9uksmvKA8oDTeIBMMSo8NZbVz1sUTCVOp8DvKed/A7PVQ+6zv3YpLr97SE+&#10;rT5dZE2t5/yYKhghONm2fQNOpjrK3gNyiwT8nETpBvcS/aGHC56vaPMzfG4ZZyuLtiJ/7gL3fQwy&#10;w7X6b8m//1MsJJl26EWeHzfmzL4tzs+r0iuZXkofpU9TeADMCz8xUXMu3wOHrV7U/MmWSeN3uilt&#10;7mY9wRrFT7ZgjqJDHSwC1n/xDYNeNfgjfkYVc1Rcpkm4jNZV+bUXeCAYkZHdEFxn1d168cVFE/hs&#10;kfv1PuOXBTmyqLle7rEfDwJtrHd7tH7N6B9089vxnfCfnvNjb71KO/ywiM1E0W/2ZRX9dnO/n3Tx&#10;ea/wD+3jhkMzU85HZ2HfLeCPv/jaTQfXrIik2sdSXKPMvTOYwrMHjTm7f4vpJ9+vZdJQ89J3sq48&#10;gO8XvgX687N/LXuN1+bT+Z6uazubVC/mcOw24nP7xuWNMo/4iemF/bq2QXEn5QHlgSbwwNWr+GdZ&#10;DmFt9+x/7vuYY92xnm9sfZN9SLM3D8Ite6p7e7R+zeijgO+i5Mz8taZeK67o88DJL04Z8f88am0q&#10;IlMdhyn66frpGp3vofOvbMAWnR9oO3qDw26bf23jM/DCrMeLN83WfcE3p8VTc6obvaR4RtH9NPr1&#10;EyNbnN0w/L8WzU/TKw2VB+rFA7vt/IONpbj52OlF792m36xqMJ84OUerRx23H8c3tdgDQ88aeUc5&#10;kHvkWVxava84j/KA8oDywGYeuH0bH9DgiM3HspBdxL8B83qcHTK+NRKvF9qrbagHzw5NveL0VOPW&#10;mXpfcUWfB8Se4u6X9xTyde/n2YvXjOPIKYbxwqEje8zg1PSm++F4qf9/aG2DoHttg/qKrtcevmmY&#10;yq2XjDm2c6uzE6a4ovJS0/hX69ueZ8WPC3sM0SUIfxfE/xp60TqftKdnp3kOWUaC7P+xBYbO9OKl&#10;C8ED73fh0Igbu9F55+C/BGQfBWdEz1ptPG7GE4TGelbaKA/0Nw/wfcZayLVHPXCa4vW4vuZrA7kX&#10;5MkEZ0SfUP1D90o/16kdgexiP+mr9iKW1ak2Ob1n+03jiXOj5vEzT7ilqsq5tsebRa8sNUaYVWbR&#10;j//qHTMwdkTlTJa6vxfs9F6zU/mDKxJuvqg07BSNNV/lrW7zwOn57Ya9heCHvPPgiGIDmf0G13w7&#10;BJ/qdn37vXzsNBIE6wAjxFYj/nh41s5mheha05eEq+/YhKGw8h//vpa/lKPn/sZWtP+1//uZB/j2&#10;EoQ6YTVl1OWuGZy4FJoBjMUdrR6dWbVHGWVoHkrHgAdaxyedvGyn8CnNtz0WVVcaISs9PDPs7AQi&#10;i8eepK51rVO92KO5UMBXyyZc8r17xhxfNMZiiU5WET/RVi+agDxKv+/DtP35eEBwRfTvlIZKA+WB&#10;3uQB7KgSwBbBE6emBp2/FuwvEsATOSREyS2CVTFeiGwcZ+YesC7lm/JpAHZIwL80B+Erq7qWh9Zg&#10;kdhylHGevMVnOD6s7/zptrl3755BNrKfcQVtu+JqygP9zQOMg0EIMBI74tq/vXag78aBfFmvtU3b&#10;U4c+Rc+eNWWdsBmtSz3wSLDFJLvv2k/x/YRdRWdjccmOc0UPq/u8Zf9Zc/noATM3fc7s2D9n5wPr&#10;d3pyzu318uw1NI0dfZf6+/jhScdGzodAv9NC29/f70Kv9z+Y1La9A6Y1PuBwRd8HGHZWXznfMnsO&#10;BXhjHFYIlojveB9bDEaQ4PfUXmPwL0Z+vU7PqtpHv+HjRY6y7VWAOYI3Xp1f70n8VaMXqH6q+xtj&#10;UYxN+78feSDQie4Ne4t2JrYDexOO+7aeyIuuZqyvpLP2wTreTupGHTnS0lTiU8+0aXol3l3bZuMw&#10;JNHBV8woHjPyaXP4+qQZ+btRs+v7exz9pj8+bu2kn+gZnFaxxXR84POEXEM786ydn5bsOFH0uHzD&#10;7Nw7q3rPS3Z01qMUGiCXRMgrB6P9oLyoPNAcHgA/wv+7jyn6/Te+3Zjz44Hd3rg475wKZN/8dFwT&#10;XzCql4894saV//lCc2gTbk+//ge3xMYjvLJ43HWjQaYRPzEqz1gOzoS+pdi+7EfcRttcDh8pHTtH&#10;x88+u2kHP8UW7Qxu6RB3LAcThPuNi+PfvxETn3wWvGdcLtqD+0llrNjn4XT02T17SPAxQJ4ROPv1&#10;kmt5TplyT85f2XuL9ggH+GTVHhJPzpQr+flpFuyfO/YI46D8v2EPnkuQvJp+XjFDh/c4m56q95oe&#10;TwJXBENCz8hhScIWD888Dx+tY8MGDFIwqDqfqfvkR0cbUde60XHig0nTWrhYHFd86KslTpakX/dB&#10;2m47oy3lO9CPnN6xReUVc9IvL901XT5+VboVpxuYkcgchumJnCEhkEvc6q5fsdhSGGM8u/+RVGOG&#10;6Noqvli838J9VeV/9KaxwSt+YXyfMIptpMc2wGXx2+374FGZ0PT0U15TWlXFA7ynQQC7ajqu08n6&#10;J+F+4XLBziSAoclzcDY/gK35+Jr/TNJw9ssmzqI9JJ2cuV8Gtgh+6Ifr9g/lSaC8+/aQ+lGmH4gb&#10;2DNZv8t/ic85TAdi+s+bfr3q7Hyiy1k3nKau9cG/CXYI/foh+4lvHGyi8yx8jF7Y4XBIP00dr2nH&#10;8LHtm9pXx7rWsU74vHHhN/a7xpIdG/IcH9w3W/edMb++MJ0bR6pyL6Jl2Rlhqf4HMotn929pRF2b&#10;QE+tY/15XvsokEf7+4nNffXCZIArCo2QZSb437PAGQnIJ0q8pDOY1IvT6eIm5aPP6kFDeAJ7jQT2&#10;31Xt9ZtcDpgi+pULT804uvFOyLvV5HZp3RXr60UeWPfhctO+r03Hczpdfx/fa1cWOK0EsFuJL/fC&#10;+Nx9+yCMx0kau59eC6ST/MAvwxhdUWzx3lpJgRwiZUg9/Db5WOGNh2mom18+9fbrJ/Umv+teGr8M&#10;KasXzuo3OgtOBUOIj8W06ZADRB4wbfxuxHO44ux2J8d67v8+U+u6doM+acqEbi68dCsfrmgxSWws&#10;To4fS7WX0z1YPfZgTegH9vxi078J9dU6Km8rDxTnAXBBgi+PiC8WQhgz5J6PLYosYtp+wD6gYovF&#10;+ywtvauK5+QYZ6bUFuO3yfgS/iAWLJ0WDrScrK/YyVzD6K1udC/iM9qmZL5Q+tSXPnfugP34OFEv&#10;YDqdakMWbBGaEsDbpD4+Rgjd5b6cwdhu2EOC3PfLJQ+5L2cfv/OxPcHvOEtc/yzPyV/uS70X7b0o&#10;zM+vy72H6ezJhbg2yXO/HCk7rm5SnyafgzbOfP6U4kn/mawbffqvTzsmyapDjhxjXbHFk1+cMnuu&#10;7DODBwZVP75N/6fBF9GLHp4/nR1b/MXX5tFjLztc0d8HVrV/0HLs7LLUuwf6jtjul/1OL7dV29a7&#10;fKx9m61ved8Jghkyt6DnDF7k0zIcj2fIOmNL0Y+XdI0ONiEpjj5rJn2YO/D3ojYY43ES0a1ErzzM&#10;59Dv5u8/VWyxDT6rOFw8fyltyqfN1avgH1GYUJMxnU7V3cfVkspYdeuA4CcsDyqPwvclv6gyBIeL&#10;w4DBEyUUxRYlnzie8NtGXaXecWcf9/TjS5s4x6Vt6v1VMzQ1ZdCHBvtSWbVkXBFcCZuJhDQYkx8H&#10;Occ86fw80lwje4hfGfzNYAvSt/vIf/E7c/C9CeeLZtu+AVcvdLaVB9r3f5o+QDfehdfvJuOLD3Wf&#10;g8jB7/zh6Q3yJeH1qf7fvGZXmqSjCfYWJ0a2bMIUlH7p6Kd0Ujo1lQeYXQRb/O2FwAZj+BtDlHyj&#10;+IZO227JI218jdecdwpMGnm8m3/8TPGxBHwM+4ph3B4+F73o1dVVpV8C/RQ/Kx8/U5rG0zTYed2z&#10;p6biOFXWG2xMQlK5IvtH3Pv28OOCKUrgOvw8qox2OFxZ2KKfz1e2bn69/euFhw24ERFn1d4jLW2T&#10;ePbShSy4p19es64H9r9rRp/dYcCj0mAm/RoHWUVpO/J9YHTyP+1Z8Ka08dPEExxRMMSB8UFhYIcX&#10;cx9dbDBDZOl2v7xn7fnod3c4XzTIqmaVwUxTt36PA72Hjlh6J9ldtP6kT0/OuT0f+z6wH91rKQ06&#10;yQOiC6lyscpnneQzzbte/MXEL3NMnD+nKJlDxRbr1Y/dfq+ER9TncTxWgewifnCi5lj8cKvsYjzt&#10;FANT2lTJA9gwCEKU7muz8Bw7U9mmdPqIwv38MqGjL6cXhb0R53pA9ra/krfE5yz3/LOPCWbB7yRf&#10;2kV+cfn4ZXEt6fz6kFbu28sNYcH+kzIkL4nr5yHPmn0enj2tPjsSdGDF/iAs8vj8E04eED8ueXwo&#10;ix0+ZAqL4G6kFyxRWBfMkDrhRwQMU+VPy5E/LNJP9EHr+LB5bPZyvOyixRbfOGFHtCU9lAbV8QD6&#10;kCLDpHSvju5Ka6V1t3gATENwQnScwzKL1Au5qsmxrRvmI0mTtt4qt9j7PI5vl4W5E6obnSB7h+wi&#10;tkfD743ILqpeuWJoVWJoWlY0v733HrjODXs0G8uprv4+tsi1f0BHP0DbJMwWLA4ckngL9ogK0i/E&#10;IXCWe/45DhNsl06eC+7n55Mkt+gqY39uPKzPPbnhnRcePiefKDpI2Zz9tvTCdXafJEXwlqalRW8Y&#10;fXEwO3AiCXnl/EifFVvEFmIcloieteKI3ccR4/ha9OAHLlnjO0t2vPCPDx84X9C3XrKjypIeSoPq&#10;eOD12cD3p9K8OporrZXW3eQB1h7ILDPfnNm3ET+UekXhglmxRfCUKJ/UUoaem/8egEujG33jdx+p&#10;bm8Mvuj8RFvZxTCG72hn76+srCjtYminOFg0DqZ0KZcu2CYIAnhSL+A5VbQBDC5tWLQRk/C5uPr6&#10;co8SBwyPAF4n9/yzjwn6/dkOv7vqct0oU/jwltNp9suQa+Eb4gkmif6zBK7v20Pix53b1S0uXd3v&#10;rzhCKDYVj02B6XH42FFe/XHSEcAK/fzaXW+fe9xgCxG5RMUS4/uqHR279RxcmrBt/rWN2OKby2Zw&#10;5FCk3ozuv5q//6pzH+Kf4ez+LZv2PXWus9ZN3wnlgfw8IBgh8sqEKFqiw0nwZZolXVT8qHvqJzqa&#10;tlG0avI9waHV9mI03oFc4sJTM5Gyi9hiXHzhomKLii0qD3SRB27fvmNGRhbtjFd3rKZO9fOxRbCx&#10;qEPwOlYTBLBCvw2CqRHPvy/X8pyz3AOjlOBjh/L8njy0Z/+55LVg74fxPmQJJQhGSH43Ht4kTZS8&#10;oY99Sp5SDkmlTnKmPjznkPg8kzScJW4vnANssVuYSxPKdXKLVl6xDPxVZNjSthsscuc/7LI8Z9Qe&#10;ZoLeelp6djOek3u18q9DM1PGvG3fO+vDhQDG0+T9hda9mf0HhnBq7yNOR1L7sJl9qP2m/ZaFB8AI&#10;/+lcgBsy98SlFd1peZ7VT7SUI+n1HE/rptNG9HuRX1Qd380Y4/JfvjSLJ0Y2vWuCy6pPl800U9k8&#10;pUlVPHDhwqKdCcO4Vy9gO51sg48tJpWzamnrY4z8l/gB9mRv2MC14HfE8Z/dtP8lDedFe0jgGfFJ&#10;S5oFe0j42l5IOsHveEacZXuQ5p49bthDAtilpCG9BNog+ZGO9BLIW9L4eCNxqBvPOPt04B75kKfc&#10;lzLABSS/Jp+vm+GZYWefDxt9efV8u4nZdLpssbc4Zv2eFC0LfyrIIKbJB73p1vSw08MGl0qTRuPU&#10;W6aR9wsZWMLQ0d3mwPjMpjVn0/caWn87Myw14xCfLk2pr9azGXyl/VTPfkKecHKUbwpuCoodp+68&#10;asyzB9fbIHKOYd3OuH6+Om+/xj+7nj4unt7vDRrdt+Ze0I+++uO3VAYrJIN1/z57RSupYmkU5nfu&#10;qz8cxdGqwtG0nI28Ju/mRjmyJuM5VdXdx9balXmPYe5hWLFniQ+2JriaPA+fwQHDWBv/ud8uCBZI&#10;eeB/hEV7xKWlLlI3OX9FooRAGtoh8dO0SXBs6hcVqKvk1+TzLYtdTW5ooOJTm/Gp3T/Y6/wrF6UN&#10;uBJyiEn54I/6/7N3NjF2VGefLxkmbrvboW3jb/wB7rbdNsYGpyGEOCEgIgEiTRLQq2TmHWYYM3Gi&#10;kEhInUVeFHkiGYkoCq/G0hAJRjNexcnIGund9WZWXrHxGomd1731ljm/Kv/dT5erblXdW7du1a3n&#10;SHXr63w+56lTdX73Oefs/N7uuE4O/+JoLfaSg9Lzew/W97hlAsenbmcf2xa9d8HXhk5/c/t5eLtc&#10;Gf+GDRMcoIm0PA2Xs+vAZHUANghfZMtiHaofrQOsNW41ThpbK/nJ25MGzo6pzvPr14vl2RUZoU84&#10;5hh0hrGZYSCXrGcnvv7lly6vFI91/dmsPy6P8cjj+nUfDx3eQKEZqrpVYYvELUc4mxYsjmtpxgj/&#10;uxa29bBZ/zrmOvetuxpOYJdyWWwRbncnbPiVU1qWESod9sRj/RNuJWzkOysM18gb8Vq3Gk5glYqb&#10;fHBN/thzLvYof93ff2Pv7APzCo6bsXQl/j2v7ovtB7E7HGW+w6A4EWOsbblhiYt/PBXLHptGHHMr&#10;wp+sPz9ungGOW+bo064Xdkezh2aid78zE9t6eJ8stL5XfBu3DOAFi7u3ZM4FNe60PX7Xb9eBdusA&#10;3yF2jTHOs/hIuh7hlsfmt3gbfqXd9ZuutzrOqfvlMOcL9kDOQzZ4yPKZE/H662kZx8+Us0XXFWer&#10;jevA3/4GG8Kx7z6/abYMkh3yK5IdDE1u3LKGA8rlscWi/DZ9H56IY0/asEUYZBa3bDpvNr1PQ57I&#10;I9sXYbP3io6D93tuZ+Adw65XMm4eM4n4kcW+nxyI5p/fGUuI9aKHGT+udaaJh23u5A6JPGaLxz44&#10;HrPLSZTR05wMu2QeTxgjNq1739gX64PzxdByXfFtnDLQOMdB9kvjTN/jdv12HWivDlx9OYreObeR&#10;P15MRWxRtms+h/CG3Pqm4/F4+F9eapwVtJllrgZ5wF2tLsgW2DnsBoNtcx163qajnnje3n5bdnJr&#10;4a1WxEX8/oMyKssW4WOSNV8QcMZxyrNNbBEZicVZe8V0+fGDY889yZZ92u+kzmGJUcwnsHubO30+&#10;nFXJy1fBP8/aWrR9YSGOp471S6aNWcEZty/OxjxomLIxdyIsiW3pkyfdPrHja7QMowN5YVgHfG9Y&#10;78V+g/pxaMWu+DYOGVw4+HDE3GrjiNvjdLm6DnRXB/jv4fiuh+63DeHDMNP2SnXMWGi40ivHu1tm&#10;lcX3w9eh+PKtW7ecL96zR8tii5p3wJnVdDArr8f21+OGrSIcZ9ycqwp76Zpf8S++CsTPsvbcl7sW&#10;DsZdzrawxdsq9L39ctjn6Rt2isiOveSDrGCyOp/8fubgXAS70nrEw+ftq2jr/rl4Trg8DtLn69gc&#10;wgb7LAMve712jnD8ucAV3eYjtFpXfGtCBqy38MbJh13erm+uA64Dm3RAdlVf/NekLX5tMfyjnrK9&#10;UhslrshYaMLpuu/7KQtsXld/fdnZ4j22eO3PH0fIxD4P/Kd36Wdvu4x8PLDrwJh1gPWSXn55JZqf&#10;h/G4rWJoiYIcRtksWwxRFbqmZN4GtghDRM9w4oYcr4StzDhnOKPcKHVUb1hsFWFezNWXuFHiRx8i&#10;H6ObsqvDbnHrgZnY5tD5Wr18rc/yxGZxdv9W75td2fwNbr/H/bhe2Xz1m7iJj7ChcNm6DFwHXAes&#10;DqycCozohUQmeWwRrgg3gSuKQ9o4/Lh/OiWbvPX1decmgZuwvo2eIz0PPDNX//Chy2fMXMntCdtv&#10;TziuOqL9ef99sRr262EbhYl42ER+MDz4YtHGWOAmZU5aypNNl3xwfdDY5LrqVjzxakgPlkg+0D22&#10;MowVf3J15Wn0eGYOvhvP24YNVOLKlCU/XeJjjkCfezFhaGc/Pxex3goy8fHizhXrYqHM3Yl7+0z/&#10;+iH61vb9ZOqeMYzXXptM2l7nLnfXgfbqALZVLxxJ8pfFFq29onPF9tbjJJ4xvmewFxoXN+hSvLdv&#10;30YcEc+L6uLWu/ElX/fG2aI/I2PSgQ2uCFfK5xwb9+4Ef5ZJlQnjfjbk57IYXRbioGV1timZr8Zs&#10;EeYxG8ZXzjzG2hCflnyusvK4Hs+9yDoTdXGUrsbDes7YK7LehrNW54p16jGcGrtF3L6j2yJfyyW0&#10;0Fd8G0YGrO1q12AoigP/ONvvKQrj9103XQemXwfu25+Fcc5ptuhccfrrf5RnnHeKs8XEZuzu3bsR&#10;a0Wn5xRgftKVly46XxwTW+oSf/a81m9fyXP34YdXaYqCux22LMbBtVvR7Gxi34FP5rpLzi+F4zLj&#10;WPPi9ev5MnfZdEs2G2wRWyjWHcYl67oMa8N4I46j7zxt6ZMzsRzcXtG5Yp1c0cbFM3b4F0djPbtw&#10;alvEmNVRvu89bL/k96dXYtWJLhyoVm7WbHCeXU1m/my5vPqgA7Qo/P+QZouM8fRx0P4M5D0D6I2z&#10;xQ1ewrjo5aPzm/7Dg8/zHOGu/etfIliIM6YNmbksXBZ16MClS6s8YWHL4lnYiUXRZ59djxhDTZvF&#10;s7q2thZdvLgS7jhfzJZbliz92vTKajW2q7O8AsaI3SGOMc7Vy8760VHv1zN+9Id7op3f3d17+02r&#10;W348Hs7KfKnYx84+ts3nsLoSWizfCmXw87O00sncZ+yryIyw2FBUCeN+XV6uA9OvA7AP7KAtW8T+&#10;CufjoKe//od9xtEPZ4sbbAhuuPLKiw+s6YJ8GR+9cmY+tm2EadTBUzyODdm7LPoti431oWmV4Ixs&#10;jDm9GraEK2bpyJ07d6ITJ5aDjzwu6SwtvAGDfHybdhlsX3gzd21n1o5mnsDtC6ETWXpOgfVo25HF&#10;B3hl35gSXBGHDPtWdi/vePhhGblidwxfdPtF78MN6uPR9z+3/6G4j/Ll+3FTVWlNIBgB7s4HLudB&#10;cvZ7rh990wHsmS8cfDied1FjOllb/vcXXRf6pgtVysv7xNniZqaDPHDMY5qWJTaMXMdd/ZffuQ2j&#10;j5N2xlyjDmCTyLyn2CRio4gt48cfX4uvZXFFXdMz63zR+WFotUPr3M9tdmHvwPWLsWGEL8IL8/ni&#10;F+HeR/H9bcdeiva+fqDX65ZoLPSZvz7lXDG1ZnYZPuZ+RmOTu17YHX308oPfoulvUz/vp4z+S/ir&#10;6MLBLfe5IHwQV3WM87n92X0e16t+6pXXu9c7OqD2hDaF+Rd17v93uX4MaiOwg6cfrz667xPOeOtW&#10;MgaT9dOy5jjmv8Hlw7PR6q8vu+xqZEuuf5s5t8ujvDz0zDpf7CdXC2/68PXT5y0Zuww/HMRzBvNF&#10;1n1JHPxx5rG5qO9MjbWhcUVyHSRzvzcaX+uz/JjPgHFpg77j/V7/5LMe1ld481Rir2jtDenTaW3X&#10;KnoBv4ZRVgnjfvund17n/avzq6FtgCtS92KLPh66f3pQ5dnnm8XZYja/wH6KtV14V/MeT8tVzxhM&#10;wxlQtgxdLi6XJnXA+WKf2Vq/yz5z+INoZ7BxKsNhsvliwhUZh8l9mAbrSpSJb5r9sL4Gjjnwprmc&#10;XrZ28k/Wjz7/zI4Hvj/T36N+/uA3+rTKhP7Ic4c22ytSVsYsLu7eMtQ8aNgh4Zj7aVrl5uXyunUd&#10;GF0HaCduvDV6PF4X0ytD5g/0uQPz+Q9jNC/97O3YRlHc3j4P8Pyrf/jQ2aLbLroOtEQHNvgi8zT6&#10;+tHh7RXk4Nt0y+CL2MbwxEdLpfmX5YszB97hczGCY/SZMcER97y6L5p/fmfEHIvw1bnTO+Jx5H1f&#10;J7vPejHJsvNMLyzNOu+5Mr39MNunKDrGXoj1WZnzzNorwhtxo4yff+t06M/4+Ht/1q74s1b0HPb5&#10;PvZW711wHemzDhSVnXeRz7eYzxaxuWJ9F9aHxmkuU8mV//hwvnb0YBk2abvmaXldsL7L0hLru6yE&#10;jflTna2NRwbXaf0mIN/1kObaBNJtox59EX3z7BPxeivP/r/vVGKD2OLhth3b3vuxz/Cjx1fD2hkn&#10;5iJ4DlxRtps+HrqdNn2TZH5Npc36QTh9c/q+37JgXkTGm6XnamL+pjN7R5PNp6/HqpY5Tsv1bjTZ&#10;uvxcftOiA6w5Mcy8C9NSfi9H8bPMm8TZYjkWI3uo9Bovy0fnfVx5S2zWnCuW0+U+yAmb48uXV5OP&#10;5Xi96TZyoS7nCaYIv70Utqb5IlwRB9vssgzz8p6Ub/vj+0L5WFslz9+NaOv+uaG4Imxk6ZMno5nD&#10;26Iz/+NsJSbZFFdpOh3YIs7HPztLbFr38tLDlnj20IyzxSvF/Zlp7/PlrecMZ8TBBkeRgcZFM5/8&#10;KPF4WJef68D06gBjOHFZc8V5vU9vvVepW/TD2WJ5HiO+aOckwZZxeWkhwlaqD8zGy1heX1xWk5cV&#10;cz4sLIiBYe+Wx2n8enXZYBOKux22puUHV6Rem053/OnNHHw35oXYzSV8Ma236xF+cMyJWNVeURwD&#10;+zzG/+rc99+NHnl2ZyxXZD+sXF2Ozibr0AHN9fmRj1N11nUlin71bBiJcSq88cKx3TR+apS+vuZw&#10;ZLxj2ibSpuXHm2Xv8nB59E0H9F+Gz7noup+n+3xEO1usxj+u/8/PENumuU4Yo7D85JLzRbdfdL7c&#10;Qh2A+7/99qVodhYWNQkONn4eFd5yoWxVNmwNYYNVN8u5xBZvVkhb6dl48vJ9517+2Fs/hIUt4tL3&#10;rL9Bx+SDfNvtdjgfFKaZe7OnjsdzH8K2GKPLOi0b+foocMW5eA5AxkuOwjA03nLXDx6Nx/8u/vHU&#10;SPGNkpc2hV365Ey046lvRvte3+/yCPatbaqbPuWFdZX2Hd22iSPlfcv79dBCXpnujXGI6XFTlFnr&#10;Sg7LoLGHJG7WiR6FT067/L180/18ef2Wr1/+g4B7uMxcBlk6EDoszhZLshDmVMRukbVdcHbuRTg+&#10;cyDjVn/JGMFw/+9/c85UUrZu31eNb7u8qsuL5/cvf7kWP5s+Vx+MTFzwnkhK72BxYmwKZK/pXt6+&#10;SpjVe57Z2/hIT45y2HtFx4SFMec57g3LK4vSLnN/Pc6YuCG2hYn7NKzXwhjpKJ4PsC6bOtKBYWCn&#10;h9v3kwPOkgJPO/+Pb8Xy8LkWv3t/7skzf32qUDfQI7YyfvvECYcpKzbJbz7n67hk9V36dg3mh8ta&#10;UxJZDLtGtNaGgRXYtWH6Jl8vrzMS14HyOgBXdLZYXl590y3eVW63mHAK5mdj/OSlf/oxYolWf305&#10;Pkc+rOXCuGfmVmTO5Lx38No/R/F9/OBu377tfNH5outAi3Tg3/5tLXk4IzhjGdYzrX76yBbFlu+p&#10;QLxbCb/J/0H2ahTdCqeTqPsbcTYsO9x5cXd8DdYwzvWKmX8RB1cbhoVMW5hYFmG9m2krV9XyxEoR&#10;fuDcRWGr+C2Kq+/3kbevEe39N/ql9C1wg8YrwwexPyxre2i54qB4+9Yv9vL6M+c6MFgHnC0Olk/f&#10;9Yd3VZ/ZImW/efNmzBGRxfLh2XjMAf8NwgdXzsxzOZ7jhHd7lfev7BhXXroYXfvzx72Ws9vZVbez&#10;c5mNT2Yw/405GJteh2QSvCorTezjZL83rK3ezRAHWxXbweA9doTLype9tnrPL3t7nfSU9nrqnvVn&#10;j8WUiZLycp6ue+JdCZtc2bhtOqMdb194M55r0XIVeGJT9nOU3MdGJ+OAZw6FdW5K2OrZuprGYz0N&#10;zhabHR+uOQv63k/x8ic2QrDDQbKAKTKu+edn8/3hh3nS3jmXPNUwgir9mkHp+718ubtsXDbTpAPO&#10;Fl2fB+kzb5e+sEXKiV0i8yVq3DLlhx/CEfPGGgySX9E93uMwSb4JcIypdmY0PmbksnXZltUB5mBc&#10;WoIxYbOWZkyj8aHw1glx1rGRLxiYGJtsLe+Ea7fDdjNsV+/th0kPliaHLJqQg9Ij70V5VrnZF/kt&#10;ur9yL2HKifzy/K/f88euadvFJO1J8iyNaZ1GRlalTFpHQ2PTq4SdNr96IJwtNssWsV3G8Q1Z9K3p&#10;96dbRq8tZs+1mK53reGKf/X/2b91Ooq+fyxWp/gH2we7JmU6Hj+fbn3y+vX6HUUHaER8LRfXoTwd&#10;Qj+mnS3CE+UY08x7lrlJeAeXHTuQJ78q15mDefnMiYh538ryD/fnrMx1YHw6wLO4wRfhOnm8qenr&#10;sK9rcbN14sRy9PHH16Lr17V2iVqzQEUvrUYffnj13gU44TD53GgfE846TBxVwij/N0vkd/WeZ/ZV&#10;0kj7TZhdEhlyTd9Pn8Obccg2fW9859uOLEY7X9g90fWJnS0m/Ij1XHB2bPq0McOy5YkFEX6cLTbL&#10;Fqkf5kPgm7XKt6b7nT55wQrtHO+D6hhmSH/DskXsJwj/5fvTJ5tBsvB7Xt+uA/XqgP6/+Oo39cbr&#10;9TQ98uSbsQ9skbHOTXLErGeEcQewTbddHB8rcg7nsq2qA+1aQxo+mPA01rVOtxXklfaauWFtOS9e&#10;XAnhYITDcq+EY4YIgivD3oZNh3ByTbNF0oMVFjFYbDfl4LmjlLV82JmD78ZrPzc19jmPK8EWZw7N&#10;SADRwf94uHCOvby4unxdbLHLZagr71IGZ4vNs0Vfz2V6+ltZ/YKy16qwxbJxuj/XLdcB14GqOsD/&#10;FkceiaJPX48i5mytGt79T7/M+GacdrZIPzwuZwv+r+O/Q9aZtlzAj52HuQ5MVgc2ryHdHE8Kb5jQ&#10;NGm7HbdT2CJWbZN/9zuYGZviqrqHp8lWj2yMcyww8eOaZItl5UEdLMe5S36KOGTZeIv8wYWjqA3j&#10;bxmPrXV+WT96++Js79gi46Ef/eGeuE7q4nNdjicWRPhxttg8W0Tm55/Z4f23K9PfHxvU53a22O/6&#10;H6Qbfs91o0kdwC4am+inDzwUfxocm0/mePUx0q6H0kMUo2o/toscZPW378dzHqrck9qzvjQubXfU&#10;RZl6nifLw1z+9csfO8HErfKUhq2ICdV5/1bE+Odh6pX1qObnV0bML+W1XO3OiPHlySZEGzvsI2F3&#10;gzbxTuojL75RrlNm6py82LKH05FYbbU8bV9YiHle2/iT5hycf34nAond3MkdETZ9bctrXflhHZtt&#10;h7dFsyfmfB2XMCYXuco5W2yeLcL3nS16n+3NU+GN9LLLYVJ9N0/Xdc914EEdgGnYNSUuHHw4+tWz&#10;UeTjpR+UVZ/0h2/GPrBF2S62Ye5iZM46tcMwBA9TP09ymbpMrQ4w7vjll1d4TIODOd0OG/yLPbZ2&#10;2rA1g01V40j5/kkj3P26en3QhicO+0Pyw55rbLpWJp+KJwSLWVuVsGXix88wrk62SJmow5UBGeF+&#10;2fKM6u/TOB9wvLr4WJ3xLH3yZGyvhk3l+RsXIsZowt7amt9Ry77n1X3R3NLc1JZvGPnoQWHuP83H&#10;mbeX3zIccpi89C2Mz7cYWuIrvn0UuCJrQLssXBdcB1wH2qgDWrt2JfwPgnvleLX1XjQ/bBanGfYe&#10;88vyn4x1y4dCzy6MIc2aJ4+567inMigc58xXy/207GGr5A+HP3sf9kp8pGkdecqa+3ZQOZUOfsax&#10;9rDN96jHlHUSbHESdnusD82a0KPKbNTw6AV2RsMwBA9Tnbu4zFxmw+gANoyXL8O0NhzjlbUlcxxy&#10;D9s6bN+yOJz4HqyKjfM8FnUn3BvepjlZkyZte0eMVcd4rxHonqNsWeXKK0OZ64q7yr4utrgeEqVM&#10;WY40KDt+ypSjHj+zSy9G2CZ1hZlo7drHV7uT5yqyPfv5uWh2ca4Vc19Wyfc4/WY9LUXXnC3WY+OI&#10;nH2d6M39tVG/wbsYHjsgHH3VLubf8+z15jrQHx2Am116JmmzytZ74jtheDaM1o7hPnHaexzLpde6&#10;glEOcvA+257CDdMMMB2e9PFHumw2b/Kre0Xp4z/NURVHuizkUy5LBkqzLXvyCHMbpu89TBhsgphv&#10;cPmpM42lqXySNs7q0iTqAbbImq/Kl++dfbkOdFMHsD9mDeeFhSympzdBFL344kq0wSJXwg04IzxS&#10;7JHja2Eb/r8e2jf+s+C/Iv1f9NlncMVhuFySlzhDta/tksSayKCIz5F33DBlyIrb1pPqYRDvzYqj&#10;zmtwzHbMs1iFTcFCH3l2Z2d4aJWy4RebzLnTO2K+6OtEb4yJxlYRZjhoixU6/DhbHJ0tiuM7W9zo&#10;y03im32cabIWAn0C5lPMcj8/u1H2c/uT9Z/HmR+Pe0PeLguXhevA8DrAmi/fP1Y+vNq/NFfD7s+6&#10;tL2h7tlw+JGDF1obQd6nYojWzpD8ytl3Lswo7x5pylm2RPpKw6Z/918SHmntIm15FJctCzoIq5Oz&#10;6bRVP2MZP7kUsZbBuPnGzb//LRaNZERfeNxppuNfeeXFWEcmWR/SxfQasOm8+nk3eZPXW//qjfZT&#10;TM/u0+0q9trwPmwfmVtRjmNsJNfW1mptE2GNw3E5bBWtfR/2fHUxNZWavBXFCVPEsS/yW3QfhihX&#10;1ZazKO5h738aZ2hUfgULY7wyWxFHIy35HTZdwuOmed5F7BdxZWRaJPOu348FEX7K8MIqfrsul3Hn&#10;X8/ZJL9XPe38vjG2hPShbD+0jLzgicxJxtxkuDdOPhyPm8MGhj6wNtm9aI2E90Kzi98yabif/Hpz&#10;2bhsXAfGrwOwHtqssrLWt4PlarC4tEu3t7pvw1kemcXiiENOtoP8x4Njn5Vn8UB7X+nAD20YXSe+&#10;rPStvaPNN/5x9hrHcva6Ta9tx9Tb8tH52I7O9omzjodlJsQV2yqGdKQTpDkJtoa9IPo+6XpA75YD&#10;0x1Wph6uf/zK69zrvKoO0MbOz8Mwh2Ff6yHcBv8MPZ4h40mnff8tWSK+OtniTSUc9pQtnS+d3zb+&#10;6iqz4t68377wZjx/4aiMAuYjVxSXeAX+R+Fm2LAxN2FRel28L7vFvW9MZ/mq1ol0y9ni6LaIVWSv&#10;Z3XS36ue/kafARsTbAmP73pIj8X9/Zm9UfTp6xt+rdwI99HLUYTtIY5+Kv0ha7Ni/esYe5nju7bE&#10;/mCSuKy+qvz7Plv+LheXi+tAszrA/yC0d3ltYro+ktZtM1fT/yuwOzE2a2tIHHKWu2VxwHR6xInT&#10;Glm0q/yvk9W+cl3OssU8Hlkmff2HZN8BSkNl4Z7y2QZ2lZbhoHNr66ly5e1Xf3kpHndXxuYQpsj6&#10;zDjkL/nBa5mT+NmzS1GZeKr2pwf5J084mOogmYz7HrqLYzw6eUrbNw0qg99zxuQ64DpQRgfU3oXW&#10;LrQ2w2x3QjjxRfbrQ8Zj0w5RxO5m+LXXs47rZIu376XLjjHoWelx7Soe7rm7YZ/nb5TriRy37p8L&#10;tn9PjsznJsEWyffWAzMj570Ka2nK787v7fb5Fu+tEY3M5ZwtNssWecb2hvXKx/096vGHVv5KuQ2u&#10;SP8FLqg+KP0J+omyVaE/jV0i/R62d84lT9DTBx6K/ShcmTSJmz46ceDfx0WXq6cysnU/LkvXgfHp&#10;AMxHbaLsygbJW98Z4mr41TosxCNugj/bhmaFy7qWTjuPC8ofbTp50VhbxWnLkheH/JJvMcS8fVZZ&#10;SJO2X/ETn/WnPHZ9TxlhgsiJ9VBwKy9djNkYc47Rh2XPGLxrf/44vocf5II8KT9xiGPyfv5P5xPb&#10;vSy+ePUPH8Zx173mCwwPR1nI0yQ3eLzVWeSJ7OoucxkG4X6cVbkOTJ8OFLNF2kP+bxm0XQv35Rgn&#10;PSpvU1w3w0ERn6uTLZIWfBS3EjbKbNOnXLasHNv79R3DFGce2xfij6Jn/u/yyHxuEmwR2z7cjqe+&#10;Ge36waPRkcvHRi5HU+xwUDqsUYOro14GpdOle7FAwo+zxWbZIvI+/8yOiX6nTvIbuW1pY3+DG9R/&#10;oD9Nf5S+j9343qcPNEyZSA9HnxbbRxjlMPF4mOHk73JzubkODK8DaruKZBg3cuFHbJH2Uk5truwB&#10;YUmKT34Ujuty9pr8ay9ux17XxEOXDymGzXtYp23Hs+IgrirOpm/D2TwMKofyPg17+Cl1K7lKHpwj&#10;e/ufHuXFPxxtcfeW+/ax1A/XGBtseRqMEieGufrry/H46bps+y7904/v625b6gL+isx4bpbPnIg5&#10;rbOe6WM9Xqdep03qgP5LeZCjiZPB16q6NJNTXGX3Sm8SbBF7RfFF8sEx/BJmat3VcDIqQ82Tx3qc&#10;EGOKD//iaC08bhJsETZ29n8/HfMm1nbBTQNfZI2aLq3b3QSjjCs3/DhbbJYtoocvLjtbbMN3OuOR&#10;6b/YPm2T+aJv9UpoZun74jRHWJN58LQ2GITLwmXhOlBOB2ivrK1fntzwhxNH03horimM7NNgJbrG&#10;fZzCcV3OXpN/7cWv2HONttXyPMUBpyJd7ius9uk4dF1hySd+sjalpfQJm+VIX/H6fkMW6BRjCJ47&#10;FEXMfWxlI7546T/87P7cg4yjlqxh1bKphblh14ctzij9c+Jp63sZeai82G7WxVNHkZeHdR7mOtBd&#10;HUjeVXk8sG9sEd53J2wrWa/we9euh30eF6zj+lqczrDrqGSxpEmxRZuX4x+eiOZO7qiFldp4mz5m&#10;PHRdzLfpvI8rPT0szhabYYu0Dch67tTc/W9h+93sx5v7EU3I44UjiS1EE2llpYH9AQ7Gyfho9ZGy&#10;/Pq15vXDZe4ydx3I1gHarWHYosZDs5dssVOT0xhhnVuOKPvGQe2k2J7iJ7wcPA/+BJNR2ll74sel&#10;00nHnRVWfmA+up/Eltjo6T55KcqHwvdhjyykG8w9kldm9IO1Xa79619i+0Vkq3HUCkNc8EBkjGP8&#10;MOOvh2FvhE/Hr3TaskensdvEpnNUlupcqLtcyOvO625UHUjWo86bXxDbPPhilY0wozA2pYX9XlE8&#10;cED8sy/yW/U+cSKXm/c20hm1bGXysBbSiWplcG1gi4yRng1zw3XddlFjoinPuFhd1+LFxpbtzF+f&#10;KpRJFb9dk0MT+cUWGDe7f2v0wUvbMm0l2vKd2pd80H95+kCynsoky0z/h/mkNDZ7knnxtPP7tC4b&#10;l43rwIYO8D6ryhZhPnJpWzBxQ9mQy59li7LR4l6WvaG1iVT8li2mw3DOfTZ7L48tDpM+OiNHOjEb&#10;O5Rccb6Y6JNsFc/tf7iUTqmeL73zz/G44EHPJfWKTsEjl5cWopt//1slxkhNtZ0tUn7LZrHlZKy4&#10;OAO8kc2OJdc93zuPch1wHZAOXL7MmN+0ux0ulOFg7qduOW079lJU9/rDbWCLcBfGcH7z6UcK+VMT&#10;jGaUNLYvzrrtolnLZRRZethqto60DS+f3pr7X/ygb2O/t9GfrUsW9GVwZfrGdaWZFw95YH1qbCjT&#10;djJ5Yfx6/TrhMnWZug6U14Gy7Wfc0IYfuJqYENdgIVbe6XHRNpz8wYnk4HKyceQ+tlvLh5K77BW/&#10;TZM0dJ0wlhXauPLYok0fFkrcxMd1yke6OO4Rv7b4YvjBD9dIS67PfBHZWVtF5CiZFe2RJY46KPLL&#10;fdKK6+jw7H3GqP70oD1pdIEtSgbkVTIl72nHWtODyuv3nDO5DvRXB/j/Qf9FaC7bxBbQuWF404Tm&#10;tMktsVnENqlO5mLZ4vkbF6JBG2vPyuGvznyw/slsGMe55439tcZbZx7TcS3+8VQ0//zOaObQtnjP&#10;MQ6Zpv36eTVO5vKqJi+tj3TjrXLfwPpG9P345PXaYvL93QYZ0+eRs/3bNuStrXlAZvSh7NbWvHq+&#10;xvccu2wnI1ueO1wZFpT4TLiOmAf7dN1Z3maPxePk37JC4objLR9SKsmxbUdpK+B31qXP9Z+OymX9&#10;cqz75CGdftovebHpE0bOlsXG0ze+SJ1QfuZVLGuriBzr2EhbXHJtba2Qs1F36EUdaTcZB88m+UbO&#10;ek45Xg5slfHkzo/6y4+87r3uy+pA8u5i/G+TTM3TCq129M2zT8RjS+tmLpYtJvVb7rdutki54Iu4&#10;s5+faz2bg4HimF8R5ooc2cqM/a27Dj2+ahxuGuWFzeLC0mznvk2b/A5uOi3ahzb1F+i7aixg07Lo&#10;Wnr03Qc51ttGnmz0Idmoa/qUX1/xzWXgOjCqDvA84crEk/hM2jcdwziywtpx0fJreZzCkD7Pd9rB&#10;LMVR5Jc9zz42ium2g3Ouq22ACRKv/LHnPN0256VPXFnpK5/psiAH4s9K4+uQ72nakAvlRUa00Tjm&#10;JcmSVxPlpi6Yn7Coj00+qe8m8tREGtQBzsdHO18q0n2/7zqStBbOFsMbIIiiqW0t2rp/Lh4LXeca&#10;LuIrbWKL5AmHPaDy17Y9cyoy7pn5IWGhbcuf56d/nJG1kGYf2xav1dHEd6OnUa4PQFuW1791GZaT&#10;4aTkRD/87TOb80j/lLHlbMxbiR/6rdinXjj4MNUd28hMqh/79ZXN+fVzl0eXdWAYtihuyLMolpeW&#10;gR0XjT9cmselw8ADqzzX+C1iRbQfOPbp9NLnZdJPYisuSzrurp9Tz7TJ1k70rdNJG12lzsYhB9LH&#10;2XkJs1gK68BQhnHkYVJxMvdkGZvNLHn4NedNrgP90IE7d1i/BOdsMbwBghzGva1HMweTP3+wjRsH&#10;V4RDWbZYxKWwVZQbh90i6VNWxhYX5aXp+0ufnIlmF+fi4jM3pK/X0j+G17TOlUlP67fAOib1DVl3&#10;unyPT7pPUEeZ3gzj6Mr0G+tIy+OoV//hDzDDKnJFZ8/sTWxmqoRzv9Xk7PLqh7zEZVjfvqjO9V2q&#10;fdZ4aMUBp0u7IraosHXuq7DFMumqTJMoS5n8jeIHTms3dAOmSFlZK+3Y/Jb4f5428jl08dqfPx5o&#10;u7j6y0sP2K2OIq82hKVucLAD50T94ERez17PRTrw2WfXo7ffvpQ0Dpt+18PZuLla1+L/IsiE+RA/&#10;Ddvq/W126cVo7vT5obaZg3Px/IPjHmPbNrYofnn+H99qDV+EI247vC3mns4UnSmWYX5N+WFt7Wla&#10;v4W58ukr4Lpu80c/B0dftg3f+p6H8vVAv6gqW0S+H4V+JGPxXNblZe2yclnl6QBz5f3+YrF84obW&#10;/BS9O6x9I8EmweOcLRbXK3qRxYJV1TBF5Njm/yLRLdjhoD73zZs3o5Uz87m2tnnPR9uvY0u6+uvL&#10;mWWHOd66dSui7HZjjYdBsvJ7zq9cB7qpAzzbibsWdrfDxrkzxfAmDHJguxHbFG5fWAjHG45xsvT1&#10;tWHfBrsbZmMOv3HZKlru0Ta2SN52fnd3dOTysdawRWwWcT4G2rmifXbacMx46L2h3Wn7N2aZ/InF&#10;nXjp0ej0j/bFzxzzJpUJ21Y/58K0rOl5tNqaV8/Xhq7RJ3rn3MZ5WdnQz3W2WF1uZeXr/volW70T&#10;iuzy45eF+ckbDy390bhoBZkEW1Re6tpPU1nSMuE7gHknxBCxZUU3dJ7236Zz8rl85sRAXsa8hMtL&#10;C1P3rQAXXn58T7T62/fjceGwBdaQZgw4jnHTvDO1wVfj60Fe2HrCHu/evTtQds6ZusmZvN76V28b&#10;45+dJ4YvudDUsX0V80TmPsSxdgL9esYkdpk5tZEtkqdtR7ZHzG3YBn5DHrYemInXbGlLfjwfzjnR&#10;Aa0PXdT3atO3djov9AMZN4S78Isj9595nv+Te5I1M4r6iuk423KOHRu2N23Jj+ejmM3IToY+YVl5&#10;0dc98siWWIedJZeXW1n5ur/+yhSuhLvxVr4MYIPaimwW0SWecflnXzQ3Yhf0T+WZhrKk5c37n/EM&#10;XfzOYSwGrmhsMBwNN231R3lgh3L8b8c7kmcwXc+cw4t5hvVNSDjsPuNx49evb7JxlL2j2zr2j1M5&#10;m+xmnSftAPaKYmt93a9HjG3G7Xxhd2yDOE3jYtvIFmEm2HxuP7Y98Lwz91lDkzyNOoZtPPrDPdHc&#10;yR1x/cORm8yDp+X8sIwOMEfp+Wd2ZH6nZX27NX2Nb0W+JbVuI9+M9INgN8l6jlui04e+kfmss2b8&#10;0Z0PRf/56a2dHC/01W/ipqPz47ub1plJpkdfCFclD4yfps/UBTuaKuVyv9X0wOVVr7x4Ft84+XA8&#10;nx5tqcu3vzLgW+G5Q90sP2yN9aLz+CJrnmCnh+PbaBr1nHdj1fcjTBk2i0z4hpR9o93z3sVd+tnb&#10;ufJ1DtVNDuX1Nn31ljytzhaTeRTDHO1/fWoquVJb2SJMBWaCveC4WS5zOzKOHZbIMXvmV8RxHRmN&#10;Ow9lGJL7cdaYpQOao7SKnVUT3658R8rm5Nxj34jnOeDZeu7bj0TLi1sjrn37qdn4+qDni3vnFmZi&#10;dtNEvutOg7G1fP/WHa/HNx6ZDsMWXzmeMJCu2te6Lo1Hl1yuw8kVniBbJ9bEqsokXO7Dyb3NcpP9&#10;Xxd1gfeCGNi1f/1LPMaXcdAwRcYHMzZY/7n6O6S67vLORr6MK8f+05nU9DEpr9PpqFNnixt2mqyr&#10;4mzxu5EYBroxrnWiLTthvsnZU3Ox7aC9XvfxI8/ujHZe3J2o/L1f7CbrTsfjczY4Lh2Agb/53Gxr&#10;+BX9AMYCLx74d7XMbQDzx7WNn5bpi7ntYvW+Qhm5jsuPxkSXWZ9WeaC/i00NOp831kt+fd8tffD6&#10;qlZf1tYIeyP6/YNkyPMi2yT4iuzbYYpdbO8HldXvDdaFQfKhjcUNGhs/KHwb7qHP1i0fno3/f+0i&#10;L22DPNN5oL3BOV+cDg7lPHH66jF5Qt1uMbwJo23HXopt6MbFBTzefOYE08WxtgvjowfZNw0rx9mT&#10;c7FtIuFhpk1w02Hz6uHydaXPstFz0oZxY8yVg2NNljqf16f+/aHOrpOB7SJrk6a/hf28fTIRW6w6&#10;t5fzxfbVpT9fzdQJzwz9etlm0f5//xis/WEOYwczzBrLqPv4p53kuWvDe8x1pxndKZIz3Flz76FP&#10;XWaLlJX3BLzd/4Maj34xVqZoXW5nVtPHrLxOu1Gnyfve2WJo/YIoPo1YA7rP7GKSZWfNHOsW/3hq&#10;6LqAdaQZ5fzzO+P5HSdZRk/bmeGoOrArzAf77ndmJsqvLFcctTzp8Fqvvagv0sb7brs4nn5E3XUt&#10;rgjnqGK3qHw4X+xGPau+fD98faHr2GHxnwkO7vOrZ5Nr3JNs5Q9maNkix4R3jrghK8msz3v0Jb2W&#10;x1unE+bcZ7l42cs9J/zH4WyxG5zJeWD/6in5WnC2GFqzIIqvYnF0eT3odD+9q+eM/Zw7vSNijYe8&#10;MsAgGOcMM2QtFuZ4k/3U1n1bE9W+9/vNpx+JZg7N3LdbzItzktfJu+wps/ZV84YeM4ektrw1ahiT&#10;rvQ4TofLex64TjjJPJ0/xWnv2zKm/XOuOAmbvp/OF+Uhv2l/6XPFafOR9tOl80mv6aLxPtgrjkNu&#10;XWaL9At+fjaZk8/7COX6CJOQE/YkuFHSpm9MX5jx0UXjQUdJx8OOVk8uv+Hlp+fk2PyWmCcOw+Fd&#10;/sPLf5pkhy7x7YC9mTj18V0P3bdhtZx6msrtZRmP/rvdYv94lTPKbtQ567kn7i5f2b4FGcwu7K2F&#10;PxUxlHH0yacpTnjQ3jf2xerJ+s2wQ3FGZMs5Ds4CO4NF4lgTZldgHjgxJTiV+FoZFjUpOZLHIodM&#10;8DeoHJRb8kjHN7c0F6UZI/KRk8x1rj02pWm5KA3yk77HuZy9b8uYDmPzQdy6T1mVluLUnvIMmiOV&#10;sPjB2TgVd5f2lFPzhU5ivBDza2nMEuOWxyU7nnNcV/sabrs4nr5EnX00MZM64oQl47DBqSM+j8Pl&#10;2AYd0Jxm6Hcb8uN5aLYeGKPM2Hfe+VVlb20SNa8mbSSMmv9jZMtaNV73X70uplVmK2fm4zVynDd1&#10;gzd5PfWnnjbYonPF0GKHN9/X0db9P62FQViGAg/IssMaV998muKFIy598uR9zrh9YTZe94W1X9Iy&#10;hSOxNguui2Pbrc7EhRjwAy9Ll596tyyN4GKvyEWMjes2LMfW4Q+WKFnqXpovivdZdmh1T+HsfVtG&#10;65d8i5uRvmwMuW55J2kSB3mx5UnzUsWt+QmVF8Wr+13YUwbGQeNYx2USY8vgJthnHd35UDzXwLjl&#10;Rlm7bAvGesL0n6b1u77r5aqTLSILxoi+cfJhr+8gi67rRt/zz7Mhu7LfX/T67KM+aGzC/Axv4uz/&#10;+ZhXAl1hg0PHdmQvJP75xSaRdXoYI098Xf2vsI/13/Yya06TO3fu+FrRX/eHWTmf7EZdr62tRfPz&#10;K+Et4GxxQwY34pfjqH1ny1CIEA4CJxk13j6Hxx4PpoSDN+bJAn9dZEhWZ9Jlo0wwJvG8WAjhh+vW&#10;r+WB+Lf38CseB8fTPcsWYZFWT5Ej1+RsesoL+VZcdq8w9n5eGVWvhLF1a/2ny0PeVJ6858tySeK2&#10;ebF5beOxZYo/fWZmIkyRbzgYGe70j/Y18lxRrzj6LG3/xs3L32uLSX8r775fn2zdwsrp+9ZVD7JV&#10;xdanrjg9HpdlkzpAe6u2HiY0if+wmiyvp/Xg8wX/09gEmCB6gON/E9ihGCLn1jFvrewRGVPhY+cf&#10;lK3rW30y4f2Nc9bUDdbk9dSverp582Z4Old5Qn2LZfBptH1hoVabN8tz4D5tZBhdy9OeV/fFNm5d&#10;y3dRfi1HG+QX5iRnGSFh5OCBWXHYsLJdtGxR12xYWKOctV2siy3yjMgRp01b7DB9XX5seTjWdfZi&#10;VMQt5pqWl/XfpmPVyaSYIuOfr/84qZVvPzV7fz6CcciIemLdJuZvPPfYN6QKnV5f0dliff2IcfTJ&#10;6CNTR3XG7XVerzzrrBuPK79uLFN88fHExszllS+vaZEN/xvCC+2Y5fhbKYxbtnOuwAk/ejlhh7Rx&#10;bJw7P5x+HWmrrvNt+vwT884W3WbRdaCFOvDxx9fCq+Rq2PrMFtdD+VfjeRbj92rgf/R16+xDW/5h&#10;bcLqTKNPcZ3/x7eoqgds9roug7JskXKKlSEHjQcWj+JamrNJNpa3yYbPhstii4QVR7SMT9cUj9LQ&#10;nnzg7H1bRj0Lsi2EI9pnLyuvitvuk1Q2p8N92ULCE21ckpeNo23H4rmMJWr6+07jn58Idl2sjzQu&#10;2fAcwxMXdj8UVyE2MzCfLtsrqq7of/H9q3Pft0sW1A11VGe9vHMuaYmYo0y6LH2eBp2uU1YeV726&#10;N4w8LVPkWZjEu2aYfHuY0XTH1vsLRzbGLFP/rgOjydZ1sxn5ac4G7KPcJq5fNnFe3+2v70uXVsPH&#10;MLaL/WSLM4c/CPMrzsV2ijAPyzXy+tP0+eEvbGIjeX7tdfgGzo73tPc5HhRvXrrYfBHOjlVVvFyj&#10;XHYbxFUoP0wK/2l/yluWjLiWd597lLlsHpT3oj2yzONnRWHbeh8ZyRXlEbnKyZaQOpDjOC8O+SE9&#10;/JQJJ44I/1O8uqZ4dF37dDpct2WEKYr/4Tf9bJTJF3HKWe7JdT1zko8YZlfsh5ljEUbR1PcqfQ64&#10;CG6c45/R3ZNPJuvr8I1IfwY7yabK2UQ6Pv9eO+vT2uNSR3XqAuMJsffhmWX9C3jNhYObxw5iI8R9&#10;2Kbljj4XWb11UWe9Tltcli05U+yf3tEGTcI+lTaONo9tlPaONpz/PzW/I2O4i+IkDN8Z+FX7Sx7y&#10;8kT8ap+znn/mvqANJy7FN2g+DGxEiU/psyc/WXLA36C0s/LTp2vIDHf0N0/E+++9+r3o8//1eQRn&#10;ZK9jztmY++3u3bvOIFto3+acsP2ccJg66i9bXA9jn5+J2yVYRxVGWJZ3wDa0Eb/GdsI3dD29jzMU&#10;frK4UF668BQce8VHeroe30z9kIc0i4TrWGfjI165LI4kZoMfm3fLkRRee8LAGJTnqvv553fGXKpq&#10;uDb7t/Iqk0+xM9VVno6k41IdqC7LhLP6pPh0TfHouvbpdLhuy6j77FUGhWVfJl/407Nl44CNy0nX&#10;rY5XeeZtnpo8hok+cXZHrfwj6xvUzqkI88OecJzlPP/UXDx/E33crPxMwzXNv4dsp6E801AG6oJ5&#10;wo7v2jzmr4my0R+iL8lYQvqiMB3mKEs78sd9zW1GH5fnxPZB6Xfihz1xpu83UR5Po3vPNbqkefIm&#10;wZZcZ9qhM7Q5tBtN1wftlNyw737a8OVDiuXBfVa5BoWhnZWzeaJ9xdHGWjnBKPX/a+Jj8y/38GPD&#10;2DQ2+07KwnNp/ctPOm3rp8/HMFwc36j0IflO5ts/b5s/vTNaPLcY3fg/N5wxOl90xtyADvSTLa5H&#10;244sxmsNizlU6UeX5R02TjsmmjYxL13u4UjDhuc4L13aU5zlKrqm6/AcNns9zTjFqeA0tNVpm8A4&#10;kfCT5kiW18g+jPza68StPNixvFwflvHs+8mBTWVOy6uL58hIrkz+VZ+qS6sjabtTxYe85VSXNlyW&#10;7hE2nZa9pniUhvbpdLhuyygmiL+sZ4JrcuiT4k3v5cfqn/QMHZN/a+uZ1m/5adNefNRyhTq/Kfnm&#10;1ncvcyoufXLmvqzGJYcjl4/F1UXadZaljXFhs+b9g3bUM/1G1jl/7tBmTtcWvaFPzCb2yLoI8EfW&#10;m7FOc6O9HpY0y7KLpG8rOx76YH14ztpSh23Oh9p57Gl9jZZ2tEmT0hfaENZpaTr9Udki30Hiiuyx&#10;GyRO2k2NkaWttKwOzmfvccx9wiouta9FbJG4LFfkmaKNJX2xSOLCj2TL+18OP6RNGMLafNlvPPn3&#10;b4cNOUqe7JEL36tlv1Hp89DvePT0nugHr/0gun37tvOlBvjSMPZuHmY67Bj7xxZH44q0ZWU4TLrN&#10;s3Z9vDcsA7F+9U7J4jt56Yr5sCcuy46y0rFsx6ajtPPGi+q+5UiwGvEhywnJg65Tds5tOS1rtfFZ&#10;P0XHzAOHS8ddFK7N923dlMmn6h454N/WfV49WtmLP1rd0rV0+qpPu0aM0s9Li3zhbB3bMsIOFW+W&#10;npAH3bfp2ryJv5GOeKGVQ/oZ0LPI3sbTxmPVi/3utN9YwxzDGvg2k/3KuYWZsc6paOV69vNz8dyK&#10;ffhmph/yncNbUMtY1vQr6IMMU2ceZjS5IXcca57W+Sw1WS+sm0A5YI9s6bR1Hz0Tl0xKnfxa5kj/&#10;tixzRF5dlVlaRn09h2Oc3vPQpvU5+ioLL3fCwWgnmpbFqGxRfJwWLd1+WYYIM+Sc8qntJ0z6u4M4&#10;8CtXxBYJL5f1Lrf5gx+SvlhklrytPGzelIa9Rly+JTJALlXYor5B6a/Sj8B9+N8+jNbX150xOmN0&#10;HRiDDvSLLY7OFWmj1N+nfbJsTu1Xem9tpWRLBS9J++NcLivevHTFd8QW4TUcs2XZglm2ZNNR2pYD&#10;2Txm3Vfa3LNxWZtFe93GJ8Zj7crs/aJjyVU8qch/F+5b7lYmv5K/laHendRJuv5hbvjFoYPisla3&#10;uI9sbfo2X1beSp/4suwKuY6zOmXjIg3yKJfFF/XM4CetS+RfesR9lcfqeFoGVjfT5bRlnvQxZWC+&#10;xb1PbB/6m5Lva75f+Q7mu/c+TwxrMTOfIqyvyXLCMe1/+tP8rYzMHw82Zyf/dDrCVnPvj/ajorHN&#10;wjSXu01lg4mpb/f7i/3sm8EcNQcka81g62gd8qHfS38NnaW9UL8cBomj7WhTvXpeytcH9YqbhJ2a&#10;11P5empSVtjs0Q40mSZpWZbGcdX0Y0UOP3ntkdor/Int0bbhsBHMSg9/cjZPCmf5nuwM875heN/g&#10;n01xpc9tHvAvZ9PJumbD9f2YumENwGG/XelHqB8EY7x165ZzxjHwJbdBnA4bxGHqMWGL10NTNv1r&#10;uTC/4uypuQd4S9X2yXKYNOvIigu7KZyYTXwSfiyjUTjdy4o3L13xHfaKJ2sPR4GryA6MtGw6Stty&#10;IBuP7ssOzNqL6Zr8Wx6ka+m9ZUxiQmk/Red7Xt03VeOirUyKys59vR9t3cPSVMfsiZN6Rt/kn7q0&#10;+md1i3sKlw5DeJsv6R5hcNznmvQhuTqYLRIf6cil+SJ6q/Lgh7hVHssVrd7qejq/pEV8csqnLdOk&#10;j3muVE8/fWamlM0Q36h8I+s7ljGRGjtJWc8FlsgchzCupnmi5Mm34NMHtpQqzzR8O2d9/5597pHc&#10;Ps40lLlNZaCfib6xDip8rU15a0NeGBcLS0RPWdMmPb7ath/4a0OePQ/V64F5APrK1V1fsvWF74Su&#10;sUXLJWnbs+qW/0TkxOpkl8g3UVYYG694IP7SbDEr7qz4ylzje402VaySPCu/hJez18rE2wc/1ANt&#10;Gt+y+rYcdk+/w9piIPf3fvte9KdP/hTzRl//pb9sbBie5mE29IU1lEIrGrbpZousB41L2zAN0yZZ&#10;DsNxURziBOIY4jFZYzzjTIafrHjz0lV87NN5IQzpKg+Knz38xfrXPctosu7jzzJK4k6zwUF5UpyW&#10;TWaVV/4G7Uknq9yDwrT5XhW2aBlZekyy5YuqV7tP17HVLcuFbRj4Xvr5UT0TxuqY6kThbXp5ZRzE&#10;F0nXxq94tdezRd1audjrtt4HsUfrbxLHlOmlc9sL58TS96nssgi3vLg1Hity4eVd8bdXE/MnlpHR&#10;hV8EwBNcXp9gGr+J6ZvoOZCMWCMHJ5uKaSx3G8ok+xXmlmtDfrqWB/q9jLt+70Ksrg+MP+xaefqa&#10;X3ETn1/R2wH7DHSdLVoGaMvFsZy4XPo87V/PCP5svGm2aP3BBLk/aMM21KZFeOwtLU9U3uCffM/J&#10;v66rDLru+4TBPhHGg9S93iB9IPqk9E/omzM3I+6T//5JdOfOHR8363aNrgMVdKAfbPGruI3IGrOp&#10;Pl+VveUwRUzM8jNxGctQ4CA27Tij4Scr3rx0xXdsP5a0xE8Up/YwGtrPNA/UfcuBsvImf9pn5TUr&#10;TzYujq1ssuJI+886Z87F2RPZ48uz/Lf9Wh53y8q3ZYDIMu2H+kXneU9SH2zEn9Y5wqV1i3O4HGEI&#10;TzxpfSEcukyc+Oc+x4QR0+Nc95U/zuV0TXu929NhuE/8pEe5B5WHvCjdrLISVxk/ylPT+7mgz3nj&#10;15gfiG9W8cSjOx+K4IhtYYhZsmLsNa5PXJE+QBZbjHUv2I/mjenyvsNG/2pYWfCMYK/oXHF0WdIO&#10;Yb84bF14uNHrYBQZwia+f2yyeRgl/x52PHWHDR9zsjYtX8vneAein+mN/zXScymSTxuW47y8h0+N&#10;2InLpc/T4fLiHcQWFeegPeFJCzs7xZX2D2ckn/jBrzb5Uxl03feJvOL/0MN3fNb3Zl3X1N+QTcP7&#10;H7zv46YrsCW34duw4eujLGCL8/MroSmbZrvFL+KmGi5RR7sDl5DjeFCc4j+0T/JHmyWX5p26nhVv&#10;XrpwFhx7pQEPsk58SHxT/uxe/uEy9rqOdd+OTyVe3bd7lZsw9ro9towJmdh7ZY9hKoPSKBtPW/xZ&#10;mQzKk+XTVrcGhRl0L0+3BoUZ9l7ZMg4bf9fD8ezYORb5PxueOOm5EoeWa1jPL/0ffh++kfPYIu20&#10;+h19kEOTZaSPxnPyyvGNflqT6U9bWszP6LraXV2CTUxi7Ou0PQfTVh7aSOySmy6X5Xjxh/uAH9od&#10;yxht2Lz/KWn/5cTl9D9sXjtm4+VYMsE/TvFwXQ4uit+szfohDKzUOrhuHj9V2vJv09a9vu81P+bQ&#10;36NDMEn6R/SzFs8tRmtra26/5ozRdaBAB7788st7zdg0s8Wvo637fxqXcxBbK9tWleUwliHKjktp&#10;iP2luZDeKVkcNC/dLLYo/se+LLdT2kVskfuWHWblFWYqR75VbruXXWVaBtZP0XFf2CL2d/+fvfP7&#10;saO49n3LBjzjGePx+AceD/6B7bHxgMd2jG0SggPhJLrEIuT4WlxxEPklIJAriIguQbr4wYkUpPBw&#10;kA4PXN0T3RPOS6wb+Q+w7qufePEzEm88+9Wv3P709ne8XO7eu/fe/bvXknp37+qqVauqVlVXfWtV&#10;FflIXqu8lb9V6nRYHuiWyhF5Qj2XHlodcWxx+HwrZQ39n5ejiH4oxH6JlHtdeyWG5T7Of+Tv4xpg&#10;xiaUWZhXuGWNc/o+bpg2/WDYhxb7s6fntPk1Kjx7VTKODu1qRoXz93cxijrzwrHFZpRDnToQxi1s&#10;po518hbHA/PjOxhe9BdEZ5bvXSvMfyjr+6m9MPCjPgftF0TYtHbMysTzt1cGF3FAFt/Tembu8mfv&#10;lhf4Ie/Uh4OXXffMO+QhDJeVDb+QjdvG0+dn8Gaojr4w4xvonfffcRvGEdhSH231PM13bTX7gi3G&#10;rXzEWS7b4nNX82Jt4ZhQ/7MwPr3XHTxFFOI/We/kH0wmXOdqMRm71lNYkx3HgtdB4D6SR3fhgsQh&#10;N+6iPNgi/sWHcBY74p3FVZEhzHOb/qz4rGxZz9q/LAu/zArXVHdbxiqPrDvlV1S68+p0mG/SAWGI&#10;yGr1VunhveqA3PAb8vP/A9yRujx7YHNy/srKnx5vdT5RzrbP3pd+MWMT2yZLt3HLGhv1JW/KSCfj&#10;NihrP4Ey4uw6T7DFkCwmwLiZ8a8uxvMaK1ubo67nU1PTJ6wlxDSaKq/LlY5ZFZUv1Mk694ugbRBl&#10;9QnA2IQH4pdnpd+6h7aLpO3M8oC7xf5snLRXti4QlzBEQlqZ5G7xPZ5F1h354CsbSeSAN+5WZhs3&#10;76xNo20vs+IgjF+DfTrYD0t9qirvjJVkT8FejLdu3XIbNscZXQcCHeAcpAFhv9ht28W49Y9m9swn&#10;mNg0bVFeHEbtT5pdnsXewGckz53CWL8xDgWLES9ehPzwA9lxrOZXcCcsPMDzhAXhrnhxFw/c4c//&#10;EC/kHQQvyWv5hTZrFkOCJ7aMoQy4h7ijeOe9I1MejI14kIm0CefKG0dV/myeka40Qv6s/Q8nlTOv&#10;Tlv+oW2qdM7iiOS5cEf0UGWgdFl+/nzXnpF6Atk5hLbmDzaXmsPvU7+YcQZ1NSw33BxbLH6MxBju&#10;iV3F8+2TzmallfqrC93VxZpp1tzqUrs+7M4Znwqfdu9jW5GV79O6g29Ajrd7uwB2Rd07t1xfXlic&#10;z+J4aXounA791Xv0GdxORJsPxoe9unWXzaLCWdtB/OE/DANPKxNtExRiiFYueCGD/A5C3Lu3tE0z&#10;mKdk5i6yWCgyi8K4eefXwBb0+Lmt9/Wtwr5Wmf/poy+dX0qK6q//8dfIz5S+a7Pm9nueF+jAkSNn&#10;4vpxI77yYou3Yr9cef03yd/VWO57bavGbX/y4DBa10hcIeam+LQuGuxFbviHwG2EyQxcBr8Wt1EY&#10;xqqQHceC4ch9EPLeX+E88MjCs3BXHNxFobvFF4VXKlwWb3ghQxEYH7ysrZzi1p2yoAw482XT0ky0&#10;+eDmJG69b9IdWdGvtKtMnAl9UZw858kTypZLGLRwQ9xsefAsv8Rh05gnnj76IS/nHp+Pdvx4Z+vx&#10;Rc5yYUxz+6N+9IuxTdBYI83mlHaZ9z5GKC4PyHPIMZTi8nRa/WTNpfBIe2efN/Q/vPZtHZRhiAtM&#10;K0ffw4Nh+P6jzakXVeojdQlcTd8j5gJC27kq5bE4m8Xx0mQAVxPZ92CkSo/e6w7Wl9Z+0Pew+KL8&#10;c7dYoZVJcYT43jBexB/aUyK77IdtvHoGV7Q2i/gXhXHzzq/Bd4VzDMscE+UddzD+WVjdFj3/k+cj&#10;1oE6rua4muvAQAfeeOODuCm7Fl95McA/J03fwgKY5GfxNQ4umTeO8vyx9yLj9rwYStjGgI+IeA7f&#10;89/iJ1nxpPmx+A7hwBjBxbh4TmtLwecIl4bT4Q6uA+YHjxD3sbIqTfiVHDZteg8P686z/HMP04vM&#10;Sge802QI+Y3z/+FTWxOeYRjiJT5o/uiWaN/bB5L8Y58OSJhYGM7/37Wf87yoLy/QT9qpmeXZe+YN&#10;2lYm1MODixt7cZ4LYwHWnJ04PJO5H9Dp+Fxvxjk+RiguD7BBOb3nAc/TK8XlaZX6CfYIpY3Lq5Sj&#10;i3EJz3F70HbWjUl1UnjWz2LsCrvi356tP/3SReq6xfHS0ihsD79p78Hj+N7qAlME90vzK7cwDP+z&#10;ZFL8WfheyIv8HhY/mC5+JC/3NBwUWZGJq04cWHnWxDv5TD+Leesm9IcZ88pW6M3fvekYY7A+1rG2&#10;fuKtf/kL+CD4Yl4874Pos88+S85L+sMfBjjj3Bw4I/gka6zz8qnL361o82OPJG3BJO0S+JmI57w8&#10;hL/l9V+UP8b2eeJWmoQd8h8bG8Iji0jvi5JvWj6Lz+9YX98NL+zkZLOJjWLavhw7X3yksbaL0+aH&#10;h68PDyw67+mzUN8gbBiL5l8VP+ogRH+8iX3VaWQiTdgGYZsJrb22PLyc4nOzs8Yr08jR57Cce/pm&#10;/Fnucx60Ne2Mnw8sbHC8/Up5+stcBntntlVHXO7xyg7sRWtum4QpZ+F4YfnyTRWF64VDv9P+z5Jp&#10;FLY4bbxZ4Sk7ZOpiXykrzZO4CztPG99V1a8N48G+R2NP9mL0ddL9xNQcSx2U+82bN+8043lxwQ+i&#10;a9eurdv+Un/+/ndwReh6fNWFGY4TL3IO1h6H7YP9L5tAYXPcscET8Wzf6dny0DN7C0KEkVsRd+yb&#10;wB/S7PDABe3a6mFxK03CDsHorLzh+yJkL4IHbTl5i40idl7Q1rPborT1iIpPZ8AQRm5+7w4m17Wy&#10;VF3c8/O9rdXXk2vzyfqjSfqRTQzDGAB7OQg7ReyiaVdG6d6ZlU2OLV4Zb6w8rPw1xqjj3NNhcvm7&#10;fGXMGuk+7ZlQh14IP/E6kk8n6yijouJUewhe3wRbRZsu6SHfTDBP/tsLt3AfxLLn4axMPEveOrHF&#10;M8vkULZdo2Ts+139L/pejAPz9L9G9c+KeK/++uU/Xl7HSRxvcpyxbzpw9zwXMMbR+NzCwsuJzWKY&#10;T0ljGH2Vi0eeeMr2M7Pn18kefLLLS2tTNAcxSFv+3zReYH8iMMg0P5O4SUbuNjw2T+xpCAnX5Dkr&#10;bjBFLr3nmXDYesNXJOzRxlXnMxgixNrovOP7BHNd3ZKEG4a31pkuj9uxTqsD6CnUlP6TlS3Ps/Yi&#10;YOzT9j4xNgXYyrHWe9x5c8rQjmHanhd1yg++i10L+4jVKYfHPXn+sxcgNlaeh+XmAe0VeInnc7fz&#10;4NTSxsbacFscj+/gKKrC5tLKZL/LdWGL1E/ZnIIx+rro4fXV5hVzvMPG83n6qUX40V5cN27ccGzR&#10;10f3Wgfefps10Z/F12hske9BuGfpN998g3NMt+IrD49m+Nl8+HAy35HVngi3S5I2xk8WP2F82BIW&#10;1QZKxhBbVPumuLQfhP5nySh3JVd89b9p2KLkzXMnz7H94kwXznZhD8pwf8g8fNyP43516ADtxyMX&#10;l+6ZQ6hDjonj7MB6YNmFYIc5Cc5LO2rHMD7WHz52GJY/jCsOLW6I3B5r8jwclr9VvKM+dGG+oYq8&#10;miYObHxO7G6vnkyT9r6E1bepqe2hxfGo92kEngauV9U30spk46wTWwRPFHHWDHNofdHhSdPJfC/2&#10;78cOztTaP2Z8DDmu6HaKof1dH/9fv349GuyZmAfzux9bBGscUJ7wTfLzZSJ2VXgZNoHExSX7wInH&#10;6bEtYVZYMDTFg302/rR3W9647xToUOw1K/6muZMf7FcHsW6aPHBMMVt/mlZ+Ls+grLBd5Fyi1uZH&#10;y7FFjd2O/HDHxGVAG2THMJP2pfseTvYKVy/5uKutuoBdEuS2OeXrsPaw+/Kt8uNqqz62WW59m/7l&#10;uJdvm8tRslNf6SdwObZ4v04rb1gzz7wJWDBrGKBjnz4xcf9smr4140wIPKWPOJKn2fHUUAdu3bqV&#10;1Il4B9n4Pgr7ux9bvGu3mCf8KP7Vvp/ZGzfiMaWdszxNO+Nhm4FdsU56du9stO3725M9KR1TbEa5&#10;eP0YvxxooyDWF7cy/1qMLWrsNu4a6LCcKD/6xRpD+H38vBAm9fmF8cN6fjcnzyg/1nB6mVRTJn7m&#10;UTX5XKU+c9YwZ/VA//PZ7qWvyrz0uJqhP8w10UdCt8EOudBx2ZIOtH3wy/7VT8f9StbXcQ3bZz/s&#10;ixX9n3Vw518877iir4N2HTA68NxzL8eV9Vp8DcP2biUVGizR4pPjYZPD+Nfzbn71ZCfs84puK9vM&#10;j7mrbee3J/rqa5/Hx7HaXPZdlr3V66Jbii0WhSuil5Bji5OPYcg7yMfRk+dhU8bQjBW5miJP1+XA&#10;vuf0ngc8v6+0X+fAW1gDCnEGOPMtXddfT1+3yxj7TK1HSBQ7/hF2ePqFxXXskLHdJPvRlD0uWDq/&#10;FH3xxRf3YCMWJ/Fnt+vrow78+79/EdfkN+JrGL43WPsc5k9710QrrdeTpszPDW4/BsV+iiLOsilz&#10;7XnZ3yrn3359LLoMwck3r8y10m7x+LmtrcMShCuu/vSRqfNc59n4GtDJxkjkG+NpP7tlsvxr2tj8&#10;0qqf41Jlmfi66G7UG/bgW9m+IfmWNnVvxSr12uNqv16DlZ9a2hCdePShsc/HK7qPPSk/7Cbfef8d&#10;xxaNzVqIFfn//uGrd9c1Y5sozC28dxVbJJ1Xo5lH55OzlX19dHsxnYXvbovAiNn7YtJvhIdrb/l3&#10;vezavC6a+WYIWyXWuzR9TMBY/MTujdE0+ytafVT625D2ppUNNg2Mqc8t+/58TSubSeX5ycpgvduk&#10;4ccJBy7N+LXve5exJ9lvzza/7R2nbPvkV/tB+L6Z5egw7YSvKygnb9PqKXO37NVwePvGaO215VaP&#10;27BjgW7evOn4ouOLrgNGB5599uW4ZmC/GGKK+p+OLV67di0OY20eb8f//xxfH9w5IyaKFhbgjbt4&#10;TXsHA0Uerm8K4vt1NLsv7vDGxHkfdlzoz+3Am8AWvezaUVZepyYrJ/YO3fXT3a1sn8DXWN8CMc6l&#10;b5nW56zbrWhcEV1P5jvideEiMFbwDrdjHK0Dfib06Dyqu86MGz/YInUAvITxfBm4HzxZCyzC7rXP&#10;60cHa2l9XfS4utoU/+w753bb5bWFwm7Bu2g3/NtcTl7T3tP2Q8zdNnGN8yTjE+xajp1adVzJ4Epu&#10;q9g/W8WwzMEIh58XfSM6cuTMffVmgC1+ELcSwgvfiP75n9+IcOfMJNZM83+AP46DLwo/vBaHBauE&#10;xzACv/wgxjHPrHsaPCMbmOnN+Bodv853wcbZbRgnwz8maZeLCOPYYrvKq4gy7xsP1kW3+rzoGGej&#10;L9lUjFHroIuyVwz1k7Sz5zjrrFkDBDGOacr4tYlycOaHn93SLR353y9FEfgiewCKmG8ARxbeOK4u&#10;MmblwjZ4sL/ghmj/wmwUXfg8ij68Fa08+34SFTawzB+My7/t/rUuus/4ahvKEEyc7xBYMHoMDsPF&#10;ulHu317xq4w8IN/J49l9s+vfZvKbsihj7qOMNDSZJ1gt+QkdfXK+vecSxn3YsF/Hf84KhV7/1etR&#10;eC5FiLf4f8fc+qIDd89kuRHXDuGE9n4teuOND0Zgi58l+GNYr/h/7BiY32fxha0hcYTx3Lrj9tkd&#10;O8f4b0zgkn/4w58TrBKcksvyR27cwDK5bty4kfzHjWf2khxgmwN+AxtK8MZr8XU9vpCHuG1av4w2&#10;Hz4cu0XJHrLH/3YqtS1Ja1/cLb3drSJfHFusL++rKF+PY2D/RrtU55l4RZVDGsYINlBXP15j77Jw&#10;xbR84yx71gTR564r3U0ej4ATQb63WLfxBPAu6gD7MB5a3Dgo9PgXGyLcwVjAWtAHYYjcFW49wJ2H&#10;sytrUfTCxwmmGF2J+3a63voyWjt0MvEFz77VOfLy3HK3denbK+1OH3ouemLXXWyR+RW3pSu3bGkT&#10;kjNEYqyIPpbmQJnfYt6DNqft+lW1/LSxOqflxOGZiPUraX2hLrixbg4Cf+gLduTpdJx0lA785S/C&#10;9SzOpudR2CI4XfZ+A9S1+wk7wmvx9XLyCrvIt9/+YB1HHCXvuO+RAVtK8EZw0sE6cCvVG/GfL+Lr&#10;ZnyR7qsxxhhPcse07ZntETZDfj5Ic/ErxxabWzZd6Dc0JQ3YVO98cfrzRZqSHosxJo2t+aGvX0Vf&#10;uIx10Hnzl3Ne9m/bmOwp2DesY1TZCm8a5c/fV1NPqspnsGRww4/jdaDsEYiN4w8OmIbhzuPa0tbo&#10;wPGLMSh59X4cUXhi2j22ZTy4OJOcD9TUvRnKyGvNn5CvZfB3ntPnK2UEFqOzoNF7ysv3WZw+b0fp&#10;p+oH32R9v9nP5LEPDkXgYhDzHeC/bcZ5wUhlG0ta7IU7+TAqr0a9py8D37af0yI9yHPXvou3b992&#10;bNHXRrsO3NGBu7aLn8UtqOwMwf/ABT9LtVtk71LR3/9+LVdeKgxrsMH3wPqsLeK4mOG0/okb3BG7&#10;RzDHAYF3YlsJZvpi4nTsqXhSPaYdqzujvb/ZHz3xv9YSrJH2xM8PqR/Xcmyx/jLI8/11P9OVE+0O&#10;1MU2hzQxr82FTR9U9vkn8Ofclmf/aXF9PFG1jgpfZE+tUX32vryXzaKv4XSdSNN56srKY9+5a5OY&#10;hiEOc4vXSR86Gw+kY2KddF9skhjvc9aw2wI3v16hk8yvgWdBz+wb4IxeduWVHXszHD+3NbUvwDyo&#10;3c+Eua8mz02A76FDfEPBq2nnRAdj+/Cn4z2gwwt3CJ0jDOkbZ84TzBWdBVNkzpS58C72VdP6iNgf&#10;XXz9Yi4cZFrcwsO7vWCbdAB8EHr33Xvt+rApTMMOwed5d/nyn3PXJzA8CEyxifg+GCs2nBBps9gn&#10;71hr/eGVD6OjJ+OPUAZZ/DGtDXK36fCVtPxzbLH4PE3LZ3erN5/Z12XuyHyCvXW9LOjj09dPwxam&#10;dZN9CE14leugs8oMPBVyLG1Q3pS7n11Qju5PW3eaEJ4xc0IXPp8cXwR7fO/rAUYZMwMraLM9Ut5y&#10;ATfwutWuuoW+g/WwPhcCZ8Sel30E0FtdVy+1K115dbYqf2pXRu07w3v6J5DWTBdh7zdNOmm7wALR&#10;E+HRyMfezuee3prgfMgNRprVD8GduU7mdk+uzRM8IfSLvgn5E8qIG3MWwi6Jj/B9wRTJM9LKuP/q&#10;P67mxkLahA25rI5lTqMDYH3/+q+fRWBoPGPPx/MwnqPeh2Hx37Wz2mX7SH5xgT9e/uPlpE1eWPXz&#10;i4d9x4p659hivZhXUeXofEaXI2fSPXwqfW69S/lHHxei7xr2Zyf9T/+ffjK0svRgo/auXHttOZnv&#10;H8dOYNJ8aHI4yhty+5zi9L7J5T2pbIxnodXHn4s30b8+HcYYh1/b91jCj7F5l+sg+APk9aud9Qub&#10;bnSfC10Vrqjv2s/ieZk+YOSTthujwpGn2O+NwuDoa4EpgaOxTyPEnBgYXFX5TztFfML1kBscEZmY&#10;rywC3wOPZP5V58+RTukczxDpx6aTOLvUB82bFmwWz794fihWEmIh/t/xOtcB14FJdAB8lnmMlRMr&#10;ERhj0Xs2YsMET+zO87aBXfUH1sJeul1Nn6drNObWlzziDHvI7gvU1bQzd04/dtR4IM97janh2cQ+&#10;MOMA+u9V7TOZJ8/q8MN61x8dKqbM65Df46yu7MBZNK5e2bVzsPfisLXQo95d+Dxa27M9sUUCu+kq&#10;xuh2wdXpaJXtAfMy2KwdWtwQuQ3jZGVMnadNOXZwZqzxBP0x8DXWAkN8x+hzFF3+yAdf+EPgiWB/&#10;o2wti+gj0kdh/0nGnFx57CCLiLfpPBjfc57DJDiBh3F8yXXAdWASHcBWk7Xg7MUALZ1fSvZrnKa9&#10;BFfc9dIjCT9+ipifmkaeusM6tujYW906WGX8257dHu348c6x+r5VyldUXForPK0dAHgdRN+/KNnK&#10;4IO9AWusih6PtIUf4yaIc1HbIrPLWX9Z2T0Okn0UR2GIw97HezFGz3wQn+G+KTlTo4v7FGiexW0X&#10;69fdotsP2lB97/rajtIenFmeHNsjPDSp3QaYm9ZMw4f5UeYqwH4pn2+vjH8RFptKEfyrwBPL6Od0&#10;iaef4eK40CS4kIdxvSlSB8AZP/23T5PPA/gAGOG47Sx2S8yTvPKLV5JzcLDFZp3kuHy65H9meXZq&#10;vLZL+eFp6TbWeuzTJyN0vg/lzBmN09guqj/OfHvT84s5Igh7rEnGH20PI8yj7elw+evRX+lP9MLH&#10;062RBnuMMcaVZ99P6uNLRx8sxQapTj3BNuu5eBl4nTJ43OXlP1gW1Ef7ReYiRdj3TYLnkX/YBE5j&#10;t8G6avod2BVq3TRyYVtKn4a+CfFw0XaBH4Jr2nqB7OrDcPYK/KaRqel9oLbJx3o5P8PFcaIicSLn&#10;5fo0qQ6AMb76y1cT28Nx8EXOid39xO7onfffWT8Lh/0doT5/b0g/80dt+y65vN3GAMsqX9oMqA/z&#10;1tp3cVz7Ibtesg244rquxOOHvq6LZgzF+QR2bOXPnh/j6MAAE5iZHluUbWN83suB4xeT9pa1xIz/&#10;x5GnqX5JBzRuu9rU9Lhc9+sluNrpPQ90Ql/HLd/TezZEW88uRKvLDyX2x+PWWzA9zjsuuu/AWgzW&#10;J2ATyd6IOqsZHFME7qh9NUkHe6X0oa+33geK97Js+jPjTS7set783Zu+Hvpbx4MmxYM8nOtOkTrA&#10;fozHTq0m+CJzH1zH/3Yqaa/ScDLeQ9g9hnIwb8Ia6XFwyqa33Xnk4zu9Ze3hJF+w58wTxv00/7vt&#10;ZTS6jPb+Zn+088Vmr/Etqhw55wSinw3+RL87bZ004wdwOZ2TePTJ+Vx7shclZxF8dv1091R2muOO&#10;wZrkH1uqaWxUm5QWl+V+rKOKPFm3WXrry+LwRXDGGGNMzo2J2yF0dFysooq0jxsH6eC84XHDuf92&#10;5JnqwpdvtUPeIvUKXJV1w9hcYDdI32HcOguPBP+rEOtiTEOcEHs30vchDUX0LZxHdr96nLEzfW9L&#10;nN0ajsn9v+NFrgOuA3XpAGdMf3jlw2Teg7mPkMALacfUlmGjmCYrfI6efLw3a6P51oKrQMz/+bc3&#10;+5vp/Ylu5g02zKyL7ovus76I+X7m+YcRc/zsq5jnnMcm1g3as77ia5RrH9fwFTmmdl7YG8U2QBc+&#10;LxZbBF/k4kzpQyeTJoh6Gq5hbFP+g7VAbrvYXeyN8u1jm4pOg83pG88ZbhB2zXnrqPZY6EsfS3nV&#10;t7vsdthrjLF2mm2P8gQ7RejmzZupY/G08bm7OcbkOuA60AQdYM30V199lZwBI+xxVFvGe4h2Uu1g&#10;F+/gC2Aqi9/fnth5djGNnqZu4oFFlqvWRRe9ZqdIGcvkxVpp5vjt1YUxAO0bdpd5xz9d8Secw8+X&#10;yD/27UrZF50O7I0SG0PhgWXcY4zx7Mpa0ufCljrNjrrodJXBz20Xu13fKN8+zlXpPBb6CeqH8G2F&#10;sI8HNxxVn1gXDfW1j6V86/qd+VzWA3LWs2x8cLMYI+visPVZObESZdn4NAE7cBkcw3IdcB0oWgdo&#10;G6Eufgvs+udDl4/0bv13F8vU0zQdhsocKnsCeD5Ol49Nyj/tL9lme6hRY7a096xzh9LeuZvnyzg6&#10;IF2KLl0tx3bRYpWxfeTKrp2J7rYRYxSm77aL3axj4Ox93cMW++VkrYNZ08z3Ne0MZ+wZuajDwmPJ&#10;O/ZYrXpddJP6I32QBRzx2rVr63aI2PW8+/uBUTdnroIpQjo/tehxu/NzLMh1wHWgyTpAmwh16XvA&#10;2sZt57cn6eIb4PsqdgdH6ZKe1pEW6gIE7l5H/B5nOXWRs7EZ44yDp7TdL+M63/utX2Veps6CC+xf&#10;mE3Oe07WMls8sIznFmOMYCk/OuS6V6Y+1sWbdvUHB/pZtrQB4Ihp/RTWOGCPyP4pOk+FO2unGWdw&#10;WQwyjYe7ldP/qTpfQ2xRY3z2GgNz5GJsLXe/Ow7kOuA60Ccd4HwYyNpyV91OFxUf3/49P98bze71&#10;9c9F5anz6UZfyJYj/aK+nOli093lZ8Y8EDZFdY1Jq46XM3gcW+xPeZetX6xnfOnog+WvjQ5xyhZi&#10;jLLz9P0Iulf/ZJdadn1rIv9wz8VJ+gyMQ3zutnv9ZqsLrIPzs54dK+oTVuRpdX0fRweYZ4H4Htq2&#10;s23PjK3nj26J5o7Md37/yLaVjcvbrH4WZ7pAbT27xPUpQ59iG4o+7ZOldWhNHKO6TO3EXISrRC98&#10;XP7a6JZjjOzx+tuz7SznYfWzT/MzafnQ57Oi0/Zc9P5GRn/DrBvvWx5xRsHF1y+6XeK3jreMg7e4&#10;X9eXvuhA27FF5gcXvrstwUrYS47zKvr2nfP0et9nXB2Ye3z+vn2FxuXh/puld7SFUJ4959PGlE12&#10;Y7zPWj3spSQn2OK75wbuvEu7yIu8WAF+7d5Z2EUOC4ss+BHGyXo67F6wf5OM9s64lffIGZYRYXgH&#10;D/HDX57zPsQzS1Z4KG/S+OFm40YG5MtKxzSy2vxo6jNlenj7purWRrcUY0SnDixsSNX1ppbtKLmo&#10;/xBnd6TVlVHhu/KePPj8wv3tGHaqH99po7p6lvTpPRu8b9Rj3DBPv5Z1flBfcAJPp2NirgOuA+Pq&#10;AG1k29ZEY2f5yMUlRE/2OfE9FZuFc+T5Pruf+sqMNR2bV+Ych+9YH5q9oBgbdWVcDMYF1gadHjT3&#10;ybPc/vhc8jfXD7hBGl4G5sf++1lEXDYcz2APWXRm+X5MUmtIFQae314ZXGCChMmiEIdUOO6ysyGs&#10;5Wn9wF8U4o/wziJkgr/lhf9hsoLLWf9tfL790Z0cufB59baLFmeM42/ymS+0MVBbMSZ0mXoPlk6Z&#10;C1dkzxD2r6UdtXMZbdTlSWUmT557bFCXKWdwxsPH5pLyno/XBnFWxdzuTa2v62n5Q9r9LJb6+qZt&#10;GBcw/oR8T0XHW8bFW9y/60xfdOD8i+cjsIY2tOnIyLltm5ZmImyvWN/ZFrldTu+vNEUHdKYLdakp&#10;Mrkc09cP+rwrSw+2/lwXbKIY20O/ODGwq2McyDgXLAMc7UeHouj//TzxkvyA9+GuKw0vxA84Ary4&#10;4GexMvAF8Dfs+Cx+aHE7YRBEyjgU/AGcAnfx4g5vxUN4CHfwN/zzDuzOhiHdit/KL//ipzu8LNk4&#10;5ScLW7R4J3GR5rR03P5oIKv1j8z4xw0ZrKykQXG39U55HTobF5LF+up6bjDGiP7/LNadNpQzekxd&#10;4FIdZi5m/7aN63WQvXX4DtGOHvnhjqRqZdW9NqR5Uhmp29CpI7PR3PJM8sy6INkgCFv58q12lP04&#10;+UDaDy5u9H5Rx+Zdi+5fch60PSu6L3iBp9OxMdcB14E8OvDFF19ES+eXWvMt5RwKiP5N0d8L5zc9&#10;vuF52I483Pb97b72p4P9Z53rkoYzjTPGKsMv43vG9aeWNiZtOPhdaOsmLAx8Z9RZEfILM57TZAa/&#10;szihxb6EMRA+DUMQJsh72fCBq0GEDeODh4gxqt6LD3e5cQebEYm/3pNXwuyIU+72LlnEw6ZN/rLy&#10;SGGJg7jknzt8RMoXK0von//ix93yauMz6X/qwIFmYIvCNC80z45R+j6qnlahA+gguk69o/xU56lz&#10;YRsAnrjyp8eT/iP7DnO+r3BF239RW6o6UGQ6aJ+tvMiM7GE7UGScWbyQg/jVTlH392/bEO2+tJTM&#10;36ftNQS28uvvzbS+rod5Qv5DPu/ajn6sra9VPbPfIvSfV//T10X7nouuA64DrgMpOnDr1q2knWzL&#10;umIwxU2PbIr2/ma/Y4sdxEaq6h/0PR7sELasPex1qIN1qKm2i4z3Dy1uSPbsYhz95unk03MPrseY&#10;G8qz1pIxsYjncJyo/xb7sviewqbhhIRlnMmYm0tYrf6nxWflwZ/iF+5m3ZBJlBW/sBv8YSMoftyt&#10;HaEwUvA/64dnK5Nktm5puAmy2XTauNL8Sx6FCWVo2//1/BGu16T7hWZhjNgXswffqDJmXe2l1dHz&#10;BaP48B4sk/aDckIfweg1X3Hi0Yeip+NzrbBJBBs8dnCwvjmuQhPhRUXii7QhyC3cE5kSG7lYXmQG&#10;84TIU+qS2pw8eZLXD3Wb+gx/iyWeWdm0nmd5znmj/3Dw5MMjyz2vXE3yxzlF+94+0Jq+EWMibEp1&#10;jdO3tWHz2mtMEmYcmZrql3SzZwJ0/fp1xxNS8IQ89kzux+3eXAf6oQPP/+T5Vq2L1rkFviba5xab&#10;2g9pulzH/3Yq6SPl7U82PT0u39224OiT88l4u0njNcayK9s3ROE6Os6aPbV07x6RjHm139ewNKxj&#10;QLEm8zzMr8bRjOvxZ8Nm4WXD+Nl3YJBgBrLto2JZnvyHyAOFs/GHuKH8WPzRhuW9bB65y9aGOMJ8&#10;sPHoHbxExKH4su7Wfxl4R1a8dbmv51mTMMVQlgvNwBixOz6xe7gOgStCZ5YH57+EbUCecqZ+sT+C&#10;pQMLA2yO/fHAANO+ZbiBE/F+0m/E6d/sS6K1dTqPzPJDHRP+D5bIeussuzhwvWTPxxgjhQg3bZ2j&#10;faCcLKYpLBH7zbR8G5ZX2lOli3aLlBltKrasw/Kg7neUGfju/LH5RE/CH2wvtIY9TVbGTtiehsRe&#10;mvQN08LAj/ch4TYsrjRebXHDRpH6yLVjdWf0yi9eiTgD1bGRfmAjXs5ezq4Dk+vAX//jr8m66LS1&#10;D039BnCWy1y8r/S4/aKmpsfluouNeF5Ukxf0EacZc3k5VVNO4+Sz5l0YH2VhVhrzVnUX9vVxLFNa&#10;nM/EQ3fGvcK5ZCc3aq3lOgYU67FwszT+uGlcLRtBG5Z3YI/DrhBXQEZ4gZeEZNNC3CKLD9r4h8me&#10;FpZ8Ekku4ZpKH/FypcVjsUL5G3a3/oflkd5R3sP4Nf3dep6FeF4T/9eMMapuZ+GFwhXRS/RWmPiP&#10;DkXRDw4MbBn/5Tj2zBsTlebOfIPlJx7UK/SdOLlDeWzsxmk/s/yuvbacxGfr8Cg9BhPEP3Mn2CSO&#10;+63FP3aYhAdbHRWffa+4scGDpsESwzwBk3ruzJax5LGyNf2ZvE7sXxu6pgEcLwtTTArb/KTZX4BJ&#10;WgI3C/mF4fhvCTwxDNM1fFFrn9k37PIfL0dX/3HVMUW3VXQdcB1wHcipA6yLPnry8WQeLOxHNPU/&#10;mOLmg5uT+aSmyuhyNQ978TK5WybMbW87vz11jtrz6W4+tSkvkn3E4vV1jCUhra8TbjfNuE7jVcb1&#10;4C/ga4ydsYkBVxJ+pzEI6xR5hwxgCVlxgyMcWNiQ+MO/sJ1R42n5Iz6es/gLh8Afz/izYXEfRcIU&#10;yMcwnQoLvofMYV7rvXiE8Q+TPS0scYgUF/kGnVm+N36bTsWDHCJkGXVZ/wo37K54RvFt6nth2404&#10;yyUvnnnh8+jsymD8D45XZRlQH8AHw/L85EcDLUE37Tv+gzGiV4QF/0KnkRk34eSn9zyQrKNmH4WQ&#10;B/xoX6pcuwrWB5G/WbaE1EfaGGGoYIpgN5POgRNOuCZ5NQq3J361BYq7SPxVNosW+7Vl24Vn9BAq&#10;Mt+K6kOgDxbTQ7ewM5R+UT7HPn3yHj8W87MYIWGtPQlhxZu73sFbBKaIP6UH3iLeyb3td+m5r32e&#10;3GbJ7b0871wHXAdu3ryZfCL4LrXluyAbnTbJ3Ja8dTnbiS2NU270M2eWZ1tT38dJm/sdnHfK+IEx&#10;JrYvaePzvGNBxtJghKvLD2ookdzBMNkrjHi4aJN18f9gjAus7dkY/fj03NCzWbBRBJ9kfSW0b+uG&#10;of6RW2NA/DPeB5ewF+m1OCDPwuJkb0VY/MErvNYxptgPfImTeETgePwHS8jCGggjEo9QduGduNsL&#10;niIbVmkCv5B/69fys3nEM/7hJRomt3hb//AO84n/wjPgq3gUvm130tK4s1zyYoyvX78HY8xTvtOW&#10;D7gg9oY2LrBGyOriOPFQP9E76heX6q3lgTvroats68EXWdccEvgo7aOINbU6L6YI+VhDfeLwTMKe&#10;dJM3uvgvm2FwWeQb10Yyr4z0tXfF64VsOXTxmYwusvzy5u8of9bmMLQttGEthmj3ptc6aO7CDm04&#10;ylektdGHLh+R0z24osJZmdJ4yl+b7uCk77z/jtsn5bRPcgzJMSTXAdeBLB3A5huy81xN/x5obbSd&#10;S2u6zC5f93G7NpSx5qPBgtogr8s4Wb2hnBlrHt2xMRmPTjIWZPzKGTHwGqccGGswzqGvPrd70z1r&#10;HSeRw4YBw8pLyB/iE2CDEONyy1fP4CIicEbc8QsRNuQHtiLcTTy4i8AC0tyRzbrr2donCq+zmGiI&#10;2whztOmxeZTGI5SJuEmHsArisHEik+Szd9Igsu5tfCYfD52NE54Xz2uiv0tXo5VdO5MiAYNW2ZdR&#10;HtQDiLXL6M655cE6YNWZMuKEp7D/cdukcdqvLL9gfZpD4Y79JBfPZcpDO57gqWuD81+Y1+G/5na4&#10;Z+3lmJWWcdzBqX54YnNqG1BWOdfBl/aP84DGyZsq/AobpJxHxSe/3PGLXorAC0eF13vigrpkl6i0&#10;pd21Ftr3VXSsJAsrcXfXDdeB8XSAfSUWVrelzmmltcNNcJtf3RI9cmF3q2RuQr65DJNhNV3KN/qL&#10;u366O3c/s0tp71taNEZg/D/ueI2xVp7xTFaegjEyLp3btznXGdB55LO4GXiQ8DDdNY7ijluIBVpb&#10;uxAzgzf4IYQtkOSBD8S7Yfzkn7soxPEsHhfihOB5afFbmcP4LRapMrZ5xLPk0rpT4iAuuXO3cgkf&#10;sv4tH/zbeLNwUsu/yc/reHJs/9dqbFF4p7FjRHfDsiuqLCj3J3Zhdzyw3wt1qqh4LB/0H2qifVlW&#10;O9h298Vntuc6F9yWUxufaWfBbZtWXnyDuYbZLCIz31u7vhk3u34Z+0T+D7tkrzGoZfG+JfE+jU3L&#10;j6LlIc2c2eJ7K46HGzjO4vnlOuA6MEwHbt++HXFuNJhDW+zbmY/btDQz1di36G+U83PcLtQB9DR0&#10;q/s/89ebV5rXh647X7oYP/Ys0CTjfnCJ0y8sTq2/Wj/1sVnPO+nYMws3s/zA80SMF+07sAnZ+uEH&#10;nA0/1g134WuEXceeYnfwNjAV4tD+avgnr+RXWCTu+Oe/cETiJ06ReCGDdbd4kNztemji4gJPFAnH&#10;zMoj6w5P4g7TTj6INzpjibSEcsLn9kd3wyhsW+4q2wPHL3YDVxS+yL1kjFH6gV5WqQPEV0S71MX2&#10;vug0ye4tnIdpS/0eR07ZxBadh1XxYx5PpDXRFlvUu2F3YYnygz1fVfLXFQ/j3ld/+aqvhfa10K4D&#10;rgOuAwXrALbgnO3Spm8J4+bZvbO9mFur67vr8Y6Hl9IXp3829/i8umfRtu9vHznnXGU+a8/qMtdR&#10;VZkejytbR1njxb5g44yx5JfxJPs2FoGPa/+m7xyfS7C29/7Llnv2alOco+4WH7P4WxjO2tyF78BB&#10;LP63XlHjB7AyiysqrMUrrX+eweNkM5jlT7gf/MBkQixTPMP4hX3xXvikZNJdvEgzbsPyiHfKG8Wp&#10;O3kSYkTD/BPvJJi15K77rrztJK5YIcZYdTlSbuwvWES75N+Oe23bwKRku0beCJuquozriI+2D2rL&#10;fjHYgbA/It9WrYUepODuHlcqP9zxIxvI8K5wGv/J/lEYZVfrCeldObES+Vpot78aZn/l71w/XAcm&#10;14E3f/dmq7BFvnfsRQP52S7Z+EJX+wVNSxf9FAibQO3DRD91x48He2DRn2vKeIh+JvuWNi0PXZ7p&#10;6jF4MbqHXY/OYJnU5oSxFmcVcJ5AETg0Y1bGKtgJsM5ubnkmwfiEy+UZTw7DzWx4bPJE1t0+g4uB&#10;+elKwxStf+QkL+Wfe4it4cfKiBz8T0tjnvjFDx4h7ifZrB/c8If/YWFI67B0iLfu4/pXuKbeKUeo&#10;87hiBzFGYUBlnV3St2+QxZ+oE/a8YPrV7Jnb1HpctFzMw/H9bKoO8A0FS+Qbmkb06yhPyQ/+KCKc&#10;3O1dc8340ziKvioEP+tXz/RjiYerLWvdJLvu0ns/F3pyzMDxFs871wHXgVE6gN3iqD091C436b7v&#10;vz+WfAd1xlmTZHNZpsNK2pB/9K3UF8vql4Ixbll7OJqLz1tU/63OtNHP9HXR7dFN+vLs388ZzUf2&#10;bEpsKxhbo3fJ+sB4nygReCDrBsGOwJemGX+BW8nGb+215cKwceoMWPx8XB/GwRhJjygrbcIe8Hdm&#10;eXj6wffgk8Vr0ryTjJTBpDw8XPF5h25QN6CVZ9/v3jpoiyVmPZe8VroKvQWzP7k2n4p71PldbWPc&#10;wono+8teTWtjaaNPfmdLb9ow9Krqc8jz6AzfS+blsgisMatfqb6pxYxtnJYvusA7eInSxlXiiR/L&#10;qy3P5CdnDLz7+3d9DWTBayBH4Qz+3rEo14F+6QDfibTvSBu+F9iGgdvY9RxtkNtlbA++k1ZW9FEW&#10;4zXP7P2Zx7Zrz8/3Us2SddOETeNZhZvmqk/+36dqk6GKdHYlDnQLYuwDdigC9+MCw2KtYJp9XBFj&#10;fey8Ti1tiG0hHyr0HAXqwDrG+Ohs9OvvzURfv5eNKVlsEZmEC+pOPtg1v+RXVvotL/ITfll+x3VX&#10;+dSBLYKXSi9Cu8px09El/9QP6s7+hdkounS1n7iixRtjjHHt0MlEVdEX6kNbyhs7Wsi/X8X2n+j/&#10;i8CZ+oYt8g1gH5Cm9Rsslkf5gCUyP0x5jepHyj6PcNghUqaULViy5Ss8mbTDUzgzd+GW9BsJL2rq&#10;mulRNjLkH2cMcNaA4xz9wjm8vL28XQeq1QHOi86ygW/atzZNHs6OZp+7Ud/atLDuVmwftQ/5iZ7R&#10;R8EeUfO9edLNGZczy7OJrqrPlidc0X7A4rPsLIuOy/lNX7/ozzP+Lws/HIUrWJuv4+e2Fjr+oi5R&#10;F1grDf3+h7OpOEeIByaeM37YDxCZ09JFHmLTCGm/Qp6LwlfgU1dZ2TwqKj1pedgGN8offPelow9S&#10;vNGhszHA+OEtxxUDjHHlsbiyxNQmjBGceJLvF99qrefknvfbBK5iww3rZ/Iur9+88Vfljz4NBIbU&#10;N2yR7wLUpPX2mgdGLsZn4/Q1pTNgbcOIMg/1mXiFL6aF5d0kskimsu6yueSOfNzRY+7ECYbqeyxW&#10;iy04luP57TrQXx24dSvuc8c0as6nrG/CtHz5joAvpn0np+Xt4afHRrqWh8z5Yq84ie0EumptGOvI&#10;G/pYi8/vyD22qkNGj/NuvaNtxvaqbkwH2w4oj53uJOXHmOW/fmcmNZ0WNxtIce8veCFrXkflk/BE&#10;bBzBn8BUIMLz/9sr7b1sHvHc5rRMIjv4AOWvtc/YKSbrn9/72jFFiymGz7EdozBG6seoOjRJ2Uwa&#10;BnxYJB6cWc6esmEbY22xLHYIdmLXf4of7Q02YFwQ4S1P+sNgOmnENzTEZMAx0jAZ+Ar3gJeVzcYH&#10;Twge1t0+K43EZd31nDCIf9LeK534Ed6icNyVR7Jx69OaaNpLvglHn8zOe5tXVTxThqJRYzP0givN&#10;H/pG2VrdZKyU5lfpQrfRF6v/POMW6r3C1H1fOr8U/eSleMHCHTp2ajXiLAFIuPmNGzfcXtHXQrsO&#10;uA64DlSkA598+knS/tb9fZg0fjCbhae2Ob4Y9xEnzUMPNzrv1N+bFl/BhhEa1r8rqzyIEyqLv/Md&#10;rUfj5NHS1o1JeRW5dlfj9HHurDPmfJdxZM/rV2vyhq2LHkfWNL9gh4whuWQDmuaWFtbdmotVsk5W&#10;mPHBxZlo9fHnoujC526nGGKIo/7HGOPO+c1JW6P6Ubfep2GLYJ+Q/QZb7I53Fr8THoc7xH+LmQxc&#10;78UW1R7ZdyEf8Aq1b/qmyj/8Q/96Z2VTePAaS8Svd/YunmnYIf5E4XviFMHD8uSZ/rOlx/7H4WhX&#10;vL6h7vIvO37tI0Ha2cfT6lSYR1X/tzo9rJ9odXWYv6rlrzI+6e9XX30VcUYLd9lL8R9yXLG/9lPS&#10;Bb+7DrgOVKsD33zzTdL+Yg9f5TehyLj4vmBP5vaLxWIbRZZRm3lp/DDJeqy0dHNecx17hWocA76Z&#10;Jpe7Na/+rP70kWTPuLps68AaoLLWjNlx1J9+kr4uuuxxpvNvLn6YVjbopOxOk3OfY2wsGoWf+fv0&#10;PIrXix9dPhTvrbqx0P1H08ptHDeLLYIpak/VI3seiva/dzD5fvE9szZZtFPC74Q54AbeZ22ueBZW&#10;x3uLuQl7DMPwbbT2f8JyLJ+wD635SOKAJJv9ztr2Dz9Z+9kpnhA7FC/CQuF7pYd8Ik/kX/cw/kd/&#10;tTfhM05Ztckv31HsX6Gn4/PQOHNPedGUu9Vdys3qrmRE11S2pCWtbOV3kjt6iM5xhXo9Cb+ywqhv&#10;noUbsDYv6527V4s1eH57frsO9EsH+DZlzZeW9U0omi/zjo4vNg8bKbqcq+RHn0p9es4OKjJureUv&#10;kmceXuDvYJt5/Lqf+usTYwbOUxl2RkmZYzvGYScefahUfWHshF5mrYtmL8bj31uIrl5qFwZWZrn0&#10;hTc4ItgSeigbRfora/seiyLHFNPxwrw46ke3owOPnSM7C9t3tCi9tNgi8p1+YTHZi4T5PeblaDO0&#10;lpf3IuF31l5POGD4PVN4vvF6Jz4hRsd7i/novfxbHuLF3WJ3ks2+p92DdOc5DSdSP0TxWh48i+x7&#10;nkXIEYbhv/Ap3eX/y7e619Zi/5+c7RSf3VLWXFlaHk/ipnXylAf4IrpKeXJJF1RWtswniSsMYzF0&#10;4kA30vDNMFwd/8kn1j87ZtEvzMLL28vbdaD5OvDu799Nvld1fBuKjFP4It+bIvk6r/oxlirLgL69&#10;+nYL391Wytw2ezbO7p1NbCGqTBv90PmjW7x+xOOqKvN9mri0jp41vUWN3fPwwcaDsVjWuHmaNIVh&#10;5+MzuXY/8lA0t3tTMmQ6eHxLxL5fuw4O1mriiK1aHrndT7vzifWKIZZ4diXez+GZDwbnPYMp+vks&#10;U+OK0XfeiB46sJqckwtuW5dtdFhfwZKf2jPYD4J6b/c3Fr536KMVXiVkcTnhd2AhInCZsL3hP99C&#10;KE/7ZvsEhBGeI5wnC3+xGKdkkyzMXYp4lg1mGg6oeBSveOguPnpveWelL5RNPLh3aR6H76bmJVgH&#10;kIbdKh+bdA8xPls+elZ5FyW37ADhz7Mw5ywdKireSfhQx3es7kzWQjvO0HycwcvIy8h1oF86wB4V&#10;UNj3maS9rzsMaxwgxxfbg53UrTOK344f5lbmS5/bZu4cyrKrkFxF3jXmsOO1Ivk7r+LrHXMmELY8&#10;4Ti8zP/YSu6PbTyqGIuRPsYvjKv5DjFm0iWdrXvfyTLzus+8wbTYOxE8Uec7r+2Jzw/gjOe3vpwO&#10;Q8trw9c3f//tWrRx8WCyzxz1++yRzdGvTj20vh9pHfoIpvjS0QdoCqI9xx9O7vyE35QdP94VPbj9&#10;oeQ92Ifdd872YWWXiEee8Wftr2hfoCzcRO2QxS6TAPGP2kQbN7LwLae9kszwEFnZeC/siHD813ym&#10;/osHd2SEsrAkxQE+SfySmf+S1fJLi0/5tfnwXCfmcWhX+IZBnNXSxj4PZUeZU/660BO+k1aXw7Kd&#10;5D/80AHiQTfhgc4q3iatbUNWdPyVX7wS3b592+0WKzqfwbGhfmFDXt5e3tPqwOU/Xk7mqCb5JjUt&#10;TB2YTdPywOXJj/HQf1O/Gpu+KtfLsNYaHNOOR8ouu7nYRqyovSPLlrVv/NFFyoaLeRLuEGfglmFX&#10;pD3twS0tf56hKutCVllrfM762DowD4+z+HzHlohxv+yJ0LWnDhyIohc+vhdPxD4RO0Vf/1wcxkqe&#10;xmS/AbQ7xw7OJHbKtAlV6rzFFI/8cEeCAQn3Q86wXdj+TztxToi2Qe0DDjzLv7CSgc/sX7ATheEO&#10;bgO+l0a4hxgL/mVzmBZGblY24lEY4TgWpwz7A8gIjcIWFZfuyGbTpmfyRvGLp43/+Fq7z3PhW4HN&#10;Pft5+P7S+fvC0o8m34Urch405wVMO/b18I6fuA64DrgOlKMD7HkLVWlDVeb36+CHhzuVnjLzqs+8&#10;0Xf2b9ocr72sqw+6+PyOCLwvHE+UVS7MexNnWfyd7+R9ecb7jIlkv0MjBgZT1lifMxIO7H4wsU88&#10;tbQhiUt73BE3mEOd5alxBOujy8oD51uefqXlLVhSoltgiaxzHrLGee3EywPP5hebRtZIu13jt5Ph&#10;jS/8OXpgaeW+el0lvsjcBfMZtHWQMEW1NVnYosW/dl/ak6QhC1sUL9IFP9lkyQ5L2JrFFukPhMR7&#10;wg/7PtNOEZZvq/hzl/0gPC22aNNh+Uom+Eh+7vCChAPadzynEWFCf/pv02nbeMUPv7S62xY3vmFQ&#10;E+bGlOd+n7xfpLxTf8BxxXJwAMdXPF9dB1wHitaBT//t06QvpHa87Xfhi/TH+Ca1PT0u//R9E5uH&#10;6l/XfbYJfXvOdln8fjV7ZivdNi/8uVjdmjQ/zz29tVQs0Y4NsU+CWHONDjIOw84DAnNElknTUVQ4&#10;xsfswfj1e+0e69p87/szmBL4YOZ65/e+jiymKJtabB25WBvP+mmdHQyv5LzoS1cnw9r6tB763a+S&#10;+p11Pi7tAPaLzDNgK120DaPFFA9v3xitvbacOn9Bn02ktoQ+nLCvmb2z0cL3FpP2KQtbBLPjHWkS&#10;D3sXXmcxOLkRd551p/AmDosb2jj0rYWfxRC1TiJc/wymCJFOy0dyycbRvuNZxHvhmfCwcdow4odf&#10;66744df2PSiYkztxeOae9Nm0+nMz+jx5y8FxRcc8isY8nJ/rlOtA+Tpw8+bNpIuSt61vgz/GyzPL&#10;s8mcdRvkdRmr6e/Q58ZesW5cUeXNGIX12GFfX++LvBMXBKZUJF/nNb3uHlzcmJyLWwX+xB53UFhu&#10;tJkn4zVxddnxSh7whblHZ6MunllaRfk2NQ7wpfW10KyBFrYXY4oJRhjrJPsuYt8Iloj/rLSAfYGB&#10;cM4PlGCW2ELGvNb5ir/fY4DrjWjuycfvq/Oqc7pjPw0uA36blffjuOfFFBV/GrYoPI5yPvrJKrdk&#10;fXIWtpiFnykOYXD4k5vChNge77E15L31b+VMm78G6xMpDvyJQqzQ2jOCSyqM5CJcGo4pfsgjDAa3&#10;NHxR33/eh2umbfy/OFlM2Y+jJ0X6pe2AsnB05a3fp++3lJ2H9Nf3vxzvE+ProH0NuO8t6TrgOlCb&#10;DrC/7dV/XI2Onow7hzFdfP1icp4Wa5+zcNpPPv2kkxiczlml31T2N9D5t6OfwhpkbAWbVF4655xx&#10;RNo4pShZNbbwPnezdJXygKraVxB7sKbadWj87WdDt3t8PwwrQP+gBE+88Hl0ePumdUxxWLisd9Qb&#10;eIJL7l+YzbaL7CvG+OsbSX7nnVPi7AsIjDcrz0e5UyY6T4Nzofi28f0Z9S2zmB1+LeYFxojblrWH&#10;kzXIWdii5cEz+ATtCv4tTsk7yWOxQJ6F4xE/OB1kcUd4isAq5Z87uJ3Izhlad8Irbt0Vj9KJu8UW&#10;4Yl9IXILG1Q8SsswfBE/orSyUPxLezZNXO6j9KKq93w/jp+r3/5eZev30X0u6gT6jc7rQl9f/eWr&#10;fm6LYyqZ+EUWruHu5duleR73J48/vPJhtLC6Lel70C+in7R0finpUtBG37hxI7I4I3viQnautEvf&#10;QezTqtzTrkt516W00G8RrpjWr647rcIXWR9dVl3UOK3utHr89/azKXuIsXgV+CJrHpuw7jlNDxib&#10;Q1WNQT2eevIa26JTSxuTsmadc1HlQB1K8MUYs/SzYAb7Mj7w/9k7mxgtjmvvt8CGGWYMMwMYxmMb&#10;ghkGntgDA7EhcYIuEF3JWNg3juXI8ut8WHHk6JUTxVLEIl4krxTrKhtL8SIbJMs7SxGru3jFMpJX&#10;2bBG8o41W299+1fPHDg0/VX9Wd3POVI/3U93fZ46VXXqX6eqNq5FK5c3HsGy0uqfvDt3ZcXZmPqW&#10;i8YU2WfBd987jX+BkwnexZ3/pA/bSvpyaSsQIsH2+K7xNSdgKT+sSZbwyvpJ9st6HXFKFO4Vfa7w&#10;VOwlk+uh5bvGN0VHEWwRvFF4QcC8x5+QYIvJvOBHeEO8kMY7JW7uOj95NsO+MtGHe7HNH+IZ0bpM&#10;ZuVZsPrf/uG30c2bN+9fjFftPOjZwS8Mq7KyNhkITwZu3brldIe0OVF0HHSHA5MHZ+29//v3nXs9&#10;Tzq2vgwdbd9Ly04X1Xre2PJp+XkYr9H8CB1XlLQiqwdfOeTq5HKMMTJe0OMfcVf1zthl6fvL98c6&#10;VcMxf9myVpU3sucheEvb+CJx+I75q+bL15+MMWw9dHN4Wx9j+zJxIudN7+tHvOCLglvSmK7/6A+z&#10;u05622bRF2OR+Q4w4DJliTuxU1xffbxy+6KxRW1jqHU3sas88d8T11fyI/iZbm+w7QODE0wNnI3/&#10;vE/rV3lH/ILnES44HHpzWvjExXu+C26IH/zzTvBB3PHMe4lfp1OeafvEjeSXPpt34Jp8F54QPv6E&#10;NLbIex0W/kmnhJ3ESCV+3Cxf3B8tHdwVgc2VKfeQ3bCun7OCJH92b15vaYqn1FHsYgxXCA9XsDKx&#10;MjEZmF0ZYH4HytIbdB+A3oHugj6C+zQ9S7sfw/OB/5xiqmX4M4b8Wh6mehSyHrK9Ylo5MXZ66ufP&#10;uP1CqdOMCRhjUF/lov4yFpBLj2PSwuQd4x/Cyvpu7/vXvbH1YX1nW2O2IdhzIPNDP0+grfKzcP3q&#10;BnIEfY+zqRVNTv7H+PHGP30TVbFZlH6AfRPAC/NkDkxR9ry8sLlQGVOUOOnfkpQ298188dqvnr3v&#10;lH5QwpiluzAAvjWRb8I5c/aJ3DLPk4eQvt0/l77EWvwmeGdhVNOfGJNBej2dYRmzi2VY2VvZmwyE&#10;IQPsrwiBP1j/lt2/sT4aakoPM15n8zoE3gwRV9R8Ay9kz1DkFntDfTlBTvnhnBrwQ8ZjbpywPeYi&#10;LMj2WgxXZimjtrFFsIJQ91pE9kVOzW4xH9MJaQwfelrAGMDrwcG4eHZ0/d648cWf3Yx27j/+kP2c&#10;7l+KnulHrm08loozJTHFpvoV+ixNei20Ti921/NH99x3atiiYYvJdoh13eee2mHzqXG/qutOaM+0&#10;M+z5b3hCGHiClYOVg8nAbMsA+1CwPwVk9njl+k900iRhz4VOOwv2m6HpFW2lZ+i4oi9fWMPG+A75&#10;RldjbfXerX1O1Fk/xbwD56b7hmvuy7UrvnzCNpUzmbH1ORfvbUaZ8Z+xUJtrolkndurYXO9nQWfx&#10;S2wYkuNE+29YY1MyIJjDMyeujBdbjG0Wd6xuRavvnKnc5su6aN0egdPShkAbzy82PleVxBZlbXCy&#10;vZA5iGlKpmuiaTtoR+n7k+7H+l/yD9+ayCP8e+8Hc6l4clP1r8twmEfgLKEmeGNhtKMLIXPssWh4&#10;xmzjGVb+Vv4mA/3LAGewnNqauHNaZkmXaqJ/FxwGLIYLuzBwF2y+5Py9JuKxMNrRRYr4Omu4Yh4/&#10;sHtc3HjCDUHQ4fLc2rdu5JX256UTe9xZCYx9OFuFdYXc29h/To/ltL3RZG26Lxrj9FDKHhz87AsL&#10;oxnbat7bczj4qOwNEL0Zr/kY4/nR8T6LO1eOVbZZlPYAXIazdminsGGEmAvx3b9Rwiu6a2wxbS20&#10;9r/3xSWXHn72nps+716dm6n1O8KAprBFeP5f58fT/jKPAIW6v7CW56aeZY/OMuvYBI/vUzfkDAD2&#10;9DJcoX9cwcrAysBkYHZlQNZAoweYrV0zeADja/a4g4yvzfC0KV3JJxzDFdPLLiT8yKc8x+YWrPfY&#10;yk6HK/Z5Fie2SPrMixfO7wsCX1yMz3/9JMZYDYczHrQtA2D5L04ujhNbjNdD79msP2cAjgiBMW6+&#10;s9YapijtPGubwcm4inTbIx8edWnjZ/+l/S5tnCHNOWgS3tjvwqum1oQzt77w9Hx0+fQet+8iNoxf&#10;/27YbRH9HPNoY5cFyR84IVQGL0R+hMR/13fiv3PnjmGL384upmF4lpW9yUB/MsBet7IG2uzr0jGU&#10;uv0idozMfa/E+qnZg7bD47pllOVf1lOuXDpQ214jKw57PyyZCKW8wHYnrx1yajxjnT5xxSRmI+dd&#10;9M0r1j9CQx/LJvlr/8PEJpD7I0vz48QWr/w1Wr5S/3wT7BNDtvkCS9Q2lDxDYCZ9t2d14/exKUNX&#10;BUviqqO3gudi78b8OjyUM7b/48UnnG09No2c9cIF/qjXy4fazpFGiHm9umUyBP9DwhaRVYh1eIYt&#10;9IctGO+N9yYDsykDt2/fjjbOnHRnvdbRHYbQN/adRnAAziGE0O/6To/FX4xnyfwr54Ebv4r5ZTzq&#10;lkfYBbKXImsxQxuDsU4a6lsmqMPHT41nPV5o5WzpebjusXfgsZW5UWKLO546F4G79V2n+4iffEPY&#10;LwpG1pRdX5f5EZ2GvBTFS/6Ems4rcz7sVQFmJfwkbexTTns9BHyRPUfc/saBn2tSVM5lvg8JW0SO&#10;GNcarjGbuIaVu5W7yUA/MoCt4ocfTQd/zCcWrRMp0/eYm3K4gqyRRq8ynpXjWR98onygkO0r+uCL&#10;xRmOzJ64fMCtgw4R33H2WwHsd884A3uYEHlkaXoYlxsDP9hDcPPZ70TRu7ceXGPYezHeaxHS9nyz&#10;1hewpy0YY/JMsyHpz6Fgi1mywxw8e1gcPz4fPL4o82fIRVZ+xvJ+KNii2CzeunXLsEVbD20yYDJg&#10;MtCBDHAGtOyryLqEpucix9KPtp0P8Kr5Z/fYHowBzveimzB3zjk8s7LepW15t/DbwSPZawFijBMa&#10;LsMa7fMX+t9vkbH0sRcMWwxNPsaaHmyIr2087upl8gd7xpfWN9313EuxgeOVT6b44/V7wds5PrZx&#10;rZH10GPqC9xeN4d2u2Ieypl9oWOLyAc6WOj4InaVPz07F+1+as6d14jNALjomORb52UI2CIY/9Jk&#10;Ofr4Lx8bntABnmC2Yf3Yhhnfje8hyQD72l66esm1vbavYjtjfd0XFz0z18kejOBYth69+/IAV0fP&#10;lkvOwWOgsDiJ9/6J91gqKkP73n25Gc8f5jlrsn59NjxskfNfQ1g/KfstjhXLsnyFJ/u6TNgDFeyf&#10;C1te7Bq5WE+pMcjJ4QPR5unXo+jVf0TR774OC2uMz3CBrE98uO2VvgiM8dAbq45HzNmjU4Sq0w0B&#10;W4Sv0m6ffaHd/SzACKmLTx7bEz15YjH6x6vF7QluFtbmHP7J/kbwdCG2tdwd48xp89FgjkOybRW5&#10;1vchYIukkTEuNjQhjb0tLYYFmQyYDIxNBmhnP/37p07vsbOK03VD3Yd2+YyuDo7FnLftwdh+2aDf&#10;iR5Ihdi7tS9a+v7y/YvxQZpu2KVMWFzty8GYeMwcBQRu8e2fw7iwWYRCwCJkz7Ah7N8VSvlZOqrX&#10;I+qhJvZDBbvQF/UDfBEbR8Ed+c8Z00LfO3o0craNb34ZRX3aNW6vhQ5hniD0dpv2jr2ZFzeecMUY&#10;oh3bULBFxirQR5fnW+vXwAjBExfji7ll2Qcn69wv+hDOmoGSe0mhW0qak/vogDui48P7oWKMoWOL&#10;2MtAdja0YThjw3AsPybTockA7eyprYmzVWQeMHTdbFbTJ3Pe6DZD1T1CLzuwW/Zhn39mPhr7+pXQ&#10;y8LS1yx+uvnOWrS1uqP3/amw0cKG8tjKzghbnhDKmfYUCgl7NeyuOnYXOu/AEI++8MaDvRZZ9/zy&#10;Hx+6XpxcdOuinWDGP1urOx32KHgj58HwTFj3iXC63rdx215x5fJGEHU5hPakbBootxD3HBoKtujW&#10;Rcd43Hs/mGscW6Qv4LwYKIkRso4I/DDZznz55tRWceXl/L2kBOOS8//E/vLJ1w67dUpDxRgFWxS7&#10;XOQo6xK38LdsfanjDt0eYr+v0Mbglh7DhUwGTAbGJAOyr6LZKjY7jq/TB+b5xV6OPf7ou0NdT5OX&#10;/hC/ybpnMEUIfS9EW4IQeWdpGka7QTkh05O1Xc7uCXwvOS7q4r/gikfi81tC29seu5RPYpuwLvhg&#10;ccw2n8HWHZZYFgf8zb/dOmhsFNmLUQh7R+wYCe/I0nwU4a5smHXdfXhnmoc4MUkbLOsXyvULlKNh&#10;i+V4lSVT9zGjGNdrol3F7vC/zi+4Kgb+laYLip07WCJxgkNyFhiUxCHz0r2wvhitXDrgzsHe99Ky&#10;w9iIj3lt5rexZRySHaPGCx0zSv5k8aiJ98wbiq2p4YqG34wJv7G8mDyHJgOsgWYvW8j2Vayn2zTR&#10;//mEwZoa9BAru2rlhq6BPqr1INYnYRcawvpMH1kwt9VkYFb5Bp4HrgcW0TW+GDKuiDwwv2ZnRTcz&#10;Pm9ijD/mMFznzRnRdfA9/Md2iuy/iI1jZ/svsvb66mcuCwubZ4KbIxhS2w4TQ8cW0ZPyLmz4hPrK&#10;C9gRexs2sacF9ojYHRat4QJDJE7BFOGRb/6xD1hYX4jm4rNekjb8GmMcii2B6NSLpxZzZQZ35Emo&#10;rTqLnr96cTXaOHMyun37ttkr2tktJgMmAyYDLckAuOLbv3zbrYH27Qvb6gMsXH+MhLlNyGxOy/EO&#10;XVHmL7H9PPjKIWdvYXhiOf5ZHR0Hn/rCF9kzDgrNXlHkmnEexLmeY8a1LG/94qfgH47qYot1cMkq&#10;fv/0TRTF6593rG5Fu9YmZqsYz0dI21H1jhyEqIPrNdFTYS3321demC8GD6zadmN3+O/fTNsF1leD&#10;exWVKXEK5lon3+jvSy8uZcanbQkol6J09fldsEXuRenQMlbk1uc75ULYYIoQ5wjYuS1m3xWafZel&#10;x2RyTDKgcUVbU1tfN/Tp89pwy1wnZLan6WWJzsf8sqx3xt6T9Vtp61zaKB8LM71cjC/98qUPfJG9&#10;4SZrjxeOOfqUDewcWBt9/Ph8IzYwhuP1i+OFxv+7H03XT7pOuwq+15ef7bNadq4ci1bfORN0He6z&#10;/fCNGzmog0v5xlfWvcZ9eM67ZL6277zI2uisM1bS2gLc0tanUVle1XWHblrmDCTcsE4aO9FQx259&#10;YovwBFk8MDno7BRZ/3zv3j2zUWrJRmlMuIjlxXA+k4HqMnD37t3ojXffcPaKofZNdfvpWfTft05X&#10;h+dgfOCi6CTsX51Fbr1ijBMWxSXrnXEvxDnPhG/2if3iWUVlZ9+7LZ+u8UX2hTt3ZaWwDvctB/SN&#10;7HM1f3R61qc+uxd8VC45u5d72rjV3s0WX7BHRBaQjy9+8uDM52sbj0tXdP9++tnv1FsP3RXGqPZU&#10;PPhaGOcu9d0+NBk/AhE6tliUX9Iv1HdesF1MO2MlrS2Wc1cEq0MXJf1d5oE4obK2/KHbMHaNLcI/&#10;bAfERpHx7a1bt8xO0fBEw5RNBkwGOpABcEXOgqYfBX8p0hfse7fj/Dr8RjfpUh+qk1b8ajyRtO9e&#10;nXN7HWJPiB1m8uL90ven+0uCGSZxcf6DTwqeaOudhyO7dWXJ/Ncr6y7xRfZ4ZOwxhDITG5hj14/f&#10;X/c2ee1QdGFzwV0vru+m6XqIOFcjbQxr78aHMYIhso5SMETOcBb63tGj0/NW5Nxnzm5m/TNXl2et&#10;1MEfFaa48PxJ1ycPod4OLY3ITIi6m7ZbLOIp6RfqOy+SFjljJa/tZZ9EdMY+x0P0M+irRTxOfhcM&#10;T3DR5Pe8//AoqUPnuff5Jukq08/7yFgyDexvJHFdfOVi9MUXX5iNYgc4gtl2VbftMt4Z78YmA199&#10;9ZXr+vvuR5P9g/2vhwvAP5n37FunKypL0okeJfoAZ6dwHjPnXhf5le9gjk9s7nWyzDoS5FnjicsX&#10;99t65wb2gBJ+17lT3shkGbn0cVsnTeY3vb3pCl+k4lKHh1AOjDexoy5z/i3yizvos6tR9NV7ka2n&#10;/vN48ETOILr9wdQeERtWoc2n9k8xxHPvuzOcHXZYB88Lxe/2+uc9m6wpGEZ9HUKbkpZGZKlMH5nm&#10;t813PrgP6RcKIS/ujJXDuwvbYM6CRn9sk49FYZNW5s2L3KV9p98WfThvT6Tk3LuUFXf0aHRy0kGZ&#10;18VZRb/nnpZm/c5HxrQ/nqHv/uC70b/+9S+zTTJM0WTAZMBkoGMZEFyRfSiS7bP9Tx9rD4kv7MHC&#10;GLiuTtBGntFp0FmYW4XEntAHT0xLFzoV+V65dMDpZXXDS4vD3tWrGz56o49bK5d65ZLFP40v5tl6&#10;1PmG3eLK5QOR2P8dW9l53w5Q7AGPLO8ovT4sKy9NvafPpM2irSmznwLuzl/Y59o6fq5tPBaxDhys&#10;seszueuUk/md4qLsjQhWLIQ94nMvxYX55pfdncncB974wW2XZetX22lrpX2izYWYm5B3odx9+uTQ&#10;sEV04cV4TwvOZMlqy9i/4MpkanveJ8/RjcvgcHlplDMdCUdkSXRv2WecuXx9diGyx7wBfdahN1ad&#10;Hj0Xn3lNuefFVfStK2yRfM09Pefqz43Pbxiu0DGuMDb7K8uP2RSaDJSXAcEV8+a0ivoK+96uflmH&#10;v+gR6Azgd3XCadIveh36ieg0e9YXnO5i9g/hylGT5S9h+YxNfNxK+HZvXp4Ybxzfv9PtF5c1Jqvz&#10;nn3oINYO88yaUtm7EAwOOnVsLqi2jLaVvRchxmBl5U7GbewvCU8lz3X4Z367sYVkvbPYJ26yL+Kr&#10;/4ii6/eGsT9iU1jk1c8izm0pg6mXrRPm7uE2mzYCCpEvPn1yaNgi/GTMA9HHJNtNt89ibNcI/sja&#10;2r74j64MNaEb03djw4idgczlo3uD9fGtTB6ZR2NtURm3WW7oL4mzzJhE1jHhPiu8rPfYm4KVUs6c&#10;3fLWL96K2PfL8IHy+IDxynhlMmAy4CsDtLMQOkJW+2zvH9b1hsYPxroh2Syip7kzEJ6Zd+PwsjrN&#10;0Phu6S2uNz5jEx+3xvti3tfhEXYMUFvnkxBu0oaP/7/a2u1wRbG7qJOHNvyKjFZJH34231lzGCO2&#10;m9jDJce79r9/nlAugimufycuKPZHbAqrG1o4f/omis7+Opo7duq+LVQb9WqWwwRTWf7R/sr6OZge&#10;7RI4C2FB3LPWsPAePKdMGybtHWEWlVGI2CJpxu584fAD28V/vBqfCX1qgSy5b1l8KspvU9/Rl6Gm&#10;wiMcbBjZa6iK7k1aKMsm09NWWGCK2FUQPjaagqfevHnT8EWzYTQZMBkwGWhJBpjHqTIf1FZfYOE2&#10;iwnI/l515xmbKhfSAaHXlNFdm4rXwmlWrprip8/YxMdtU+mzcLLl5szmYvT6yW6wHnBF8LaXN/YE&#10;3W40YWOCDRh2mdgwsibP8MQweEBZyNrnl9bjfmyWMUWNgca2mjtWtyI7Hzq7razTj6Cfg4kUhQHe&#10;g35FP4kfWROCvrV3a5+z3+I9OiHn4iX3EEQfA2cTKrM/EvERJldR+sB2xC3PRe67+A7PSBO0EK/1&#10;fTK254PIeyj4GeljX58u+FEmDvgTCm+K0ks6XXrjPlXcih55584dwxVawhV8bZzMvdnFmQyMRwZu&#10;3Yrn22MyjKcdnVD6sr7uzEnOx7aBZXTELtIo86/gil3EZ3GEL9ei59EOFZWXj9uisOx7fdkAA2tz&#10;bbTG1GSd9Il4H8bQ+ytkuYn1a5O1x1tbd655a8/52CW4tsjf5PCB6dpnja3ZcxRtn+tiey/Wb1eT&#10;fRN6HIT+JDaFsqbUfVA/rFflzA90LGzLaYfS2ksJUzA07hA2XmCP4FkhrXVJ8qTufzBRwV73vbQc&#10;nfjvicNlsXNL41fd+Kr6F2ysif6kahqS/pCToWCLpB1CpnU+sAPmzGjDM8aDZ1hZWlmaDIQhA7dv&#10;T/fiRmfR7a49N68fds1T9KOF9emeKl3HnRYfOjHroA1XHL5spZVv1Xc+eKGP26rpMX9+8ilro9te&#10;vyv4DrZ8nO0S0vgvKTOMZZrAWE4/vSt1HzDDAvOxwKb4o2XuyNJ8fKjDJ7O79rkMfmp7L7amR6M3&#10;yX6utC/gh+B/tDPgTlkYYrJt0v9lTQvhsQefxl9oXyEwOO1n6M9iO0ne4GmVNcFd8oAy3nt2X1Bl&#10;AO+GhC3Knou63NAlT21NDFs0u0WTAZMBk4EWZODG5zeipcly5t4ruj22Z79xd5/8Yi4WXbTvvWKE&#10;B8wHM6ceMiYgabV7d3Lugxf6uLUy7K4MTx+fc/vPNYXpZIUj66JDOsclTc4YD7J/fNq3su/Erqit&#10;/SyzeGzvI7cOHTtFcOzj+3dH6z/6w+yd0VIGS0y6UXsvlpVzc1e+naZdAf9rUofC9jzrHB6wN2z7&#10;QtEh68gKecDWEwKXDR1TJK/gulBoaSVNQ8IWGXuwB4CWH8HObV10GHZOZm9m5WAyMC4Z+Oabb6JL&#10;Vy89sveKboftubz+FwKv2KcZCmVPG3jCGgSf81ND4KOloX2513gh+mreJeu2kG0rm/bLpiyPBQdL&#10;O2uzLlYle9xtre6k2KMjyzszx8Jl09u2OxkTVomHcf65+MxoiPNC6vLP/BfzELkVenFt+oSdomGK&#10;3/rbaX501/ZejPWdKnU/ND/gL2AyzFEP2X6RtJMH8qJtM0PjdzI94LohrvOhhWwCW0S+wMspmzbH&#10;KoIjJtcScG70V199ZTZLLdgsGU40LpzIytPKs4oMMHcD2dro4euE9J8Qc3VJXaWv/+gNUGjzr33x&#10;w+J9UM80tuiEpOSP8fABD0PgBecbQ02tjcZGEcyH81teXN/txoSs+8uysembB4xfkGXGsSvxmHD3&#10;od3e7a+03ZyP89V7xZiY4YbN8AheO+Jslpf/aGe0JO0Rff9v772498J5hx2wb0Lf9dPir9Zf0K4x&#10;JwyBA7WJATVdRqSVNEPkgbw0HUdb4dGXsFd6iP0d/KyLNTu8Nz43h7X4i5MnCNLtCy97ijbNV9ZF&#10;s5ZLh4ts2HnRhplUwUzMj8mNyUA5Gbjx+XRt9JD6X91P2PMPHXbHuuNQzm6RMiE97BEu/+1eTc8f&#10;I98MWxyPLHBuNFig7FMHNui7phds8oufRNHW6g5no3j+wr6g5yT0WjvaOGj54v5K41j2V/zrlWbw&#10;MsMdy/MReXX05pf+dnq+uNusuAdfBKfdpjH2XbOUJ+aFwYEg+uzQ10mLXkGahzanzRgMAvsKUcZY&#10;Uw5/SRv4re+YEbsHSNYx4R97Us4yF2KdE/lnHTvu68obdpaQPhOHccn1P183u0WzWzQZMBkwGWhJ&#10;Blgb/fYv346evFZvn6gQ+8JZSBP989LWkiu/uv1wk/xifhJKrkdoMg4La7j4lIwBkJGicvRxWxSW&#10;fW9eZrCx4JwV1vImCcyR959dnZ65y3524I5cYqOIvR6EnSK2Tr5jli7KlLYVGwjGPVyMgZjPqbvW&#10;jjEPBC++/bNdXfMA+Tz6whuGLTaFfcZrox/buBbtXDlmff9I1kjTvtIuY0+HbXYT62KbbrNpnxnD&#10;kEbS2nT4XYRHvwIm2kVcVeJgL2F4TDqFytqzig6X1V/S59MXSv8KjklZEl/dcQ1h6nNxSMv7v3/f&#10;MIWWMAWz6ypn12V8Mj6NWQbYd+K5zedcm16lvzE/zY/VfXiKrUxIZ7eQdtEjQtwzxoe35rY92RYZ&#10;QUct4rOP26Kw7Hs7ZSrreidruxw2mBwrYId4YXPB4YcyLuEOJnni8oEg14BpWZF94WXsw70JuxjB&#10;FtlfsmtczeKbrkF38nj9nuGLdfFF9lx86lw0d+xUkPMDuj43+YyNFe0B96JwxS3ui9yG9p05JPRN&#10;iHmWuphPU/kTXJF9FZtok5tKl084Mhev7et8/HfhFlwQAqcjnWCNZfZMFNtBX8yXsqRM69YViV/W&#10;mdOXX3zlomGLhi2aDJgMmAy0IAOf/v1T11eU0Ym66LssjnLjfpnfW7l0IJp/dk8w5/HQhzPPCPnq&#10;EVb25cp+LHzywQt93I6FP2PPh2CPQ8kn45u25kpoL33XkBsu2AwWi72oOy/o1X8YtlgHW/zg9kzi&#10;irRftA1QGQxE3OJ+KG1fMp3MIy2sLzpcCZwm+b3r/+icQ8YVwUbB6GStcNf884lP8Dnxw56Jefgi&#10;ecPWFUxa/PjcwReb2O+JdQbSfwvWOGabIcub2cSZDJgM9CEDgivW3ZvXp58wt9XwI8bhzBnSP9PP&#10;Qpwlx74hlB/fu+AtGA/xcqFT0kcTL/GTFoh9k5P6RxdpsziqyVZffPPBC33c9pUfi3dY8udbXtK+&#10;MYZlToe5k6baOfZbZM347Q8it+8i7ei1jccqn48jZ2yzf6VhkMU8gPebz37HsMUq2OKfvomin3yB&#10;yEYrlzc600V862+b7gUvnBVsEV6i88lZL33ZMJKGoeOK8BLbDvqVrvT4JusCaT547XC0EJ/PIuMR&#10;bc+KbNTNm6yJqINjo0Oyzpq8G7ZomEsfmIvFaXI3Zhm48fmNaOPMyejwdw8P6uy3JvvDIYRFny14&#10;olPc4x/66S6xROGTtkdEn+SS8wskbegPtrfiuPEVkYcm7j54oY/bJtJmYZgcp8kAe0sxvqEdxlYD&#10;Yi6lbrtHO8/acOiF8/tceJO1xyP2pvTBBrF9BCeDwCshs4cs5iE8cvSbfxu+6IMv/uxmtGN1K9q5&#10;fKR2HUirb0N5N4vYopRNU+tWJbyiO3oxOjBtMDTEM1t0HgXnqtuH6DD7eGaujTk3ITBfMFOoiXXe&#10;T/38GRcW50lXyZ9hi4brjBnXsbyZfPclA5zZwtlYEO3sEOfIdJ9CX0x/1kS/pcMN4Vn6UcpK8EQ9&#10;F9hVGunHxV4nzR4RGYL/YyyDrng8q/H44IU+bmeVn5bv7vFQ2kcZ4zK3AkbYVDmcPj5XGlv86r3I&#10;ndNNf4E/SQc4Jefk+OCTs+gWe1FHVz5pHlvk3GRs+3wwuyG4jfdWhA6+9t3B65J16+wsY4vwDnwR&#10;amMNFPM5hIseKvvtsHaHNTzSztUtvz79kyd06z7T0HTcjM2wP1jYWIwYyzQVPmuaIfRB3zDxI3aL&#10;yBR0794922uthb3W+sI4LF7D10wGupWBu3fvRm/94q1oabI8eFtF1qGxxwcktiNjsZkDq0PPYH0B&#10;9jF94Il6TnjK4ydGocP56iLmvl2sxgcv9HFr5dZuuRl/H+Uv7TT7OWG30QR/6OMgMK8srI99ArFr&#10;ZO00dO7KyiNzPBIO2GNWOLP8Hh6ybhyanPyPKGrjPJe1eBx78vV2wu4bg4zztXxlui9KE3I/1DBm&#10;HVuk3MB9wMnqlCH6L/M19PfwFD0YAksEF+LdmOax0fGhpvbWqMP7ofjFnkTOK/exYdTYInmF7ty5&#10;Y9iiYYsmAyYDJgMVZID289TWxPX7Q7dVJP3giOgwzD3RR/BObOuYKxtqHgUzzdsXuc3+H37KvPDf&#10;Pv1bxPnhX3/9teuD25iPbjMvFvaj+IfxxHhiMtCsDLCejfGhYAtNjXvFDigNEwRvlHXPrKOevHYo&#10;d2zK+dy4n2UMMS3vdz+a2noe3787ito8x2Xbvi9699b4bBfjPO16+nQtPGkMbZLUf+5F+RG3KFZF&#10;bof0nbbPN0/onGA+bo+JbRyRMMAROYMYu0TawiHxoWxamY8CO23Srq9s3EN3x1gJ+YCoT/TDRXky&#10;bLFbeyazHzN+mwyMVwbAhyCwtz5s4Irae9/v6BpQWl7Av2SeE9s/+pymxnq+6fR1TzoFM+0DG6Xf&#10;hd7+5duPrBMAZ6w7H+3LD3PfLAZi/DR+mgw0JwMaH2DfWdbnNd3XgBmePrzz/nku7Al47qkdrp0+&#10;s7noxt1l+grS+seXDVvU+CKYLWdDb6zF+sTv4vmzLPs/1jJ/eMf/0vaP+Md28epn2fEk4wePxB/3&#10;5Lfkfx+3Sb91/5PGmMrI4ZjbH2kPuBflU9zCtyK3Q/qODEDMtYD16It36Jhc5F/zgPZz7DhishwZ&#10;v6BTL20tzXzdSfLG5z99Ljg0VGT/YNjieHEOw7CsbE0GupMB1kFDtKk+7XXIbtnHA8pLo+wRKDZ4&#10;uAdrxJY+RB1Y9lZk7jYNM83La91vxCd63pf//DLVLljkSOxE68Zp/pvDOIyXxkuTge5lANvyPccW&#10;Wu9PWOcM/fqsu0Vgir59GP0e66Y1thbqMzaZYKhtpw+M9pkTV4pxu23sbMp9j9/4jJP7mKB4e/mP&#10;D94VYXq4hcr48XFbFG+V73Eyh34ORd02VHSoxVOxHdo2dpZ1x41Q3XhD87/rYGwDnELgh2BAXKwt&#10;gjfYCczqWmBsPVjnPVabzK7lUsZQnB2TFXcSWzwwORjdunUrdcxjOEV3OIXx2nhtMjAsGaDdXL24&#10;mtnWZrXBIb9HH8E2sWwawc6Yz6IvF5tG2QO6aTuTsmnCHeND8oLORbqY1/Xx34Rb4mT/zUtXL0Xg&#10;h3n1m7064WET8VoY3WMhxnPjuclAczLA/BVEG942X4mDsXjV/gp/UNt4Xd3w7113yXQ/7IHIXoh1&#10;w8zyT/iTwweKsT7DFot5dPbXTj7brgchh0/9rEIh58nS1lx/oXmJHg3NOh6vedLEM/0klDVOwXZD&#10;n5lDnb1582buuCdvTGTfhoWHWHlZeZkMNCMDtJu0n02026GEQX6q5klwRjnX03VE2z96XlXPrRIX&#10;OgDjs7pzrISBDQnYJnOWYIr0g752KHXLgrUqnDsA3fj8RsT54UV1TtbWd21XWTev5r8d/dj4anyd&#10;ZRlw+2/Etou05aHzYSjYIntCnn56l+sj2UcSW8u8s2yycMOi9/r8ltz10NjwsSaac1iEyqxRTtr+&#10;YcPIxXnRyW9Z/31sEX3cZsVX5/1Pvoj2bF4Ivh60WU/REyH0Kuyj8i7RvXDfZpos7PD6aMYeZq/Y&#10;XrkwVuOcF9as6bEKdhQQfaHUC+qsYYvNYA1F40f7bnw2GRiPDAgeJG3pGO6M5eifm8gLmJ7sCaP3&#10;g0EvpN+Ry3VK6mfv1j63toO0iJu0O2eGglOiSwixlo70MzbVfV8T+SkKg7ySTujjv3z8yL6KeXUf&#10;/HHjDBjr843wviit9r09/ct4a7w1GagmA/QZ0oaytg9bid2Hdteed2qzPJgTg7pYa1yE62V9F5tF&#10;sQOFzycux3aFMbFXJN+z/Pq+v7bxeOTOb7nySTmsDzyR/RIh7novxTqYXJ5fH7zQx21enFW/xZjp&#10;zpVjM60XSJvAvagui1vEqcitfa/WTofIN+wIwL3aXgctuDb6fhEfGIfgnnuR26F8h7/sXX/o1cPu&#10;vE/yBj37f7/zUB55d/v27UK7irxxkX0bD15iZWllaTJQTgY4HxrqGsNqqw9ivEHf3Fc/yH6DrIWT&#10;vhuMED0x60KXwC14HP086W+LN3nhkm7RZz/86MMIuahSh258fmN0a+zz+GbfxqPXW1laWTYhA7Tn&#10;CxuL98eH2LtDi5Mnemvfy+RrsrYr+uuV5vA5XzyvyP3Nn0XRkeWdj/SP2JmcPj7neNzEOmlsFjnD&#10;5bmX4sNcfLA0bA6F4jXAzp7Rx7+vWx+80MetbzrKuAdrjaltzKSMnPflRvQr7kVpELfwrMitfR9H&#10;v8VYAOpiHbSLKP6hryqSH5HFMnJbFFZI3xlr0SdjywEd+M+DD/GCMRF07969SmOhKuMn81MOtzA+&#10;GZ9MBsKXAdrPMvNXIfULWWnBpoF1xGPBSrPy2eR79Avo/d+/XxlTlHpOP3xqa+JwSisDP50XXQZM&#10;HGy6L4y5SbmysPzK3/g1Dn6JDYSUJ3bpnM3AGCZkfJExLXTr3fDwxSnet8P1K8LX5J29RFgnzRks&#10;nPFchFXmfQfHdHaLeedDp2Fq8drf+3T1Mz9sMi28vHc+eKGP27w463yL8daF508+NH5PluGY//tg&#10;NOIWWRozTyxv0z5PdHCxyW6bL9JGzTK2CI/Rs1lbxvqCJM+xC2EPeRnb2D18LMPKyMrIZCAcGbj4&#10;ysXRrGM9+Mqh3PFHsv+Y5f9gf+w5sn56vdGz0DjzBXyRsA0jK4+X6PEEuh8Y4yzLp+W9vOwYr8Lh&#10;FfN0kJSJ7GUI5gi+mDaOEbd93yevHXJpx26PvQ3b2MswD9PL+gbWB25Y1J/wXa+TvvtRdYyRddGb&#10;p+N9FH3xNMHx4OS7t/z9l41P4uFe5MfHbVFYed9ZG479puwfeeWvUYQN5zbt2PfoGL5vme8qfunf&#10;uRfFKW5hW5Fb+x5O2+9bFujgYq/YFa5IGoVmHVvMKi85h83WQ4eDUxhmZGVhMjAsGcBe7bmPT4xC&#10;h2HfQtvvr1jXElwRXLno/Ocq9ZkwmfPjjGnDyIrLAx2HOggeK8R+7lm6j70vx1Pjk/GpaxlIYovE&#10;D9EvJW0au05bmfjYexEbwDOb07VigjPe+bA6TpeFGZZ9z5ktm++slW4P9TrpqjaM4KqOfPHB5Nku&#10;H9wuxv7y8Lqsbz54oY/brPiK3pPvmNhXkXNbuJavTPdvxiZ2ltdDU+8ELzRs0fok5IF5EPS96Zjl&#10;wfkhZdroum5cRY1/DFtMl0Xq6I9f/XGpMyyrjI/Mz7AwEisvKy+TAX8ZuHUrnluPifaUcRHjH+bS&#10;sAmn79EX30Jd64ruChXZNtTtl4fuX3DF1/7P6632nZzt8unfP3VlMhbsuouyh1dCXcRncaTrl8YX&#10;40sVGaD/gehPeZa1xvStgjuC31UJu2s/gjO+uL7b5QmMjz0N69gDlsUTxR3YIFSFZ2KHWdX+kjNi&#10;Np87448NJs92qXJ2dBGWJ3ih407JH/wUhVvnexz+3gvnByHbXdcl2gOIe1Hc4hb3RW7t+/D6Kebb&#10;sWF/YnNvL5g7cgUZtpguO+xPtHpxNbp09VIrtheGU/jjFMYz45nJwPBkgLM7sDMTwpbxb5/+ze3B&#10;x7NcnAMMgTGGptOgj5mtV3pfKWUluCJrltuwV0yr+3IWOXi1pMPu2eUk+AP1jGfjVTavjDfGmxBl&#10;gDGbJubpGK8I7ohdYIjpzkuT4IyTtcdd1l6PVQHWKjd5PrPgifpOPOeurFTmF2uk2YOxCh6Kraaj&#10;N7/0x+TaPtslRGwxtvHcuXzE5ndju7RkXUJnpl0oozuL2zLYTzIe+/8o70PhCfq3zB2zz19fdhDb&#10;rZphiyn1VGRFxkqMeW1t9PAwjbSxqL2zcjQZCFcGxBYttLXH7JNv+FW2XiV9ZZe4otRj8MXnNqe2&#10;sKRD+u+x35mfZnwg54WLLXDeOvEibBH+UfeQdfB07vxP6ql6fEIa8q4khklYuCd80kxYxCthcvcp&#10;O9xLetGtJT5Jk/z3CRO34DWEIfwlDv7zPissyUNWnHlpEh6QhzzeJ+MmLsLFD1daGoXnfEuWJeEV&#10;fS8rF8m02f/sNrMubyh3yg2ZE9q9OlfJBq9uWpr0zxoBbAJPP73LZevXZ6dnwDSNMwq2V8VmUef3&#10;1LG5CJtLzoTRuGWZZ/adnBw+4I8tYv+nz3Zh78E6NoFJv4Itsp/hh3fyL9nzsG27xXhd9I6nzkW7&#10;nj49XVc/EPtcLSv23F57OMu8Redb+eF+twa6y70V03gufRG6Rtp3/Q59BeKu38/KMzolxBhGxjN2&#10;DxefsLKxsjEZGK4M/M///x/X3jKmZ0zbdz/D2APKw2z6TmOf8YO1sLdLH7ii1HN9xksIMtNmecBv&#10;bGjziPJI4wN4hFAS/wKj4MzZLNJ4v+iEWW71e61jahxEuyG9kqeyeib5w18ayfw933T8ZcpF5Dkt&#10;XHlHGtMwOuFLVpziP/m9qEzhWzLt5F/ik3D1Hb1V/OSVO27yvhfJRVraJF67tz+WRpb2bu2L5wC+&#10;myqTQy6DNnFG1iRvPL94v45U5RPtwJHlndFfr/hhi6zH5kyXI0vz1XFBwQCp+JxxksQIq/6XcMvg&#10;hT5uq6ZH/F2/5zBVMEZols+Griqv5q/9NrkrHtNviw7AWZN150maSLermPEP+gfpy7tEfyMPTcQ9&#10;xDDovyHsatjrScY0dh8uhmFlZ2VnMhCmDLCOGqyKfSkYd/fZZzAPCPWZhlDjBlc4MDkYvf3Lt6N7&#10;9+712i+CL7KHSQgy01Z5MY7V+B/P6GVy6W9p+GIWhkQ5ChEG2BxYOvqhYH58F3wd3F8omQZJi9wF&#10;e9Jx45fvfOOuif9l+AfWKSRpJt2aB3xP4nh5YZM/TeQdHhBGkhfEk2ybJC9ZcUrY+nuyTMkDvCJ/&#10;mvfCR0m/xEWYPPMdv6Kv817i0bznWcKQe9Z3whQiv4THuyQvRC4kPLt3N36Vshs7zwVnBMeDsGdk&#10;f0b2O/S1GcQGEmK/yib4Jud133q3GF8EU2QtNnT0hTeiCLxMsDPfe/JsF9ZK+4aR5t4HL/RxmxZX&#10;1Xfb9pJl+4smytnC6K5dM15n85o2X/r/pe8vu3mlUPg1bdn8fme9DqM/cTYlY96bN28axvhtmLiE&#10;4UVWLiYDw5cB5nDArBgr99lv0u/Net+X5D82U4Iv3fj8Rq+Yoq7rIjNjPUNaeO7GpTHmlWabCP4j&#10;lJRbwSH4zjPlShiCx4FlJcME+xLie9IP35K4V1Je+C+YF3FJ3OJO44TJNIub5B13kKRJvpN+iYvv&#10;gq/J96x7EuPTdpraj05rsm2SNGXFSXog/R2cTiiJVZIXwRfhm6RDY374l/fcdXmKn7Ry137Svutw&#10;0uSCtAol+aDDtufsMaIPb5BPyom79idlp9+N/RlM0LUTmwsigg6vA2sssxYZDPDYys6H+FiXZ5w1&#10;DaXtvQj2yf6R2ClCm6dfj6Lffd0MDtjG2S4+eKGP26o4YpY/bDVjWtg8E4TNVl0ZMv/NtJVj5SP9&#10;vugDe89ObdVDy6urkJ4/ZXW+0PLaZHrQt9ALGbtA1/98PeIs1L5tNvT4yp6Hj6tYGVoZmgx8684E&#10;oZ1NjrmbbNOLwqLfs77vgc4HtkL/h40g9qUhyqns21kG8yoq/5C+UxegInnkuxA6i+RBcAi+8cx7&#10;jVNl8Yt5VfQejYlRJwWT1OFJXPpOGoSwrdPf5FnwwKK8iXuJO4mt8V3Hp9MsftPuGuPL4oP40251&#10;2yR8z4pTeKC/y7u0fBCfLh+xDxSMGR7o8pX0JcsrrdzFLfe072nxaj8844a86Pwk3dj/B21nVV6A&#10;J3L2p5DIAeHB+8WNJ1LrVNX4huYPu8GV+FwVqAy2iM3juRpnuGTx58zm4kN7LwqmuLW6M8Yy56L1&#10;H/2hOUxR423siSh0MsYtsWfU332fffBCH7e+6SjjPsZWH9u45nK/9/wLjdmiZpWxva/fnhkPy/OQ&#10;/p02Xtr/UNY+Z5WhNENldALRl8rqfFlxju09/Tv6IGvCoDfefcPhjF2dkRnimM7SZJiYyYDJQJMy&#10;QNsqOEgffQj9nvV90/MeRBe48fmN4O32v/xnfP5mTFmYTR+yVCdObSeWZVMn4WtcSNedNAwJHVAo&#10;DaeSMNPuGl8E59I4m3afFq/+zrPIVtm6JmnO0mGLvuv4wW6EysSvy0LHL3nQ73Q8Eod813yhzLRb&#10;eU7DSQVXBWMUd3l3HQ/PSbdp30mjUNK9/S8/NvTlFbKVLCPKYs/6grNZ5C7yg9uFE4vRUz9/5pEy&#10;9Y0X92lykBWOdivpyXLbxXvqHphhEbbY9HponTfaEdl7ERtKMEW3nyL4W9W1zxo3lApZdMdPGVwu&#10;y40PXujjNiu+Jt6zHpwzbWLatTaJWEOvy8ae22uzjLfVeUv/nmzv4SdticxhckYXbXwI+ykWlbU0&#10;TWX6BNGXyuhcRfGO9Ts4I/Px7PUEvfWLt4K052hyzG9hGYZkMmAy0LYM0J6m9b1d9SX0e7Pe96En&#10;MIf241d/HKytYpoccv4aRPn54mZdyVfZePRYvqg+ZLlNey/6q/BJ5D3rnsQPNY4J5oVOnMxTWrxJ&#10;N8QnaUh+S/vvHMc/WTps0Xcdps6DtgnTbpLP5IlL51fyUDZNZfhCvEISbvJ/Mm3J/0XxpH2XvBBX&#10;lizo90m5SKbB/hePPxlDCOl15pQ7+2qBl0DMLdCeYcuyOGnOZjFNDrLKTbsVucxy28V7bAY5d7kI&#10;W2xjPbTkjzJZ+9Wzrow2V5dirOuT6pii4G2GLfrhpGC48V6Mu48btihyaffitrcvHon+xRwRz7Sl&#10;0vcyj9T3uc++fHGNX/xTpk+QfHL3jWcW3Uufy56MrBkLdd1Y2ljM3hlWZDJgMhCSDGAPXqafaquv&#10;kfFzW+GHHC6YC/u7rJ9ed3sMhyQXZdOiz5DWOFDIfE9Lm+gV6G48p7mRd9qtrjv6vYQhuq3ohEV3&#10;8SdxcdfYHJhIEsdNi1f759lXz5R06vzpMIu+a7eEIZRMu3ZX9Cx5KJumMnwhTiEJN/m/KF1F8aR9&#10;l7xIXEV3wihKh33PHuOKDDKWBEOcf2b+vs0138AW4d/yxf2uKGiXl7aWHsK26/I3TQ6ywtRuRS6z&#10;3Hbxnv0Ty5ylwnnO51pYD00bCNY7txavXT//oR8eJjhi2p31zeCLPlfdNdHs4Uh83NPSpN/5uNX+&#10;2nzexmOffO3wIGy9uqgfFkd229sXb9z8UIwpPvvBUXetXDoQ69srEXf2eegrXXXiFT2hTJ8gOgb3&#10;OnHOkl89/wivbT9Gw2vKjoXNncmKycADGXj/9+8bthiPKbvqP8HfsIsRG3z2Lhx6/0X6OReIfSKH&#10;al+lx/JFOI52q3U8/V7C4LsQNnu8T14af8zin9Z5kviijjfLLtBXz5Q06/zpOlL0XbuV/Qvxo9/7&#10;PkseyqZJ8wVsIi0+xh9CEq7s515WJ9fx8JyMJ+27lgu+p11aLoaM2yf50cd/ylKXJ2PLubV5dy4R&#10;8inYImkDfzz0xmrj6z7T5CCLF9qtyGWW27bfs1YQSjtHRdsxsv8h1NT50OSL9lDq/e6zP61vp9gm&#10;5jZLYb97y+3DuHO53L4Rbcuohd+dDjsUXqNn08aPqe+ctrBmt9imDKITcrGWjPNeDC94gBcYL4wX&#10;JgMmA2Vk4MbnNx4ac7XZZqeFnRzzpbkZ+jv6KbANwVg2zpyMxoApavniDOnf/uG3Dl8kv0MrMz2W&#10;5zkv/dqtHvfr9xIGWJ9QFr4lY2fWPOfFq7Gm5F6AEgdu0sKQOLinfU++k/B0/rSbou/arcSNH/3e&#10;91nCSeZdwklLk7zL4gtlIiS4rNRTyiNNlhmzkBbhpS53CUPSxF3LgGDHafFqPzxLfovkIunP/j86&#10;zqaMk+vfwMz2vTQ9NxJblrb5puVE2oesOLXbrDqY5bfp9+CwkMYR056/es85a2QsT70j39CeU8ej&#10;6Df/LrbxmyVsL4S8btsvNi1vXYQH3kQdQ8Zon6Vd9o0bOSUc+gTCSesvfMM094+231V4svzD/W6O&#10;qIrfUP1MW1jDFrsoH3RGzpPW4xx7NlzFZMBkwGSgWAZkz7y+5vb0GL2L/qKrONBV0VsFp0An+Pgv&#10;H0e3b98ebV8FvsheyEm7uq54XicePZbnOS8s7VaP+/V7HYbYwXFP1jPGJEJZ+JdOi+BN+NHueRZK&#10;YpjIIvgUJHiYDjPtWcLS+dPuir5rt9rmUr/3fc7KO+Fo3uv8l+ULZSPp0WFpHvOdsaPwUvxo93xL&#10;4ou6DZA4kuHkyUVWGUhYds8fiyL/UNb5E7xP8r8Nnmo54TkvDu227/Kn3pU5x4X10Ocv7MvNV16e&#10;5Rt5X355/3T9M3sqhoCjWRoeLYcPbrt6JeXW9l3XiaL6o9tc3efR7upvLgPbP7hLYox5cdLPSF8g&#10;4fBfzxvpusuzkOaVvNNufb5rt/Y87QtErxrC+Sw+ZVYkKzos0Ze0/Ovv9pyvN1CPsQMxHKEYRzAe&#10;GY9MBkwGkjIAHtRX/0O8fcXdRt/KGBVsDWIvS+a9wG/B3ZJ8H+N/9l+kP05iMm3wuskw88YQyXi0&#10;Wz0e0O95Fn/abg25QN7B2wRz5B1jErF5YHwj9SJ5F9nCDyTxIHd6nEPYpE1ja7gvW9dwC+n8SX64&#10;C2V9125xI5Qcu2l3Rc+kXRN5hI9JnmicSGN4+IUfpAd/ml95eCDx4ge/uswYv5BmXe6SPvwky5gx&#10;rc5jllzodBGfyIX2a8/54wLNH8qJs0D1uz6etZxIvc1Kh3Zbpo5lhdPE+3Px/onghmm2ivodsp+0&#10;DfWJX+M+86cv2/rn0PHMeF30rqe7O9NF14m8+qOxPd2vIl+6r+A52X/gXvdRWXEm227a6TTMUtdd&#10;noV0vZB32q3Pd+3Wnh/0x+xrYfwo30/OMq/SdCyp+2Mcp1meDAcyGTAZaFsGwIOgLN2mzT6H/r8s&#10;3tFmOpoIW3RXsNqh76FYR+Y4X60veapajqJHkO68cQvha7e6zuj3yTAYi2jMyDFo+4cxTtZ4RrtL&#10;e9bxEIbGvsQ98UrcZeua+NX507wt+q7d6nGY4HH6e9oz8XLp/JF2iPGgPEs65M64MhkefNFjSnHL&#10;Hb6k+aEuE08Wab7ocid/wmvtl3LRmKekkbjT3OOXPKb5Eb92LzduouwPvnLoEbnomn9aTrRcp6VD&#10;u9Wylua27Xenn95VeI7L7Q+m0l5VXmkjOKtl15MLUfTml4/ayIWOs81i+jhnJqauzsXQdSKr/iB/&#10;uj3V7vQ8W7LN132U7iOz4pR+Ntl/JPsaXXd5FtJ1Vt5ptz7ftdtZf6b8aUf2nq1vPz3rvJyl/FPn&#10;2V+ROig4o9T9OmMh82v4jcmAycAsy8CX/4z1+ZiSOlfb/Qt76GfpVG3H3WT4giue2prMNK4odYg9&#10;kCF09ib53FZYokeQZj0eSYtPu9WyiwzwjUv0E+2fd9Qv/MilMUVxq8OR8LLuyXiScYB18U6wOD1u&#10;kvjS7hJfFlZQ9D0Zpoz3GJMl05x0S9hCGouUPAjPcSd8xF1WWiV8ZFHcc6csitJCmIQt/tLiIQzh&#10;B89cupyL4km6J640uZB82L0cpih8QpY4K1T+93XXcg3eiTxnXRoLRx76SjPrxaF71/PtFj+7Wn09&#10;tNh7zf0g3rDx+j3DFYeEU778x2jvhfOdyKeuPzyn1Ym8eiN9UFYfSD0TkvY3LU79jrY9mQ78Cum6&#10;q8PXftLc+nzXbmf9mbZkYX2xUBeYdT5Z/h/oEFKf2QN//fS62zOeei3zDTKmsbthRCYDJgMmA/4y&#10;IPgi87td9T1jwBbBG5jzwl4RG1CTvansXbp6yWEyXclSnXhEv0DP5zkvLO1Wjx3y/PT9TXC5rHFV&#10;2+nT46qi9kXSSllovFDeD4XnvjxFrrh0nn3DMPcPxgzCC5G9Out1Jaw6d91uINtlqU95f/K1w9Hr&#10;J/NxRdZFb63urIzfOj7EGJXtq/jt8Hhw8vVo5fJGbn9Zp85ov7r+8Ky/8Sz1HHlK9nPabxoeiH+N&#10;CaLT8U77kzh1PFlttZPp+EfXXe1Ppz3Nrc937XZWn5mfkzmKruxoZ5XXY8s3+ihjN8Zt7F114/Mb&#10;UiXd3cZz/liC8cx4ZjJgMqBlQM52KRr/N9W/DBlbREddvbjq+h9w2VnZU1HLS94zjBF9vCl5aSuc&#10;tDFEVlzarR47MM7gP1fWmCMrzLbfCy6XHHO1Ha8OX9uUkI6kbPBfu2FNsvYvedA819+H/Ex7K4R9&#10;TWjyM2Teknb4O//MfOZ5Ll3kT7cbpEfairS7loc+5X2y9nj0xU/yscU7H04lt+q5CeR18eyZ4eFq&#10;Q7IvbCOt22e5VC133zqn609a35HXfub51emQMKTOpfnjm5D2q5/lu4TDtyx/aW6LwtLfZ/0ZPZx1&#10;0HNr89H6/zv5kM4w67yx/D8616h5gp4FMe7VYxnGcuztZLYiho9oubBnkweTgeoy0CW+OERskflt&#10;wRRvxHNcs7y3YlY9kz08k2MA3a+H9Jw2hshKn3arxw76fWj5FlyOe1a+2n6PbYHGDmVMlXYHb0im&#10;R/KgeZ50M8T/jI2EZB8v+DTEvIScZuRn5dKB3vjq0z5ot33JO5gRdPejfGzx5s+iCAyyatnfz+tv&#10;/m34YhsYYFthxramC893h+Xcl5NYJmkf6U+QOe7SbiKvafuwaL88Z8kq/iGpc2n++CZUNhzcZfmT&#10;sCTOZJhF35PuZ+E/Ojhzj1Lu7Kdr83H5ONosyIVvHpGhi69cfAhXzBrT2PvqmILxznhnMmAygAx0&#10;hS8ODVtEp1maLEdv//JtwxRjOclqL5j3g/L0eF89oE33aWOIrPi0Wz0e0O9Dy7fgcn1ii8JPeCZj&#10;Ahk3yZ0xY9aaNcmD5rmEOdQ77YnsA4aey3+hNHx1qPkMId2GLfqNPVlDzlpnfRZ02nOdvRZFLmgP&#10;dp/9aRT9L3tnE6tHdeb5Ukzwx7022BhjAyGJY2Ns4k9CQ6Db4mt6JiBIQtJEaIZOgkIGFqYVJGT1&#10;hBlBjzrSoNEwClJnMXeEvBpPR6x6MWKTRcurbLzoFRI71t5m21O/uv7bzy1XvW/V+1a99fU/0ntP&#10;3Trf5zznec7zr+ecw/0gP/k0SdgjHX8/vJQkFz4vxh55T5rXr9wa/utUDhHGL73XeMu+a852JN98&#10;OUVnPvJO+RSFR/yOejz79zfz5ZmyqUuMx7PyLGtbUTj5876oveRZVH5ZXMV//uOb9aU/yuqr+tMH&#10;qVvl/tMoXylb+KL2wvIub+su+oppy2QzGKWcZExROsLklH/eV7jyIbwsXVHcmN+88Bh3zM9gxhme&#10;+Od3ZV2y6+hawpkNq7KbHXPfTrVt6HKffvppqR5Tpt/4fbnu575x35gGTAOzaGAV+OKQsMWIK3r/&#10;8/y5wwKwbB0/lLUM9R96G/ra19gZqH/xp2h3EPtAdjjwGfVLX8duaPWin3Fd7pljTOV4ntWHMW7E&#10;J2alaToMLPbdJ2fbLII1EmfZbxYPfXgiuW39dnVPuQ/ulcfowNlwhAn7kg9mJhexRbC2WS6PxYH9&#10;yZXhgOCi536hWLf69z26iZ2qbvhytCG+13NROO3E5dsL3jer/Hzf0Y+z4lNf9j2rLtFP+/W2Q0dn&#10;0nDT9BjnxGYHJFu+Uc2y9db8J10Z/hjtx2X7GMvUnNUdD+SlePm2EoaLc3cRbDHinToDMl/WmP+n&#10;f/nGtvbgetafe87ekZ3rajyx3neiMdPIom3TfPe+s/m63CycwGHuP9OAaaAuDbSNLw4FW0QOcV8L&#10;9orGFavNIxaDZWvvRdcDq04nW7kyfWTV9XF5XlObBurTgPSILvuuCKcoq0+MG/GJsvitvD+1Nves&#10;RbDFF4/dthS2CH5y9/P3ZNjBjT/gYLLZAx8E55IDD4s4Vxm2GPHAiMNdPycwyy69iySz8yMueCL/&#10;y0VcLeZVhC2C08W01Jl45BHxTdoRsVGV1QS2GHFClU+baLscdprquxgf28pYX/U3ft5O87rN4qrv&#10;RopzArwpuipn1II94oir7ziaN/xfFB7L5Jn4xJWtOeuDfF7R9jzO3XnYInmSVnXCjzimyo/hY3ym&#10;nRmemJ6hmI3Xid3GE1NaGONYd9kmbOU//OhD2yzO2H9WFy9w/Gq6sfvJ/WQauLk/uo3vpn3HFvne&#10;rT03G59sWA7VkENv/M0bW77bd7mOWLTsqFuATyyaj9N5bWwa6I4G0Ot3n9rT6fyNvGQeThDjRnxi&#10;lTR0+v7bk89em2+3iP6/zN7YiLl89Z57b8WyhIVFjCzaFRZhixHry+NjwgDzOB/lxHTEU9nzsEXV&#10;gc6IdVP6snDi45bFFilTLtpnqvzYZt7F+EVlk4dcPjz9//b7T698LsU5wbO+F1BNcII8LpefKzE9&#10;8UnPO/A74YrkFedbTMOz8ow0CybI2phw3gt3zOcV0ygf/LzjOyZ54ce88hhmzGPoz6yz6Z+91/c7&#10;2z6xO1k5dFqqUn/ZMX/024+s09XQ6YyHGBMzDZgGmqQB7kHGNY2v9BVbZB2nteBzLzyX3RnWZH9O&#10;Ia8xYIusU2S7WGRXUGUd4zheJ5sGuqUBYQScz9XVWKgOyFGeZ9UjxkUOzYrbRph0L+6Axjax7Hfl&#10;dVqTLHWegfCTPefu2Mzs7S9uYnrCxvDZcyyHnZ3CwL5w0TYR+zy5iLXFPOJ75YUfcTXZKM7DFoXd&#10;5W0qlS+YJfXkpzwJk+O94ka/KFwYa2yv3kU8NOZDmSqf94oPvhrjxWfFj1hp2o5th84uZae6KL3G&#10;OaH5E/HFKvI5xlfXRj9/xm1Rmap/3nYy5qPnOHe1niRMeeDLgW9qLuid/JhPTDv0Z3BdfbtfP7Y7&#10;oyvvd+5WVg6dpqrWH17gvWjGSaagi7uNpvM+0wDfeDj7Fr2jKv+eF69v2CLfvlkzInOOnXnI5/wu&#10;8U3r4vsXs76cRwN9D4cmWNvzaxpb73vbXT+v88dCA8IVsF9cxs5u0f6QbQ58ZJ4MjXGFoyxa7iLp&#10;6B9cGaao9784lySPPLtv4fUA7ZTD9mvvk3dtxQgj1sWzMLyIq4GB4QgDw4v4YYxH+rgfOmJ8sZyY&#10;XvjjPGxxswabd8PEvOY9K92y2CIYIY690PPKJFwuYrRV0qX9se2uI3PpdxGam5emDOfTvKZJVfBF&#10;aA6bQL4Z6sear2ielZWpulI22Fg+H3VvxATJS+sIpcfXO8KpG3VRfuQ99HNlYlt51nd72Sjue3p/&#10;p+fg5uvn/6ez5mFt//XvfyM5fvZE8uWXX9qGcQl9r8/YhetmbM000F8a4JzBV376SrbuaUr+9gVb&#10;ZI3Ieg739PNPZ/dk+1zF5WiR+9fo06ZoxflMZ83nsfZYt0ED6O7i813gi220qY086SNwQ2GIRT42&#10;jbiTG4vvjwVnAFPhxzOYz87D6bl4RTiXMEQKjZhYfI/doM4RBG/LnxUY44JDFpXDOzlhflWxRfBN&#10;8MxZv3jmYb6cfH2KwskbF3HTzTfle6vL8q1S31DObcdeTO5+6eFOZDo0IsdzpPu6+GJMO+t5Vpmz&#10;0qmeEVucFX/sYWA49KVsPbcf2pHc+9dfW9kdz/o+HHFgeBzjQ9is/o/4Men5n/j4pNf/MY88fg1f&#10;4x19ICw5xucZDDmPeStdPq7yyM+DfLmqL7x1Vn2Vf1m+CscnL74D0X/6kW5e+2IefXqmPbTj6Omj&#10;md5nDGI5vc/95/4zDZgG6tLA55+ne2tSVyRPF5EXXWOLrCt01g7n+tK+un3i+MXz6OrVqxmtLEIX&#10;TmNsyTRgGmiLBuD56BNt5T/4fCvc4/Lx80ly+siORvsQeZy5X/7xJu4HPgjGJ9s8IsR9uhEv3Ey9&#10;+Vc2hxFXi3HzuGOMp3zqYotKN8sPWN2NaCon1oFnuRjeJLao/Gf54I/U5foZjV3tWZ2H87Emlati&#10;v1hljs4rsywP1QPMRXGEq+Hr3Vh8cDHaGrExravVF/jse17lHUDCjWIdip6pN3Hz44GMKHK8V/vy&#10;ciTSYUwLTSoN72NZZeUofV7f0vtIX2XlEpeyOWMUl6+v6nGD96ZxwCT1PvrEIa8yV9a+mEdfnzU/&#10;bb9YrM9Zz3W/mAZMA23SAHujD50/VCh76soN9kN0tdZi3cgeb+5+tjxpfs5g94kb256eujTu+MbI&#10;TAP9ooG1B9dXquMObfzh25ylWGSvyLtrF4mRtNKH+//t3clXj6Tn0LG/F1wr76LdH5iX8ELiCn/E&#10;L7JLjPaH8R5o8tEvxhGGGd/xrLjyVUfdt0yc/C/GyaeL2KHC8OVieBG2qH6KuGXMJ/+s+Nh45uup&#10;/xVHeaZt2/P4Y42s+xaZD1VwvoivNIEvVimzqC0atoj9YNcl18a9iEX1WMU7tYuzJrAVuOflQzfs&#10;2bAN59cFHg1WGLEu+h5cjTHhB34WcbI85hZpCVwO/JF3eRwwplNfaJwJg4YoL+80NjGMOrFeVhrh&#10;gaTlndIoL9LyjraqLfjUlXygM/KMLtZX+eELW1Nc2hLDeY558Ux/8KM8la/0+bR9/5/2cA6W96s1&#10;rwu2iUc4b4+XaWAcNHDtWmpHkDpkyrLyAjnHuSvL5lM1PfKSektGgpNalrRHl+yh7wo7rkoTjtcv&#10;3Mfj4fFokwak/y2zl7dO/SgPvZBfkb6Wzws9UfHxi+xp8mma/J9+wX35Tjm2+PfPJsn9d25rVG6j&#10;C+exgKwi+gPWBe71foq5xZ+wRTAwzkoUvghulscX+V+u7GzCeA+MbBspV67IHlJ4H3WMddNzWXrl&#10;Gfd4K0089zG2W2UJ8yM+bZHLt5lw+oj4SjMvPu2WE5abpi3DJZqkv7K8mAtyPJfFY30nB96BrVVZ&#10;3Hnvq5aZz0flC/tReMRvZrVB8Yfgq7+7wA9n9Q94lxzr/SLem8cfo06jsYKG8jxYYeQf50R8nx/f&#10;vM2f6i6eh6938iWrKIf26D3/40RfkU5jPMXXGJEm1lfhtC+PDRbh36THgXkqrXzaF7FQvR+CL3yX&#10;vVbGKdrTB9237lvTgGlgFg00ZbuoM+PblD/IPORtlHvcM+L9z+3T+JUrV7K1SH5t1uZ4O29jU6YB&#10;00AZDSALOO+rLJz38xx6IHpkXn+MeYKVRZmjPNHtitIhpwgrckW6seJJv6Rs6UiExbroeV448diz&#10;iCuzWdTd0E2eV8mYFDqwMHAxcDZhbnk/YouEzcMXI64mu0TlGe96EQ5HWMQGqWgeX7y+XzhrA/kL&#10;k1R94hmQEfuLjSZdDIsYZ2w/9cKV1Q+cMuYTcUJhn7E95FNWX8q5HsZZi0W4hGirbZ81BPOG37z1&#10;BHNJcXletG51yoxlqOw8nsX/zEF+RdhNzGMoz7RpX2ofsPNrO7MzFPNt7qodwsrm0SxjJQdPV33F&#10;i8vSCxOM4SoTfq18oh/5nN6LHqiH3smnL+ViOXpHWuLGNiB3lD76s9oTsUfho0X4ocqN/RTLoD5y&#10;8X2fn9V2dJVZOq/D2tcX3cfuY9PAtGlAtotlcqyqLJHsLJKrVfMoixd1O+5n2fhkw3jiiu8BwyaU&#10;fQbxe3DZePm98SDTgGmgTRpAJuCO/t1DhfqXypZ+VMUv0rOkryg9ep10Ub2LPBE5KL2UcPQ66YKK&#10;T3jEVPRe+iV1n6fbzQsnjwMvHUzefbIYW7z65mapJ1661cZGfVfXB/uRo43o39/6T0c3X8VzF4X/&#10;5f08tig8r8x+EaxMYZQCtkYeYHJyhEc8L2JxiiOftJQZMUvCyE/7ihU3j2XqvXzKpT6xfsID1W7C&#10;cfh6ly+fNGCTsU2kifvAI3ap/ISB8j9ObbuOnfbNNq0urTl+O/IFvgRvWXtofRNjTPldlxhj5CmR&#10;zxaNP3UX74XnKo74b3ynMPyi8M1Jc9OeMMbnuQr/JR71B3uO36ZIq/zy5cQ2IGeK+r6ovspPYWCi&#10;se/yehnhcvmwOu1TuV37wmSxlTGmMW1Mw+Pv8TcN9IMG3vvgvUa+YyOriuTUonIHuSpZyf0sPkux&#10;W3pBbhd9A110fJ2uHf3A/ep+HSMNIA+QL+CK6L77//LuGzpaWXulP4Ebkjb+0FXBv6SPEjfqfVE3&#10;y+t5hCkdvrDCaM+Sl4URpySe6qw6xrLn6a7zwrO8S+5xYY/02UNfSR58Zv+NOqguy/ixTjzTJ5Lf&#10;SR5bBOPjF+3yirBFsLaIB4K1RawQfFEYnTpSPu9j3Hxe2CxG7E/4G/HyeJ3yJH4eVyS+XBEOSFi+&#10;3qRRvfPYImHUJdZN+ZeVPyu+bDPTvsZmcd8zxxod92Voxmn7KauYu8xhzrPFNvyBN7/RCc1QD/Fs&#10;8dgymon8J34nEg/CL0qbD6c8OfIsShPLyocjnyhf8kF54bN+ju1QWCwnygnCqR/h+gmnzLcH+Sgn&#10;HFZxY39Q3yi/SIN8QyapDPUJYfn29e1/2sJ5+8YVu9UPjee4/00DpoFIA7ozOq8L1ZEhfAfHwefr&#10;pCuKq3UN+XHOn/c894NeZeOqdUvR2PldP3UFj4vHZcg0gEyI7o4/21to05Fvo9JE3S0fB51MeiC+&#10;wtHH5Iij9/KjDqp9kdLJ8nqf0kjXi+EqI9aRZzmljf68cOLiPnttq90iuOIj934lOXPqZjtjvos+&#10;0z/3//wBVTk5+ON7s+ddh+9JCnFFxQQ3BEsTnsb7IqwNjFB4ZNz3q7SEg6GBseHnMUXFA8tUPjzz&#10;AyskXT5fwrAPJIxfrKvyk688lUesT1k6tWlWXauWTz2K6ss71THFPbftO1xp3ixKB043LjkD39X3&#10;kl2Hd2X3ufRtjOE9kR/CQuIadR5PzodHWRN5cmx3LE/vSZe3aacuON4jI4ij+Phy+XKQLaqX4uT9&#10;KEPIK9ZJ5Wjs4vcvlU+/lWGgsSzF76MvHJazsaJO6+d+6IweB4+DaWDaNPDG37yRybJF5UdT5y0i&#10;K7i7+ujpo8lnn31mebHivc/z+EBT53MuSmdONy7dxePp8axCA8LxijC+WemlI+V1t3wa6WDEVxlF&#10;OGA+XZU4SoNuKRf1Qr2LdYx6otJHf144cU8+dkfy4rHbkj/9ehNf5E5ocMXjh3fcaGPMc5FndNh7&#10;XjiUNWHH/XeqKclXj55Pkhd+dyteB84lez1iC4vjPfgdrghbFD7WlC8ssAzXa6qcvuRDe1M37wyB&#10;RWjAacbPw+GJwrq4P1o8souxp2z0BHAx8d+MuK//gZfHeqnekefOC1d++byUroj/Rv4Olkf9qOes&#10;vlI5kferDHz4K7IPW0ji8FOb8+3R+3hGJLYectQl5h2fiUc5KkN9RtoYr0/P+va38cmG9cSe6Ynz&#10;9EiHTxtv8vhPZ/yXtV1cBltEfgpTRJaBX/nO537Snm0Xx69H9Gn96LqY3kQDyIa62AhpcGW6m/Im&#10;XE42H/p/VlrpYHk9j3yjDiy7SOUpO0fiycVyYn1Ux+jPC1f5h/dtSy79MEk+v9A8rkgZ6LHbD65v&#10;2iZiIxf38crWj/dgiNjgRVyRMwQj9rYqbFHlqOPj2YWxPm0/s3+a/sBvu6y0nLVTZ3qLE0Ta9nN/&#10;eb7Oo1g7ur5yG0bKFr/V1I0+2Br4WJ5+lKaIRxO3KFz2h+SZz4//i/hvfJfHE4URUj/JF/KRI63K&#10;4ZlfUVuIU1Rf4srlMURhjrH9xKeMKIdUPj5hcvF9H57pP3DF42dPeE+bMUXjyqYB00DPaeDCOxcy&#10;2/1F5MfJjdOZKMrL1Fl5EZfvgvtP3J3ZKYIpgl0Z0+4nrqhx4ezLsjXXrPF2WH91Bo+Nx6bvNCCd&#10;SjoP/t7zdyXInrK6Ky66Ulkc3ivvqH9VSVuUDhsQvVce8sEY83VRWHw/T7ebF6626q5oysCOsY58&#10;Vh5lPjps5nSeH/gY+4sjvrgZ49a/3DUS9+uSVphfm3aL4Ihywjmpbxf2iyq/zfZqTNI2N3kfeBlN&#10;+P345QjYju4Cgf/W/d6zCI3IRk1TVz58Fl446ywm8WL8orKLwm/wtrQg2hrxQMoSXkc9lGfkyXlc&#10;MNo0xrqqHaRVPqoPZcRyCSetvlNFm0r1D2HKR36sl/h/WX1IQ5nzsFXlvWpfdQNX9Pn7/dYTpS/a&#10;9ziZBqZNA7JJi3KujuxATuZlalF65Jtk4fnvnc/2PttOcTi0JzqpMtZF4+9349c/PMYe4zZoAJ6j&#10;H/ofOhA2NNKZ8mUW6W6Kg55CXtKTiRvtOJQ26nBKK196oPRW6pF36HuUQX3zuiL5yEW5G/VBlRX9&#10;eeEx7uPfP9DYXQzotrRD7d758m9vtbnDRjF/17IaCaYYsUiwL/3axhapl3BP2UzqPuUirFP1astf&#10;FbaY9v3dLz18C+awhUZSOvT/7oM6NJC3Izz4V/e2QkPwaDl4KfyYd1XrKl4lHp1PVxYufI2yVW6U&#10;FaqT8oM3yonnw6djmvw3ecWPvD/imsSnvYRTT/KVUx8gU/QevUr1kR9lksrhndKQH+lU14ibKr7y&#10;6tI3rjgcHdFYksfKNGAaiDRw+feXk4MPH5z5HbBMvqwf271FN8vHQzYIU3zuheeSK1eu2Eax57as&#10;kTbi81u/eitbM+XH2P9bPzENmAbaoAHkB3oX+o5+6F24MpusLLDin7xeJt0Sv6w90s/QH4lDveR4&#10;F21UyvJQ/KjHxXyK0s0LL0qz7LuoO+88/Uw5RhixON1XUnafSYzb9jPYos5ZlM1k0bu267Hi/Lcd&#10;Optgv7rs+Du9+XoRDWhdf+d397ZCY5HXwf+L6sA76gHexo9nxSvDDueFk4fSikfjw/MlG/hf+eBT&#10;P8kEwqIDs8vLA4VH3k8+/F+WD+9jP/AsB94b66Nn1Tdim9Ql4ojKQz7yMPaj8urCpx60wfaKxiui&#10;Hupn04NpYDg0AG6ETK0rQ/Y9vb8Ub0Lm3Xlib4KdojHF4dBC2by9enVzb1mZvVBd2nF86y2mAdPA&#10;LBpA39r5wK4EHTb+2JdXlk560jxf2GDMR7glaWUjEsPjvjLpelEPzvNG/keu8os6puoW9cuYTx7z&#10;pA7SeWfhnrGuTTwjwzO3Ymzshl2jy71p41mnL1IbzT2PP1Y6R5qgDecxbd4Nj1oFtjgL67rBn3L8&#10;Gl4L/448N9JrlXD4MT/4PHWI/DnmxTPh1EVpkBNlZRfxfuVHPtRb+eDncVPiIld4z09p8/6sOKSj&#10;jiqHNuZlVz6/Vf5PPxhXHL7OWKZL+r3H1jQwDRrgHAuc9KWqckR6Uz4+6w7cxicbvqNloHaKRXOf&#10;b4hxD2F+3P3/tPUNj7/Hv0kaQL5wR2mdPDPBk/5BBkn/ko98k2wiHlhizBudRrYj0VaE9xFXjLYg&#10;Ub8Fr5S+h67G/3JR19Q7dDuVz3N0soEkXawzz0rTtk//rJ87sxi+VQcLc9xm+zg9A3PbvsMro5O2&#10;6dD590+uwK9WgS1GHpmnA31vgW/Co/PhTf4f+fMy+YrHz2rXMvkPPa1xxWlgDkX6pd957E0D46MB&#10;7lU5dL6eHleELUoPsq3i+Gjk4vsXMz136OsX179/uorHxGOSp4Ei+ZKPk/+/iu4WddK8vQZYnvBF&#10;5RV9wiJOSPkRQ4xx9ZzHA/U+6pdRd9V+NsWTT9n5+ubb3+T/WT0eeaNZ3Ms4Yvv9yb7v1JWdG9Ak&#10;jTivafJt+NWes3e0gufB4+TgeZQlnksY33MiD8/z1zZoMvLnZfJXu8hvmXzGmJYxRgf1Pujx6Y7G&#10;jDympoFp0oDu66hju5jX/Ywrjpt2Pv30U98XnWIJY1zXuU0e177RAHpY3TtJq+huyDg52RnGtqO/&#10;Isvi2VTgbOiDZfYx2DXmMUHkY5E8ldyMYTzrPWVQVixfdoyxnm0/Z31Udg+LMcL2McJl+vih72f0&#10;1DaNOP9pyg34Jq6t8Y88Oiuo5A88t4wnN1k3Y4vt0jm4ImdovfqzV73XbUR73YwnjRsT8Ph6fKvQ&#10;QF3bRelCyHDjiuOnsc8//zxb4a1iLdfkutB5tbsudP+6f5umAe01rmunJxV0ll2IZBVxi7DFptsy&#10;1PyyvjS22G8MsQx//OGlZNepx1vDfoZK0653M7JK2OKZf/xOazQG3lRmE853l1Wez2NssRm6KZp/&#10;6BPYKxpXHL8OWQWHcBzTgWlgXDRQ13ZR2KLOwPc+6HHRQ9H8tj7e3hqraN3ld+7vKdIAMmWRPXcZ&#10;Hpb+KcMW0Ynjnucmv5NE28P8WY4aQ8qT3KyLmyqPVfl7n7wrSZ58d5jYWhnmNpX3b27evbYqWnE5&#10;05NT8NpV7buHb+vXJM823XZLt4wltqev/PQV2yvaXjEp0jn9bvy4gsd4/GP84UcfZry+isxFR5Ke&#10;Zlxx/LTB/H/5tZdL9fYqNOM43a7l3P/u/77TAPYqaw+tJw+8+Y3aNjHCFrFrEYaHn9+vTLwy/HGR&#10;/qHOeRf3PMc8ZTe5qv18sew6z/SbscV/HSa2+us/ZeS4KuynDl057jhkEAT2zXdXd7eU6WYcdKNx&#10;1D5o44rT0B2NH3mcTQPTpQHte+UboWRAmc8dnriNTzb8vWEi35ze++C9bJ9KGU34/bjWfx5Pj+eq&#10;aAAbBtnA73t6/0L3lmQCac4fvoc1uZ+OeutsRPA47Z+jHPSnfP9hrygHzpgP78v/tGXHE68PE1ub&#10;in3irHb6zMXezq2+zPFl6gF/4LdMHk47zfUF+qXPV5wuzmCMyWNvGpgeDYAfoSvNk/t3fndv8pOf&#10;/cS44kRwRXgB97lgbzOPNhw+zTWjx93jvggNgLdhq7jjvp1L2cKA65X9wBOrfDOrW3/Kk56tfc6c&#10;E8a7MuwQDFVp2qhT3TYUxadd6+fOGFuchd/1Oez5j5M9jz9mWe3711qhAXjc3d/zWrCId/pd+ToI&#10;eYfjfP8//elP1h8npD8aT5oenuQx95iLBjh38ejpo3P3jCEfvBd6WnQju1avncrXTu4b941poB4N&#10;6O6WNu8G8JjUGxNjiwPdDy28M72HZ9u+w63gSp5L9ebSGPsL/oB9wRjb5jY1T9/Y9+s8EHBF6Zv2&#10;p6VDerw93qaB6dLAZ599BnRYuKcLuat9XWBNppPp0Inu+yna6+f1WPPrMfep+3QKNIDesfbg+lI2&#10;i1Pop1W20djiwLHFd77M1nDG6y1D2uAb2IGvH9ttbNF2sXNpAH2RPdDnv3fe9ii2UzRmYBowDUyY&#10;Bt761Vul+19l125ccTq4osYahQU7ozbWq87TepBpYJo0gE0D5yx6/Psx/txFkznZwdkf3v7wdAB9&#10;n0s/5tPY+Jp0gLG1y+1pfr5w/ofvbJmeriid0b7H3jRgGhANzNobjU0DdwYrrv3p0I3vim5+7eX1&#10;7HD6VGfqecyaHTPvsWu2P5elT2EHiTHF4WGKGjNji/5W0ZJdHXtXcLaL7RffXpbvN50e+1bcl19+&#10;aX1xwrZKxgimgxF4rD3W82iAvdH7T9ydsGctyhzOcf7wow8tKyYoKy6+f7H0joJII372mnNsNCBb&#10;rrI7OsbW3lW2Bx2Eu1yM3faDb9zAFi9eGy62Joxtqn6q0x/9u4e2rN1WOaddVj/mclvjAGZku9hx&#10;j/EytMP+JvTHjU82rCtOUFechy843BiUaWCaNMA9Xjh06ihjuEeaO4NNF9OjC/Bmzk6J9OBnry+n&#10;QAPwvQfv/WrGE8EX899cptAHbbXRZy72j4dkhJ7eCWLbxYGevZgOoLHF/s2rtnjoqvP1GbmmrTKa&#10;Yx8CjntbsFm03eL0dEXjAx5z04BpoIwGsE9Ep44yBJnhe1ymSTOsEXC+z8XrysgTxv4sO64//jJJ&#10;fvdCkqzdvzM7j9Z2ds3MA/oR9813v7VF1oydrvrcvmxAjC0OE1v99eZ3YduVNcOf+jxPu6ob5+jx&#10;66p8l9s/2uYboe6Dxg7hypUrmRjhD89leqbfT1Of9Lh73E0D06QB5AF27ZLj0rGxaTRNTJMmuO+N&#10;PYyiCfv9W+N5TJodE9bLZ87tTv71/ST7ffF2khw5sjNZf2jdOHsDZ3p9670Hfe9oA/3Y5LzPlEJj&#10;i8PEFi98ng1fk/TgvJqVKUPvT2Si798yTUQ61rkx4Ip/+Oc/ZDwIXUF2jJd/f9l6o/dHmwZMA6aB&#10;idMA93uxhpD8QE4cP3vCdDFhusCWlTM3RRP2vb4cMw3Ipg57RWGL+Ncupva7J9eStaPrt5wbMeb+&#10;aKNt8JOdD+xMTm6cNl/pCcZobHGge6E5X/L1K8m2fYc9l3oyl9rgmV3nCV605+wdpjHT2A0awG4R&#10;WS4Xz9MS7sg+adulTNMuxePucTcNmAbY94yL+1+xL3njb96wbJgwtqh9Dl2vbV2+Mc1V0AA878CD&#10;61twxYgx/ujcjoxPEm+R+rAejzx2kTyGnob2s78Ot+fcHcYYe6CvZoNhu8Vh2i3+8FKy69TjC/Gj&#10;ofMS13816wLu6sC5v1fT30PqZ2xQoI98ncEXDz58MHnrV28ls/a+oWP4jEZjEMahTAOmgXHRAHyf&#10;va/581T43/e4jGus687da9fSu0NTx/74/NrB/3ud2SQNgLuxHu3qXEPKX09xxd88u9VmMWKLPGPT&#10;iIM/1q2r9gvFb/xN9uGQ8kIf4Xzfe//6a+YtHeKLstVNjC0OE1s894vkwEsHPYc6nEND4ruL1FU8&#10;wrbmXvPVoR++I3If5Ks/e7UQX8SuUc57qKeta9bVTR3f9GIa6C8NgCvC9w+dP3TLXajw/KtXr9pu&#10;ccJ2i8zdl197OTtDpc6awnG9Bq1LA8Ld4DvgdkXfwmflCf4trI9n8DvOeOAHbjgrLWGUv3Zwe7b/&#10;OY8n5v/nnpcDh9cyLJJ0KndeGdRlbf/tNHHye6t1nq/vt+2WV2gcfEf0APdFX9z89uc51O0cmsf3&#10;xxCOzPL9W6azurQMvnjgxXuy87WifeLGJxuQVLYOYg3FWf+cy+W7Q/uLFxjL8diYBkwD82gAPv/0&#10;809nuGJ+n56+U0ZZMC8/h4+T5lgDsDaou6ZwfK9D69DAvifvSt55Zmdy+cdJ8shDO7N1J3ZtZTZ+&#10;YCJgddgaFrm1+3YkTz26O8MLyZv4ZfXJbBbTu1refXK2zWIeYyQ+eCR1YH1clr/eg5mSRnury9qm&#10;+GP22Ve++9SeuX025j7oQ9uMLQ4QU+ScRX4/+dRnLdpecSU8FNnFrw88y3UY1tqS9VXEF3XWUlz/&#10;oHNCXzjOeWfPlHXKceqUHlePq2lgfDQAz5YtOvy+yKZH56t4/Mc3/nXHFNtVXBGdeI03rDVeX8dL&#10;+AZ3Mgu/4/kHj61ltAc2yLk+0CA/rUGPHF/L9jB/9trmfSvYE+pZ+XAPyzOnd2X5kEdRH2Q2i/fv&#10;rGSzqHzlkz+YKA4sdBaGSb2FX/725c06xfV1Ud3G+g5c2HePds8/+K6YuV/+cZh7goWzTcX/9Z+y&#10;+1uSdC807u6XHi7kaWPlG25XNzyDb0F3fnevac1Y9kI0wLpN+CJ8q+zMatZDrKNw3EFdV19xfOus&#10;pgHTgGlgNTSAnfmlS5ey/a3wbPZAz9Jp0bXZC+vxWc349Lmf2TePq7tH1TpANzrAEPtd2CI4nTA7&#10;+WCMrz+xI1lLsb/11LYQnJH9yGCIilPFX9v71UK7C9a85As+WCWfsjjUk7ukcaybyTc/FqythS2S&#10;z5TxRWSM7x7tB49Al9t+7kfGFvuMT76ZfuN7/uOMv3Av9N5nH0m/txhXzPNY/98OT4FfG1tsp2+n&#10;QrOsibhbmu+K89pMHN8lav2zz7qx62b6nCINgAnJPpEFKXotOm8VjAj7GuzSp9hvbvOt/AIZX/ad&#10;cd4aweFej86jAfbDgO+xv5i7UorwO9kHYoNYhEEWpdE7sEn2LefPfqBerHXBKuvmqbzzPnfBgIMW&#10;2TDCh/OYqO6GqbLentePQwrn2xbuzD9+Z66eMaR2DbGu2PNm7u0vjC/2EV9M9z7j1k6dyc68q3q+&#10;6xBp0XXu53oBfr3jvp3m1bZbXAkNeO/crXqYdVP3iWnANNA1Dbz3wXvZHV2sCequRbFrtD26aVg0&#10;zH3hYNNe9/dz3T+GceGbNvg17p6v77wFg8tjeFX/5/xGXJGdtvAt4lTNr0q8aMMIZigbRuqRxxbJ&#10;bwr4IrqC9rLTD7jt92xPzvz+O8kDb34jw0x8D2l3/AX+vvPIUWOLfcMWL3yezRXmyBj4vNvQ3Rxf&#10;pu+1t2CZPJx2mGPfxbixZsL5bhfrodJD7ZsWTAPd0oD2sRbp01XkhHl6t+PXt/mDfMfVxair0Jrj&#10;eL0ZaQAaEwbFnS7gdEV43k+fWs/uRJmHC77973ZntJu3WeR/bBmxaSzKv4l3YIbZXS+pTaZwzCJs&#10;kbKELy7Ks2Mf9u1ZNgh7z9+VcKctezllr8h5cV+595Fk26Gz2Tix33PXqccT44yr5QvMh7V0Pnhv&#10;9PV7UvqCMabnKu557KRxRduLdUoDxhZXy4/7JsO7qI/ujmbflH7GGq2b9k0/dn1Mk1OhAe7hgi/L&#10;XqaOXNAaAnxyKv3lds7nDcfOgAl8u9P1bR06dtxhr4XhQ9hS4bijJWJ9wuEUDn4HRliEQ7LX+ciR&#10;zbMahS9muGKK9/E+5tvGM+VTN7miOqpctWts+OLeP78rufOJ4nsAwBGTH17atJd758vNeyrSzvrm&#10;u/PPZPIcb3aOCwM2vtgTfJF7W1IHHm9ab5bW3Z/1+lN6gb8v1+s309nW/oJ+0CM4i2beOgd5xDmf&#10;+pEGPYR9VBffv5jhja/89JXs3Vu/eiv58ssvrbP+63xdzvqu+8g0YBpYhAa4h2XR87tkX7NIuU4z&#10;Xnrl/E3vi966TvK6sd3+YE3J2YURjwOrA0sUf9NaFdpcO7C9ECskzYt/sSezU2Rdy9mO4Iq8F67X&#10;to+9ImdFzivnR+c2cUjhoEOlMe2Bln/HnxVjixl4wj0V0U4sfel7KtqdW2V0Jfm/44nXt45JHB8/&#10;r6Zvru+HNp7TzVwomyNTfQ+vNl82LS5C/9i5sGbDnf/e+eTVn72aPbM+IL8qPE55sK+FvFgfco4O&#10;Pus/zgGzDjpeHdRj67E1DXRHA3y7wS2qm8KzfT9Xd+PX17lz9Wqq/6euyhpgkbWH03jNGmkAOmPP&#10;crxXGVyO+5zBBvM22fyPm7VHWrjdIvfBzMMEmwz/wWNrWRsX5eGxH7t6Ziy233cQ74b96d0v3JPs&#10;efyxbM8z9orbjz6ahScXr93EarBdTJ32THdV/ymXK3wx+fHlm+NiPHH1fZHa8zJHpkyLbnt/1gXw&#10;ZWOL/RmPocwNvufeeWJvhimyp046DneN8l6YI8/CGme1jbUedrQ6nxu6xBlbtN4q2rJvWjANNEsD&#10;G59sZHeUzuLNs8L4JoTNucel2XEZQ38eP3si288wi34c5rVnEzTA/hfudImYHfaLuLK9+fCuPBYZ&#10;0w/lGXtK7Cr3PXnXLRhqE327ijw4u2/HM+8k4FPr584kO0+m2O93f5Ukz3+cJNx7qx9YYsStrttq&#10;raKOLqOcVzH/dp08t3Vs4jj5uf2+Sc9a5DxS02k5nbpvVtc3m7LX9Giaq0ZzsjOEbtBL8+ds8b/s&#10;F7k7FKwRx3lerOXADlnr6Rsrz9wzKsf+vMu/v5zd90L6fP5j0LncBuvhpgHTQB9oAHtzePKi8g++&#10;jY1aH9riOvRrTiH72Xtg28Vqa6tF56DT/XmyfnzzrhbhgcLbZu3Lh++dObd7Cx6p9EPzae/hk3uy&#10;+Za30RwCfaAHZO6Xf6yHwbz2WXL7/acXll9D6Jsh1BH7kcxFm1LjifVoeZn+un7Wou3ELGv7wi/g&#10;B6ZH02MVetR52ZyPWOf+lWvXriXYNmLfwv457BmiA6Osk591yH7pkB4Pj4dpYHg0sOx9vnwfwsHf&#10;Pf7DG/+2x4z99lHWg/MMEfeosjZynG7X0MI2OKdQuCJ7ofUNu2h8OHdnLNgiWCh32HC2JDZkRe3t&#10;+7u9f3FXUvvcvtSekf3SfW/b2OsHX89civVusStdBi9z2up9yRmkqRs7nbl93crZOv3Peg97sjpp&#10;HHc449vEWGF3oD3OYINN3K9CHui21kutk7at4zp/05hp4FYaWPa+Dc5Z4juT+/bWvnWf3OwTyXp0&#10;nyrnozSxZnEe01qjMt5gamBr+Xuey2iB+E89Og67RdlZZvjiN3YtZYte1l9tvgcDXkuxYGOLw523&#10;8PfE2GJ1PLBJ7JSzFo/YfrdNHuW86/EmcEVji/X6bEo0hsxnP/PTzz/tvW++r9k4gmnANDACGuCs&#10;CXBB8MFF5Rl7Cn2Py00MzXji7L7gvBNsxRalN6fzOnUWDWA7ha3EPHtF5UHcMZy3KFxR/m+ezVCe&#10;pXi7+mgVvu4Cyc7rq7un1naLveCn2sOQvP1FN9hakzjdAPO67diLxnHS70ur4Fcuo1o/gyvu/8u7&#10;PSamy0IaQBdAJ/C5h7P1JuuV7h/TgGlgKDTAGRV8M1pmjyprB9/jYpqvSvMbn2xY//E6s3CduWp9&#10;jb04uFn3RAurG6L/+hM7svYNwU4YOXL7iRQQXQTTMbbYi/nEeVmZq4sNLzLmTnPrXEk732fbVcO8&#10;Vi1rploe2NGd393bC/401THoc7uhD9umWH+sqj86nmnFNNB/Gnjlp69k51wsI3u4g4v7tjze/R/v&#10;PowRODQ4wjI057TWnxalAb6jgIGwpsVmEcf5jEPEDqvU+ZnTuzIbzmW+Hy3a13XSsTd9+8H1JKl7&#10;jwsYU7oHd9tdR5KTG8PaDwodYvcPP1zmLrU6/dxmXGgscz++fCvuZSyw/T5JO9/YomVjm3O8bt7I&#10;2V1H17ze8/fkQhrgnMWL71+0/jiCfZB90C9dB+MQpoFuaYDz73DoN3XXCzE+efgOrm7HckhziW+U&#10;rCciDfnZ+tCqaAAcB3f45O7kR+d2JL97Yby4Itgjd9ocOLzW2zkHpsiYsCcarHfH/Sm++Oxv6uEw&#10;3I977hfZXdF9v48e/I37sLmzBsd+sEuXLmXPy5xNsqr5M6+cbH49+W698TPuuHx/Xfg8o6G+0/88&#10;+nH4uNYCsmU2XY5rXJuap8gL73uz/jgkHdZ1Nb2aBsppAH6OzeEyMkLrBp+VUd7PpsGtffPts9/O&#10;MIS+21EtMy+ctr/raNayYzxfcZYNI/gpbtZ92V3QrOTHztPPJGsPrmeyCDsX3I6H0v21dfbWXscX&#10;dxw+nvRRj6VOuguTM443PtnYch/mP/2/f8raPXR8kTauPfrU8liZ8cZ6ffjO9W/F//idpdZ0XfCB&#10;VZXJ3ALXh+/wq1qu4suflY55rnj4feO5s+reVhi8/Zvv+ntyW/071HyZjzjO5rKetFVPcn+4P0wD&#10;poEh0sD5751feh8W67TjZ09YLtievTINYC8Lzdh2sb/421DXqlXqPUVsEdzxzLndvZtzyI+1Bw9s&#10;YoipjoEuzhjic190Utf+LcUXuc+ib/ii8FLOIJmlR330249QtSpjHlXofdVxsj2Qx4/Uw8WMIzbT&#10;XynteE90uVzNJlfJH+SCfthSsz7RmRklSSq/5hs+86KP3zxWwR/oz31P7x80X1tFP02pDGQ/Dpk3&#10;RP3ZdTbuYxowDZgGttLA1atXM76+7FrHd0Rv7VfTWbX+AF/81qlv9Q7rmNLabqptHeu90LPsFgmT&#10;7eKyPH8RuuEuGRz6eiwffXv93JkMV+GsRfQN8hcWl7zwu/qYS2q/9ZV7U2zy1Jle6LLo1UdPH610&#10;JjH2/zhhrIv0dddpGMMd96W4sPHC1fdBSjvGFsuxRXi/9l9eu3YtO8uH83xYD/Nevw8/+jC7X4L/&#10;CY/7cnjmXdmPtU1cB1LO5d9fTviWj4MfRB7Y9XxdRfmyT5tau1fRt0MsQ7gi80JzhbmmOZKfQ4pj&#10;v5p+5X5yP5kGTANd0ADfilhnLSuX+M6LTOiiDS5z2HNH+PbQ9wAuO4ecvlwXbKNv0O/GfHfLLIzx&#10;QLo3rQt7YemWX92/ltkjap8g36aELbKPFpmETMncIrii8KwUX9x28HSy75ljS8u4ZWhQmGodXYm2&#10;d4EtckZFE7p/HFPji+k9Q6LJtv3re6KHdp/RMvOrbtqu16useZ574bnkzhN7J7VXGt7ifdGrXefU&#10;nRurio+Mwen+T7D69z54L3u3fnw94byQiOVbzxu2nufx8/iZBqZDA/Bv2YgsI1MQCKyXTDvToZ0m&#10;xxqMm3W2z170unMZPlQnLTxrqthiV7aLmW6Z7nHefu5Hya7HfsAQZOdx7H3yrmTHE69v4i/p/dDg&#10;jJy9uNBd0Xns5vUrWTmH/n139ovguHXvwMR2A7vNOjS9aFwwXsoC05Vj/ya2VawPwDiFA1cpI9vL&#10;nuLXte/iyY+d/6+PSf7k0+wuoyrjNNU4XWOLrJ0ilgIOz/zj2wtzpwlsv69jCy/0vmiv86BzHNgi&#10;54Ogi+rMAN7POjOkSd3DeVlnNQ2YBkwDxTTwDxv/kO3d4O5d7eeIPvw7v3eDcNyyeA46B66OTYbH&#10;sXgcp9ovrLNZW6xKl+7rutv1Ws2aW+ta7k6eZd835rB7vr4zsw1cNc3JdjF5+4tkxzPvJLuOHti8&#10;8yP9vzXbruv44tG/e2glWF2+T9GZZJ9RlcdvpHe8cId0Pq8m/of+GQf0fL7p4MAyKZNvhMhy6gse&#10;Cl+WA5Mh7aw6aHzBj1sbT2OO5X2b3pN+4KWDM8do1vhNIaxPZ/gwz1i384tzjTkH32DOMU+F8Q99&#10;fGTDPfR2uP7Lr9VY78tB48gW5FHd73BVZarjWe80DZgGTAPVaQC9gDUIayb8/I81SpHDLmFZGam1&#10;gser+ni5r27tK9bYuDr2McvSrtMvvz4cYh8KWxwzdjivbdhs4valNoPorct+Y6pDB2Bmmd3iKjGi&#10;5z9Otu0/tvJ7SrX3q+63N+LjluGHjCkyXuuBaJcIjoEOB9/lLLh5MolvkxfeuZDVCT2waLyhI5xx&#10;xRXugY5ziDvSU9cVhl5EE318B6YBljeP5rsKZ+4z35ib2AAwT3UGHePLPGYOguMvwx+6GBt4Es40&#10;Os21VxnN6ZsUZ5x6L/St+lFXvMjleixMA9OlAdYeTeCEZXx/1vu+r9M8L4YzL7g/lXXzLHpzmNek&#10;y9IAPOvA4V2TtVkU7vjF20ny+hM7krX7dybr6R5Wvk2tYj8eekQn93yk+CLua//xOyvjMbQVHG8R&#10;OfT0809nY7IIvaPDZ/ZOZ09s2cuAXeIyuht71XDMoVgvysrcs78pt6mLOJifm++n1D53277DW8Yl&#10;jpGfN2XnUNeszFswR+GN0c6RdRPfEMD3+z7O1PWelw/1vp5978cx1I/1BrorbuOTjYXk5CKy1WmG&#10;oxd6rDxWpoFuaIC1BraJXcga5ALfmjz23Yz9mPpdtjp5vbULunaZ48UwwUGeenT35LFFYYzsDf/N&#10;s6k9DGfkpQ6ePm/v66Lzg3xl39bJntnXNu2jV3W/C7TGt79F+DRyHbygTl+jq8E/WQ9wLzVYxCJl&#10;z0ojfBHclLrdGM9l7t0x1rg81vjQ9zu/t6gOrXYVd0x7bWTjCK8Am8HBM1Zph153HOFPd353by2+&#10;VreMLuLDD/efuDs7y2Jo9qSr7i/ok2+ZOL6htSGnZskwh1lfNQ2YBkwDs2kAvozrYj3B/jbWNR6j&#10;2WPk/qnWP9ASbhX2U6teT7m87vFKeCQ2etxnImzN/s2+oF/OnNudzUHsS4QfNUG76JRyu06eWx5L&#10;WRSPevNq8pVDZ5Mdh4+3zmc4P4q9jYvwf+7NrLofQZgiuu3x1FYRnGEZ+8R59f3DP/8hG0rbK3a0&#10;/zlP+xc214AP/8PJ0WE2TfCemMeNMzHSO1Xm0fnQwsEawWrgO321YUSm4OKYDP0Z/gvv5V7CV3/2&#10;arb/pgt9rM/9SH+A6yMz6Cv2+fvOlvHxoKHxTNfXNGgaKKcBZHVbtiaz5BXl+ptT+biYZuv3DXuj&#10;69rrzKJRh3WP6fVlDMBqDhxeS6Z8j0sVLPWPv0ySHzy2BnvP9KQm7DC4Dzp58t3uMMWIx7zzZXLb&#10;sReT2+87kZzcON2Knkuf4aqcZ1gkJ35+4ee37D3OzyP0dHglDl1tld/5/vY//21W7vaH0zu9Y9/6&#10;efX9kdosPvDwn1lupna0+TmS/3/ZeVk0V/v0jm8KfFvA8X2oC70g3+f6HwxO9moHf3xvxt/gYbPq&#10;CCZFeBMySPVo2qefWbdCB/B79qv3Fdttuu1F+TFWtB8cEfmEDYrcW796K8MU2/z21af56LrU1wHd&#10;Z+4z00A/aODl116eq4cUyYBl3mlviWVEP2hgLHPRe6Pn60fLzNupphW/4h6TKvja1ONwHuPlHyfJ&#10;2v7bK9vPldGW+p77oXuDQ3H3RXqv7m2Hjs7FI8raNes9OjRyeVG+zFkjZd9Y0N3QZ3HE4xzFRctZ&#10;Jt3/+J8fb6qM3MVtTLGbPvjJp8mR448m//Iv/5KNRZO2xrPoe8hhdNTYv4mDcYHj4MB4utwLQtnx&#10;Gwh8Efwzfz+27sbGxp2f0mSNSP901QbwTfqwaG5RT86fYN0qXkrbwNOGPEeq1B05BO5LvwhH1Fhh&#10;P895IHzv4jf2+aaxt2992DRgGhgLDaBfVN0/VUVmzIuDTGEdwNplLH3odvSHH+je6KK13DzadLix&#10;ySIaQE/BFm/qmOG89md44sHtUhEyH5ysqE+rvEMvw2Zx5XdDV8G6UvtF3PGPHl64fWV9gHy8dOnS&#10;wvJR5xquH1/P9pKpHHQ59jyy925Rm8gmZd0NfJG+rNLnjtNcP128ltz59Udv2KuyDpwCpqG5sKjP&#10;nO8Kj29y7lXJi3Y+98JzNPkGPgYPiT/WWWBkwoeQlfCvvBP2Rzg/4gsHJA/lic2a3hMPh11fWZ9j&#10;nwD2xLpv45NNzBHcMX43AavqwhYQ+aXvOLSD72SiO9qLy597AV/GoScp7tB9+oF1QOyLrJHpH+w0&#10;hSMyxhFnrUKjjtMf3ctj4bEwDZgGRAPINuT+KuQXslW6jW0WTYOiwaZ9zq7hXJYxrc9WMT9dxq3Y&#10;KjSEY6/vPGxtquHYKf7o3I6sn9AZ0ZuasBO5YbOY4iC9xJ5S28W9zz7SqOyUzrks9odc/+C/fpCN&#10;CTo6/BCHzt0n2fvf/vvHydrX0jlmfHG1NJ6eMfBXr/7iBn4tm3/LzFtlQJSLzKVVnh/Q9Npokfz4&#10;VoEtQLxfOmMm6R/egeUJH6Jv4D3gffHHO9mh4ROfdPyi43wGvQcrLMMU67SDfBi3OI5tP4Nloutw&#10;hiVzizUp/2t+oXNdeOfCjfmn9lBXHHKg7TquKn/JNL6XMZ7QxbLyTf1l33qkacA0YBroHw3A53FN&#10;6IJlskrfrSgHGWs66B8djG1MfC72bB2pbK76/dZ+Ays7fNJ3Q5fhptwTvXb/zmRfal/YlK0w8gJb&#10;elynd7fMs5NL9/Nu238s2fP4Y5nuig3jsnIUnRQ7m6b4Mbqc9P0+6nPgnK/+h19s4ovsNZ/X5w5f&#10;vo+u33nO2i/SGbhOF/ZdQ5I5YFTMp9hvfu73ehZslG8rq6AzcDRoBAdOGL/jsCYFX2RNwV7oyI95&#10;Jpx6NiVHV9HeKmUIW/Q86fc88fh4fEwDpoEmaQA52MZ3Mr7RYQuPvOT7ZhPfIJtst/Ma7zxirQbN&#10;sY6rsv5xnK2Ymvtjsz+4Gxr8rAxbm/L7I0d2IjqyPWxN0gt7p9YePJAkL/xueRylTSwKLAyc5vmP&#10;s/MXs85I/2w/+miy69Tj2Q+7xjp4I/ISu50pySb076f+zfc3+7DN8XLemX0oe6H/1/++dc/9qs/H&#10;aZJnrCov1hPY3E1pfg69rbLJrcOH69CT9BztBcceMY/b04fZd5QUP8Rhx6l+5RmsEbknu8Y65fc9&#10;rvYfqL32x6t3eWw9tqYB04BooKnv1dib8M1NNifIUM5eRnbG73cq175psE0aAMvGje07cN/XkmOp&#10;H3SD893Qt2Kr3GuDa1oXko1D8ss/9htXLMKpwBrfTHlOekfGjV+6b3rb3q9XvlMa/fTy7y/f0Dvb&#10;5I99yhv9n3tFMpy2qG/9bvn5cP0OIuxEi8YeezxsrsbCv9toB2cBTg37L6KVob1DVsXzDpehDek5&#10;4MzYIeLY+8ye32iLOK+PiAsOieObEvkuU69VpaWeVevKfMG2RHdhz+sTh1snNA2YBkwD46AB1krI&#10;tkVlE3KG9HLvffBewj6EOnLWtDQOWurbOLIvhbVN0xjIonPF6YZjH8k3kmdO77LN4vtbsUXOnlxL&#10;72xpA4dAF1k7+a3lcZS+YFHX8Zy1U2cqyVdkaJHNS9/4ahv10begxHdHt0P/P7yUPPjwo6XrMrBF&#10;3+cyWz7Bn5a5w72NeeM856+d0XGa2MNCHnLYr2I3sYieQzr21fAtqY09Y22uM5H7YKqzsFrapLtb&#10;+FZm25L5NOp57D4yDZgGxkQDfG9bVE/kfB6wG86IAk+0DPHc6Nvc4Jsp65w211vOe7ZONrT+Yf8U&#10;jruPp7zvOd927m3BIS+q2i7MG3v6WvoVeG4v74VeBqvEljF18/qBcHQ29M6+8dBV1ef//N/U5hPn&#10;u12axRe5Dyl1rNHKxhJs0XJythyTXXVZH/p9P9e/0DY4XhUePCsOcq/oDpaq4853I9ajOHDqpmTo&#10;rDo3GQa2yv5tzs3HIa/zbZCdCf20CO5atS8dr59zzePicTENmAagAXQZdJo6Mgh9EDmL83cp01Gf&#10;eYnO2/E59bP1pjrzf+xxM/u51DYvj61N/f93n0watW3Cnnjt6HomR2Tn0PtzFuvijBc270urMmfQ&#10;1aZ+ntt7/+XvfbdLXRqbFz93L3SRvIbuoL8qdDrVOMYWh7nWBdPDLUu3i961hc3Fxiebd0CjN7V1&#10;9uOy7ZuVXjab+j6BnTk2JWC22hdEnG+c+ubMbxhFvMfvhjmvPG4eN9OAaaCMBiR389+fyuQM55Dp&#10;DA1wm7J8/d401xcaAP8GP69K42W07/fTwCfRsQ8c3uWzFt/farf51KO7l95bhh4CdsuPPZjZXdDp&#10;+Yq7jh9Jbj+wliTYWM3DSoYUXgNbRO/ExqYvfLOLeqCHZ3e7pHjYqOigK5q9Tn/z9tpjT8WctIwr&#10;l3HGFoe5pgUPQ2dZlra1n6HOvZSUzf7nefuIl61bW+lZM5dhhvDqeL81+G2dvulCvrjMYc5hj5vH&#10;zTQwLBpAPuC0L22WjJK9OzbxHudhjfOUxwsaZy+H73Up15tmzfuphbGevueFgwl3Ifsul018kX5Y&#10;u29Hsoz9L/2K4x7o9XNnNnHFt78YN4ZUEVtU38guZMr8Wt87s3u4u8LkxlJuitG++f/ZO78YK647&#10;z5+NMzHtbmfA2NiAbQzdQHcDDbTTttYOrA14swZZbWNsL+tlk0WNA1JMZFaEB6PInhVIsbIhYzQh&#10;WuN1el6mRxmUh4w0aq0UaVc9L7y0lDck3tA+8sprtj7n9q/7dFH33rr3Vt2quvd7pO6qW3Xq36lP&#10;1an61u/PTy42fV7jukTbJo4aLPbbPT/N8Zq2pG/q1Xr2zTIHOvb1rC/N/fk3N3/DZZU6VwvXHvp+&#10;Wa4/vgNyvGijjZg3m0yesXnWTtM2qlOta0jnS+dLDIiBVhmg72iku9DX0cfQd+jdR3y1ylcZ6qOH&#10;ZxFzJ807iOpUX8PkPXJodEj5XD6raYsXDg349ujkvcfsfnrONrGRDpVSW6T/1bvZSt9K7MW1W6Lc&#10;0Yq92L72vhRnsZnNIv0z9kbnPjnntRD+YbudlK+BazjNd+he7AO591HStGcZnnm0D7X7Cfkl0c1b&#10;ZRJtDdb5nma29rwHcZ2kaVs0tzT5kXjW4Hqz0s6+tnpszepz7NhaYpeYJm4i9w/ZLK70X2n4UB21&#10;lxgQA73MAHnUGvnD0O8RW6PRt6tebh8dW/Wvf56PKI009GbPW5pffc2wlXNoWtjVw6t9g/st7qK3&#10;WXx2oGEf0axd7d3J+z030uJ6bV5KbZF3UPkDrO5n3js545x8o9vXFqPc0AcOTafSQewZB7sjvh8T&#10;f5GCLylaB5pKUmE+/izoI83uAVWfb/2BtZWGq6/XsraH2UE30sTR0ng2hGV4D8vBNw863pH447pI&#10;+x5EPUq97aJV897FNXTk2BGvWafZ17yvo1BXlB1iNRgv67Wn/RI/YqB/GeD7Wr1vZfR9lLT9qTjq&#10;X47Kfu55d0/zHTnvZzetvzoaJfe/wUhXu/1R/+qL706ucU+8ur4jXy3fiaAT9Vo8xWZaaApt0TSL&#10;NPYhZb/HZrl/9p7taMNm7VzUfPbtgyi/daTjlW0f1+6a7ih+p+mMxADlj/PBNP4Y549cgGgvFJ4h&#10;e/nbHfZrHGuWjGtd3XlextbQ3nGwxzUNEV+WsKAfzs7Oen09i3ce1sd3tfgzH9cJ28ZWnXjgIQfk&#10;WLZ9jS+X92/pit3hMTzfGlebiwEx0IsM8HyY5C9KP0Nhfi8et46pv65ns11M8vXK+5lN66+Onhg/&#10;V9jsHNr7WF/mjb57vvbm1YlmYL6E7vDV0ukvuetBKbRFYuWn9bPrtz6LvNGls13knB69Xrswov+7&#10;JqLnpNHpcrF9esHvX7f0anRGfE8p+FKi3fD8GL+XVvk3GlG/53Gv6v0HPsNC7iL0ct5tmJfXdYKf&#10;MMVsFxmiG1KI25i0XXtO7aTPbec6o582P2jZK/bXu1FVr2vttzgVA+VlwPrdsD+y71d65ynvedM1&#10;1fq5OX7quH/vCVnXeHV1v26cO2wX900+3pfaIpoq2mon7czy5IHuO5tFbOk+reVK23pxOLENTXdV&#10;HOPke7k9mzi0sqJsE227aIrY3kaF/CicM3QANIrS6Z+R1vmLX17v+jdhaw+zZeTaRyOB807uIWVY&#10;lu/vnGs9dyVfq2VvF+wQuZ90Wzczm0m+IVH4zX40aq92Y0S2e51wfXKtorl2u30atYPmVfNa03nT&#10;eRMDYoC+hGLf1swPmj5Q/Yz46KV7BP4u8ouWltjKMzh2rpR+i7PI8b798mBHOVzM39eF+aA/uu36&#10;KgdwZOP22ERyPDr6WmIZ99I9Nutj+dWvl2wEi9IX0YeX7BTRFOO6wM8+jWwrmW8aZNHDyEd7ZGwq&#10;0SYq63PTaH1oOdhm4fdJTDm0larGZbRvAPFz3+j4NU/PzjAAM5TXj76eOt+JLdMN20WuSXRF+iG9&#10;74lZ3bfEgBgQA1kxYLmi7dua/KDFVlZslWk99sxW1XecVjQx1c1GQzV9rB+1RfK4bNg2uCr+E9cO&#10;bWLfohpxZnE13LEbNe0FjXGpPI4tY9E6TDe2v+QXPXZt10O2W9hC3YziHZfpHlnGfVnWF4ltiNbX&#10;jfPGNiI9c/C5KTe2e8rbKSa1zcy5yJaR/erWPjXazhJrZXp+Q6/AxhNthYJvcZp7R6P7SrfnLfcB&#10;kVaUxICmqV0aMYA9b6u6Hf0CJXxWRWvEpzqr68f808gH3er+NTpezdP1IAbEgBgQA8QcHhob8n2Z&#10;/LPEQy/fE4BcMRez0d26/Y5XxPbsvXL+VH/aLpLHhsJ3J9rf7NqZhg1ws/ccYq9R1rxy2n1n/LBb&#10;F+WFWdYcsWFspJX0yrzIl9ZsF7GBos3MHpb3zl6+32Z1bOhlO3ZNubVboviG2Alix4iWlgcjF+4t&#10;+z9/9fVsw/du9qkU2mK0z+ig6LBZtXnW6yH+HM+aFLufFHFPb3Wb3POIp5J1e2h9etZuxACxBWAP&#10;Xukzsf8lJmKoN7bKstWnD1J8RfHXiD/NEx9iQAx0wgDfyLCJzyI3Wif7oWXFcd4M8G5TpfcaexbU&#10;sHt6KM/xaGLkR6aMjA06bPj60XaRY75xzDeDbw/sJsLCN6lm8dTQ0QZHa9+uGDe9NhddKA+tqdN1&#10;olVFZfMPn/Pvc9Z+imfcWn9nNnD4JieWyRnnDl+p+dzT5q2eN/KYL/k/v3dyJtXzkLdbZLvdtKeM&#10;Hxfbjvbh5H+eaaiD5t23pl0/GiO+MvhiNrt3lKHfw9YS/+60x6d6rV3Xaq/k9vKxXKMbHc8i6ICU&#10;LL6LY/9IufblNTEtW2QxIAbEgBjIhQHZwyf37Xrm6b124XlNMRe7p9OV4d0w7T7wzM37LmXDtsfc&#10;1cPOkSu5XzXF8LhphwuHBtzg5jVuaMeQ23Zp+7Kte1qt3nSEvtMW0YLQrJ4ad/ifYatIfAb1u531&#10;L9aOtCV/3NvJLX3g0LS/hr2NYxqtEfvHJU2RZVvx3eB7LD7TaHuF6ItL9opooVXiiXbDFpDC/SML&#10;zSTtfb7VetiLlcnPXM+lnd03qtR+c7+f89cI/7KIvyhdsX/YqRLn2ldxKQbEgBgQA1VlgHcaShZ+&#10;Ja2+o6h+OTVN7BTNHo/8Jf3q/xxqifXGsd+8+Kq/hNzG/7jZj6SxXQzZx89rcM9w63ZlcXutKv2O&#10;tKtdk/+uUvpPVe/x7De6Ixoh+ZK99ldDtqYBku+ZGInvzLq1u2o65DsfzLSkKYZts0pfxPaxW1wu&#10;6YpVsVcM24xxs0PFfpdC/FFstLgfh/eLIsd5TqBwjuP7r996Ds6bAWwLKZ3qinBs8Uxkryhu8+ZW&#10;6xdjYkAMiAEx0E8MHDl2RH7RUQyfIt/Zurlt7OT4S3pnxV6Ggt8zsQXjmtqDT52783Htj/Gk+Qun&#10;nbv1QU1zY8jveL17F2rrYBifx2+bn+R7zTTWeyWyo5x9Z2X9TLd9S1pns/XaMraOpOMLtxHum/lJ&#10;PzY86NuvlXcf3nGGJvd1T4PpltbTYDvY0Mn2qbh+Fm3IbBuJoYgvM3/YOmYR85L1Yzvoi9lKYg+Z&#10;l690FG/yqa1TDv/wKtkr1nvO4BxwLiznC996Wrmn5NWfmI11vf3W9OKu6V5ue67pS59FHXxUOrkO&#10;0BSxC6YQv5FrrJfbTcem61EMiAExIAbEgBjoNgPYs1Bku9gf+qI/2dE/3lfj76DEVDy097FEvQ/t&#10;Dd3NCuOmxzFEQ5zabHNXD6dHa3qh1TdbP4Y2LRzafDTEcDrbSCozkzWd0eaFy9g4WqEV6tv0+NDq&#10;xI+P5e34GPI7XPbL/2BLRj7kkS95vG3r/bb8LstLH7vR2zrj2UV/qFloWN2+V2p7rfXP9C2hX/Yy&#10;49GIt5HEZjL+hw1l/K9RvEjqRqXMeVs64QYN+PLnl/0xmi1jUT7TfI+i6Npt7Tro5Pxr2b94/omx&#10;mPQ9tF6/Gk6Pa4qtxHlQ+4t1MSAGxIAYEANiQAy0xsD7P3w/UWsKn8803hvao385jP7FtUXzEWoU&#10;U7Getrh41tZa09/MnhDbQivoi6bHmXbYirbIsmh6VlgW7dHWZdMZhpqfjcd1yXo2k7aeuLYYHgvH&#10;a+u1Ib7jYUmr1VuuZOwxfDl8tbe1xcj3Fps23aNbu0f3QntZLEiG2K1iNxT+/d1vV2wozZbSXxPo&#10;h3E7WPRG4jpGpR9sYM2W0eIyEveQvCpj13Z37bsg9zQK+Wd6gUcdQ/nvQbBGwWa21WfQUFPEBlia&#10;YvnPt65JnSMxIAbEgBgQA9VngHe9dp/fWn3eU/1iNUp/oqN/pi2ibZnt3NVICzStLGlYT1tEN6Sg&#10;/cU1O/Q/K+YfbXpgK9piqF/Gtb24rpe079gqhgX9M6me1Qm1xXDbaIxJy8XXv/lHz7X0LsT5eGxs&#10;5GENJa6pVP13pAfNzs5Km1AuvqYMoKf5gj+1cR/kmsEHuh9t6DhmdBLyNZNjmoKtdJY6I7oM9pF8&#10;c+LehJZppR+0XD3XFv9cS2wF+E6bHy18toRbmJWmWPx51LWkcyAGxIAYEANioP8Y+PjCx8t6U/iM&#10;pvFitcCs29/eD585scm/Nw6NDvl8x8QMTNLMwmlJ2iJaopWkvC/YG6Iv8md6XTvaYqhRhvtk42iF&#10;VmyaDYmNaOX60doYOqjND4dWz/aV/Q+1U36H9RkP28DWz3rS2Frw/m4xoNxHt1c0FNNSem0YtYvs&#10;nvqvf2nnmQL9zJdT884Rt3G0lmsGu1fZIK0wxPVEToqx/eO+uey7Ubt9BxqlFewkWTd6It8g2zmP&#10;WmblXKkt0rUFvG3fu90/k/L9Mw3L6OGwu+7Aer8seaXV3unaW+2kdhIDYkAMiAExIAayZIBvxJRO&#10;YmWnef5TnWK1SntnZLhhx5D3KQ7zksR1s/B3krYY2gymXU8e2mIj7dF0RzTCUGc0O8rwGK19TCe1&#10;ZZket5e05UxPjK//iYPrG74TWfwycrkMHP+y93VFbM6i0gv5NrK892pdyX05MRQp5Lb+2adXHHln&#10;6KfUXsntRbugyVA66WctPoPauX47q23yaRv06zM/PeMZxp+iGcf0odRDT6Sgr6OF96M9s5jMh0m1&#10;q9pVDIgBMSAGxEB7DFjMePyr2o2b3exZUPPLoS0e3PKw/Z1pZfWGSdpiI02v3nq6rS2a3aH5Qdv2&#10;k/yb/QvK0r9QV0yqa8eHDSTF1h/6RzfS6pftg87f7X1dEfvLKG7ea29MSxuSP3QqBtAHZCvXWl9u&#10;8U066WcVV7G1NtfzZuftBbf4zlCwu21k82+2/uQ2ouD3fPObm/ruoH4lVb+i67Xz61VtqDYUA2JA&#10;DIiBtAxgF3Luk3M+Vk1R+Sg7eS/SsvW1y2Xf2+h5HL0NXTD+hy1fPGaiaWhV1BbDWIl2XGFel7it&#10;pX9Zif1DO0zyhaZdwnXZ+kNbzqeObqhre8E7/LooNzdlzaHIubzX/J/jxxP5tf7il9f1/K93QDGQ&#10;EwP4ihNnrtN+kO+LxHNM+9ygenrGbIcBbNjhjFJPU8Qnmm905C6yuJ/kH8RGV/aJ4q4d7rSMuBED&#10;YkAMiAEx0F0G8CuhNLK76vT9RcvX1wGzbBuezXkuH9y8xp/TNP/QHuM+wEnaYqijxXU60yTjQ7Mb&#10;ZBifx2+bj+5p85vZR9abb/mdOR5bFzqhFfN9tnk23Wwd+W32iFYnHNr6sVW06aHfNcujIdY7n5af&#10;252Y63ltcfC5qb7I6au+qrt9ldp7pb3Ju91pvEXuVdhUk0dDbbvStmqL7NuC79j4MyfZKdJvWk4W&#10;+tFLn13ycVYVUyP78yC21aZiQAyIATEgBsRA3gzgZ0LhPaOeNqLp3dEH221ndEVsUAafedTd/sif&#10;Tv8PWzw0vPjfSo3aWBiTMElbDPOYxHU6tDZ0PNuGrcu0w1CPo679ma7XqbYYaohxfdA0wVBzZPtW&#10;0FVD32bbd9tHhqGGGD92W/bbg4/U1ectrpk7dqPndUV3qZbzVz6u6rfy7rf6ef1ZaYvmF63rVddr&#10;XteTxfgOdUVi8fC8ybdQysE3D/rvUdITxWFeHGq9YksMiAExIAbEQPcYsFyd+NO2q29puWL0x7iu&#10;GGpn6HuhThaOh7aIaJA2L0lbZJ5pgdQ1v2BbJrQnNH3OtEXeHciDggZo9UOtslNtMTyO+H6xL1bC&#10;eTaNY2W/TCNkuu2/7Wu4/rjNZjhvcGTwofilvE9RHp18t/d1RXyjzy7649W9u3v3brV1/7V1Vtoi&#10;fTbfpPi+KI76j6NunHNYHRob8raJ2NpaIR8Lsb+VC17cdYNDbUOciQExIAbEgBjoLgPSF4vRBjvR&#10;ZE1XJBc09oqmh9nzeyNtkbphHhN0NqbV0xbD6eiLLIsuaLaBbBP90TTEUFu0efH6TA81v1CjtGMJ&#10;h0nzTReM2yayHPtiBX3T1mXT7Jgb6YumqbIdW96GoU3j009/xw2NDi3ri9hmDEa/+0ZXRFt8Z9bN&#10;nLsonSKnOHvqE7vbJ5a1vcmxm9V3QMs1JdtFsZUH72iLFJhFw+Y5U/ETxVoerGmd4koMiAExIAbE&#10;QLkYWFxcdMMTw/69Bd2qE91Ly9bXKvFF67R90a7QskZGBrzfruldDK000xZDvdB0tqRptm58iNEV&#10;kwoaXKgTmraIJhfqj+GyaIW2boZJ2mGj+WzPStwf2pazbbPfNs2WsWNmepK+GK4fG0VbPhyatrk/&#10;SmfJuaAMX97hdcWBke39Ya+Irnh6wR+77FDKdU9XH9t754O8GPiTZtXHYk+G9iNWeo8VnVOdUzEg&#10;BsSAGBADYkAMiIGiGCA+Dv4qWb67ZPUOVPX1oCdaXo9O2pf1PH3smURdEd3LSjNtMfTpNZ2tkbZo&#10;Ghx+w+iA9hfPB0M90xZtH1iv1WcY6pCm1WEHSD3bF5tuw/j88DfaoNULh0l1rH3i22Edtn2GScuG&#10;62Y8XofjHdy0xg08X9MZ2db3XnjBTeyddu6j2+m1xo/vRIHt76evj75X1N+SrvjV17PSJ2SzKAZy&#10;ZiBLn2j6VL5TUWRPpufOop47tV2xJwbEgBgQA2JADIiB3mQA+0XKnt/tz8w2ouq6YKf7T04P7AzJ&#10;43ymFoav7fbFzoS8Lehaca2L31ZM10uqg45m+h/1Tev73//Flq6v8SWtLz7N1t1oH+LLxH9zfOiQ&#10;cQ0wXq/V33aEWa833I9Qo+QYsOvc9sQa587fTacBTs44tzl6579wL139onRFNNCo/OrX16Up5awp&#10;qb/tzf621fOKtkicxE77pHB5rmH6/Vb3RfXFpBgQA2JADIgBMSAGxIAYEAONGCDO9trxdR377obv&#10;L/04jv+zxTB/d3LNsh7IOAU7xlbahThbg88OrIqvGGpajFvBXzfUuGwce0Xz5aUu+t/d8869/fKg&#10;LeqHnWhvnWqL6IoUfJqnNjtXzyeZ4231z684+tfJ8bWyTbMP9baLaTXATx/UtMUohmFh9ojN9jXS&#10;PQefm5KuKE1RmlQXGbBvf/QtrfQdjerSRx05dkTnsYvnsdHzl+bp+VwMiAExIAbEgBgQA2KgVxh4&#10;8OCB27lv1MeOa/ROonn14yriu8w727Y9jydqY6a/USdN/EWLu3/jWGM9zbSzNENsKPfvrPnvrjuw&#10;3m3/fOfyYv8rcuNtRUML69qxMQynpx3H1g9dkfr4YKOFpl22WT07wDy0xdCv+v/9txXb0O0HPknW&#10;CLH7S/J/xl4R20X+mml89eazXvyVP7hV++M3mmW9+i1OR1f8929OS4+QHiEGuswAfTP9QVb9Lzrl&#10;k+NPubnfz+lcdvlc9sozo45D7z9iQAyIATEgBsSAGBAD9Rgw+4h9cy9m9g6T1btQmdfDexrxFCmD&#10;Gx5taGNIfucN2wZX5RhOOjb80yl/c3SgqcbmKzb5d2qvc2/t+Y6vhaZo55ihlSN7m2+rno7XqbZI&#10;DEf8iBmyrjDPc71tpp1ux5eHtsg6wzLx/FbnTs3X1/OsMvpfqO29etHmrJ4e1kkaRztkXfhT1yvY&#10;QmahMS7tI/7QfIuodx/RdPUxYiBbBq59eS1zv2iLBayc0dmeK7Gv9hQDYkAMiAExIAbEgBgQA39x&#10;+EajPSXpXZr2sM0iGiBxFZ/eMuDmTtRyfTTTvPD/ndwz6JUg4jLG29XnhN4x5PCjbrauNPOxeyRe&#10;I/tZz/aF/aDUi+mYZjud1rE4heiK2AN2ur5uLP9//qtvttq/f3uhuS5o1bPQFtELsXNMU6iXhb54&#10;dtH7Re/YNeWIA6d7pvpNMZA/A+h/lCz9oul3iLlBUb73/M+hrhO1sRgQA2JADIgBMSAGxEC/MGB2&#10;i/jsxvUu/V6tK+LTbO9lYVzFVvSs06/UYjCyHmtf3h3RAEdG2rchtH0g7t++ycf9uyPbaOSHzbyh&#10;SM9s5n9t69awpn0e2vpt377+Hz7ISbaF4TSrHdcWQ1/msH6j8cNXbG01u8VI91uVaxo/a2wWrWB3&#10;2Gh9aeeZrWS0XuWKVv/YL/1j0cf5+tHXfZ9jfUVWQ+vHpC/qWi6acW1fDIoBMSAGxIAYEANioDcY&#10;+Pu5v3dDY0OZ20Zk9Q5UlvVgV0jeTnJAY6vYic7G8uRqYX3oigzRFTuxH2RZyx2DTsz+pmk7/LoP&#10;7X2so+PppC2qtmzcH9rHUWymz5nOF9cWmy0Xn3/pvq2pZrvYyCaRbVlpVC++jWa/8f2Oyv3792W/&#10;qJhtYiBnBubn532+tTT38lbrWGzfm9/c1HnM+Tzqebk3npd1HnUexYAYEANiQAyIATFQn4F79+65&#10;93/4vtcLsva9avVdp6z1LUYVPs3kWs5CDyMG47Y93/Xtju9yJ7ri1cM1rfKJV9e7JH/rRu3KsWHn&#10;mMUx9cM68OHevXmzP2/+Xyd2i810vPj8JV3Pbxebx/j88Df2i1aa1Q2XSzMerVfx2urfU9XfqG2y&#10;YgANn9Lqfb3RPT+cZ3ExiO2Y1T5rPeJfDIgBMSAGxIAYEANiQAz0LwNHjh3x9nONfGjDd5J+GDdb&#10;Rd7t0O+y1s7QE8lhgs7Yzrrxfx4ZG2T3HBphO+dO2mJrbT/7jnMTL+z0be7/dVNbRCPEx5m/ZraI&#10;1LWSZh/TaIpLddbumnbYU6m/6N/+Que+e+ce3W/t+Lq27u9p+mn0xWd2PeMufXZJ+Zpkv6j7uhgQ&#10;A2JADIgBMSAGxIAY6IgB7Bd37hvNJbZTmvebMtUhj7LFo0K7a1f7a0cvTLMMmqTFbcT/uRN7U7TF&#10;bXtktxi2Ozll0G2xUSTHDPovfzOTS2Lda5+baue66hOdVv/DvtFySDNMu1zaepG2qZwu3dOWpOP1&#10;d1uTn31s/7gjfkVe/STf0dAvT/7opPRFPUt29Cyp+1V/3690/nX+xYAYEANiQAyIARjAFunJ8adS&#10;x+rL6z2nqPVa/CmEI3JAlzHHCTon+0buF/JVd9pW6KiUUFvr5/GF087t3/iI27J2wL20fcJNjR9c&#10;sRXEXhDdDjtAK2lsAq1up/EW62l/xGHETvHodedGp21rtWEe25S2qHdv6S9dZcByRoc5wDq998eX&#10;D/VFxVPVM6HeC8SAGBADYkAMiAExIAbEQLsMYB+B3QL2C53YwsXfWarw23Imn4mktqxiKmat0aF1&#10;Ujq1VQzPB3oq8R6z3tcqrg9dkfLCnuOrcy/HNb1QW6wtku5/ljofeiL5oONaou0J9opZx1m0dpic&#10;kd2itLWuamvt9mm9tBw5nSnYmof38CzHLbcYPgyLi4sPneM//ssf/T5gR3n588v+eyQ+D73UzjoW&#10;PUOLATEgBsSAGBADYkAMiIHOGUBfPPjmwVzfX7J8F8pqXcOXd3iNrZOcKnnqadgrUrK2W2F9yuXi&#10;nOmK42/9bXMf4qK1RfK0mM9zDYuV/5Hu5zVHtEfTArMeRltTLpfO77Xqr9SGrTJg+mJeuV3oT/nO&#10;hv81Od7C/SPuI4XvUfxRBz8HCs8M7FtYX+PiWwyIATEgBsSAGBADYkAM9DcDxFLjnaGd3CBZaX3d&#10;XI/5BZfRBxq9Er0T28KsdUXamNzSeeSpyVNnzWPdvB9vP/BJOj0u1BbNR5pp9f5YOSULu8W4rojd&#10;IvaLZxeb53fJQmNcOnb5TPZ3H6FnhOLO/5/+75/87SRPfRH/aAq2i3xvJM8L+V6Stkld+ibKmZ+e&#10;cbJjLI4NXZdqezEgBsSAGBADYkAMiIEyMWCx4/PQsrqpGabZlveFjmIXHtr7WGn9gsnbQnzFrLVe&#10;/N8o5C3JQ6+ryjrRbn1BJ0yjv4XaIuPNlllafSbaIjqilbx8nhsdT7TNHbumZJ8kn2gxUCADZkOY&#10;pPWl6ffS1KH/x/f5yLEjPk4KGmKj5Zi/7sB6d/Obm2KjQDbK9CypfdG7jRgQA2JADIgBMSAGxAD2&#10;ChR8nxq9T1R9ntksljXGIrofJY93SHLBUKqiAea5n74hjt1orhOiuxWpLZJPhoLvcyMNkLwulMNX&#10;GtdrtI6keZG2OXPuorQDaQdioGAG8tYX+ZaFvshf2vjLxII8fuq42CiYDT3D6xleDIgBMSAGxIAY&#10;EANioEwMzP1+zssTad8rqqgzervFHUOl9Qt+bepxt+Gtp3PRd3kP7MdYiw8+de7KYecuvlobot+S&#10;G9pVQVs0zXBz5LP46YNk3ZDpzKegRSZphI2mRdtYuyvytWZbcV/raH1ffT0r7UDagRgoAQPoi2WK&#10;X2Lfq/B9KNOzjPZFz9ZiQAyIATEgBsSAGBADYqBYBvCJyjMvZRn0SOwyNkT6Yp52ce2u23JD52G3&#10;2K/a4p2Pa7IbutvE3mm37Yk1bnz0tca5oUMtrki7RbQ+K2h/4X4xjq6IraKVVv2ml9Y/Ozvrzv4k&#10;0iWtYCcZxYtEc5yfn5duUAJdSX1jsX1jGdrf4peUqY/mlqF7hNgsw/WhfRCHYkAMiAExIAbEgBgo&#10;DwO8I1DKoAHmtQ9ljztIvEUKNiFZtgG5sfvBbpF4itgm3rtQ8/9ejq+Y1k4xrt8VqS2iHZpfNFBg&#10;n8hv+2OalSTtMX4s4e9o3YPPTa2yS0S7ID4CtooHDkW2jFFRroby3J/VV+pclC33Gt/qyOkiNsWm&#10;GBADYkAMiAExIAbEgBgQA8YA2gKFuIRZ6lplWxfHWOacJu9OZp/PhRzR+AW3a1NZ5HLog6YVNtoP&#10;i1fJ+aVwvNgtXj/q3EvbJx62+wu1tnrjRWqLtk9hTpfaoa3+36q9IuuNtMix3VM+L6xd/xqqLxAD&#10;5WaAPnr73u25xORtp5/GhlLaYrmZ0TWt8yMGxIAYEANiQAyIATFQBAOIFtIWi9Xg0NI2bBv0cfXb&#10;ed+LL0NOT8rtj4o9rka6YL15xEt8cdO3/P7f+qD+/s++46u47Qc+qWmIUR5oryfWJnt/6Id8ik27&#10;azTEdhB9kT/GG9VlntW9dL953WbrCuezPnJbR77Ky39oimn2KVyP7WPULtgoFnGP0TbVt4mB9hlA&#10;y8NeMH6fL+L3pg+fVa5oxUxQPyIGxIAYEANiQAyIATEgBlYxYPmi0aKKeE/pxjYtVzT6XT09qwzT&#10;sbnjvS2LNsEfetuex0t9vNbmC6ed489+Y3M4/syTUVzBq14lDOdZHWwafaFOXEc7f7emyWWt9cW3&#10;U5XfkRZJHMXLP7+y6tqX1tO+1qO2U9t1kwH8orPqGzrtX8g9xv508/i1LV1vYkAMiAExIAbEgBgQ&#10;A2KgvAxYnujnfrwlEz2r03eWvJYfu7bbDW5es6xdmT5VtiE5o7OyTcEf+mqUK7lsxxjfn+W8K5FQ&#10;iB0i831ZipX4wp7j/if1wmXRHyee3/qwrlgVva+b+xn5V+/YJV9o9UXl7Yt0bhqfm7Joixa7+M6d&#10;O9IW9Z1aDIgBMSAGxIAYEANiQAyIAbewEPlWRgXdLS9NryzrrUq+ZHJZZ5EPlJwwlLvnV+txoTZX&#10;lnFsNSeG9/lcJRYbcv/GR9z2rZPOnZjz2qHpi/hHozEux1hcmv+Q3WI3dbuyb+vCPc+C8ro21m6k&#10;bal9ysxAWbRF+qeDbx7UM6SeIcWAGBADYkAMiAExIAbEQJ8zgMbAu8HY/vHMbOTKoiHW248qaIuW&#10;2ziLuJfYPpbRH5pjRB/kj5iK+Dr78tHtVdoi/s5XIptLitcd8W2O8iRvWTtQmxj993pj2XW9Muzf&#10;5Iw7+5OLuu/3+X2/zLqZ9q25rnvps0uF99cWw1ffKZqfLzGtNhIDYkAMiAExIAbEgBjodQZ4R7HS&#10;DzaL6I27fhvlC45KWe34Tr+yxg0+O+Ce+P5699KfXunYjnRodKiU/tDTo5FWuGm92/bEGp+rxf/e&#10;O13za460Q7NbNJvKZX9p8pmYTofOqDiKK+1h7ZI0jHLAjIxNufv370tblLYoBirMALlcsrBpr/f9&#10;rdl0+iXiLL7/w/fFUYU56vXnWx2f3uHEgBgQA2JADIgBMdA9Bu7du+eufXnNvX70da+39XIOl/B9&#10;ifiD706WL+bi3Al/Grxveha6otmWdFtHxdYQbZA/xk0fDIfM877OkTbI0OdrIe8Kutj3fuyeHvo3&#10;7m8O1ZZlHTOTSzldqHP0unOjkQ5phXGmhTmT8f+NNEr/x3hcb2s2Hw0zsvNbVQ5fqeWBjq8r/N1s&#10;vdQlv7PtW7gs4xxDFBNx1fFtjvJ8c3xJOir1yR2dtK9nF2vHzXJRUc6F7t1b1Y+prfNiAF+DIrVF&#10;YjLj68DzQ17HqPXq+hEDYkAMiAExIAbEgBgQA9VkYOe+Ue9nhR9uFrpWqOWVbdxsF4nVF+pdRY8f&#10;2vtYpvk/i8oPvWxjGOlZjCe163IdfKDj+hpaWax47fHDf3YOna1eYZ7piB/fWanFeHwb9eaj1cV1&#10;upU11cbYv/j67DcaoBU0QpseDsPjC6ez72mPj+XQDJvtK/sTaaKHfzAtHUA2RmKg4gwsLkbfC6JS&#10;xHdAcregK1KkK1bzOU/P5zpvYkAMiAExIAbEgBgQA3kzwDsL+iIlq/zEZdMUw/3hHWnwmUcdcf+S&#10;tK9uT8O2kELulXA/OxnHPvPMi90/vmXdMDqeetoi7YsftLffC/U1xk17e/GMc9gPYquI5me2iuhv&#10;5huNvmb1o9Utr6+edmjbqjc/1AZDW0Hqhzqe2QTa+mwYaoOM2/RwGO5vOD1cP8fHMXN8jFuhDWyZ&#10;sD7rpD5/7Fs47+Blv7T0APUjefcjWn9+jD148MD7GBTRP6Mrrh1f544cO+J4VtB5zu88q23VtmJA&#10;DIgBMSAGxIAYEAO9wIDZRWSRR6QTXSzvZbHNRHub3DNYCm0RH2H2J6vjNn/o2x+VV1vEz3lZCzS9&#10;jKFpb/gN2/RQX8On2KbbkLpW0NfqaYdWP2n+ku+wXw3+z1bXhqzXtEO0O5tuQ/YrXpI0SDs+6iYt&#10;a7qpzWMYap7YN4bbYn1hXcbjxxK1z4FD0w59ohfuUzoG9bf9xsDNb256fa/bfgVsj/iKJ390UveP&#10;itu99ts1o+NVPyEGxIAYEANiQAyIgWIZIEZ7EbYRWelqaddj+tuFQwOF6ovYTpK/JcsYWtiZUIrw&#10;+05jt0h+aF8a+USH2qJph6HdXqinoaWhF/LXrrYY6pfmWx1ug3H8nK2wnXA+eiSFYTge1mE8SVs0&#10;7bCeraMdkx2f1Wd78f2w7XEM1GcY1Vm7a9pd/vkVaYvSB8RAxRhYWKh9t8jSrj1tP7npw2d9fEXl&#10;gSr2uUzPxWp/MSAGxIAYEANiQAyIgaoxYO8x3baPSPuuk2U98mNTirDvwy8YXfHF0QFHPues25t3&#10;QmI4dtu/O64tPvjUuYXTUS6RSE+8cnjJFzpq8/G3/na1NmeamGlvobZo/tDhNKufNERTs8J4vE7S&#10;fNsuy8Xr22/sEK2E6w3tBLEpDO0K49pf0nZMO017fK3WZ/+Xjlk+jeqTqtYn9fP+Estg+97thXzv&#10;4xvj8MSw4itWTIvu5+tFx67+TQyIATEgBsSAGBADxTOAXQK5ZMlDScH2LUsdr6zrQoPbsG2w67EX&#10;0TOJ+eh9s/8wlXlbW86abueJjmuL6Ikj6x91L22fcBN7p2t+0En2iqbfmfYW6mym5zHP6jUaJmmH&#10;Yf2k+bZdthXWDceTlmN+aPOIlsiflbiPc9J2WtUKrb5to9nQjiGyp3zv5Izs1qQViIEKMEAMA/wI&#10;8Enudv9p/QffGvV8Vvzzmc6BzoEYEANiQAyIATEgBsRA2Rng/eWLa194dYJ47fjmmq6ILR3vGEzj&#10;rwifrLzfqThG7AZHRga6pi9irzgyNujzQmdtrxi2F8d1NdL2umm7GGqLxFR8O8rZsm7gEed2vVfT&#10;FdHF+ENzw97PdC8bmvZGHZtmcQ7xNbZpjYb1NEBbJmm+bZcrwerFh0nLUcfsKsP9M7/ouB930nZM&#10;KwyPOb7t8LfVb6Yp2nzaOfLnxi96bPeUtIIK6Epl7ze0f/k/21z+/HLqGIvE+CBOMn00fXUn/YrF&#10;CyHGo85z/udZbaw2FgNiQAyIATEgBsSAGOgFBuz9BQ3RdCneT8ilbOXMT894+wl+895h9XplyDGh&#10;w7114Ltd0eFOv7LGb8803LzacfjyDrdv8vGuHJPpl6G2aPzUHaIZ4j8c6mamvYU6m2lpSTlUwmVt&#10;vJ4G2Gi+bZedTdI8WTapDvEMrYS5W0K/6DB+Y7gO2x/TIevFW7R6NrT6cd3S5jN87bPaXq2tXcfk&#10;cpmdnXWKm6Z+qxf6rV4/hrnfz/nrt1FeNfoPdMSNBzfaHcgPd+4b9baO7fQvaJJ8Yzz3yTnpivoG&#10;IQbEgBgQA2JADIgBMSAGxEBqBngZQYPiHYX4SrxXUC59dsnhDxXmlmV6o3edvDSybqzX64s7hty7&#10;k2tSa3HYH5LjmaFpa82G5FehhFpuXseHRkxptk9Zzg+1xetHa3EWibX40uZoR4bfqOlzpo35vYv+&#10;oQWaLmbaW6gt2jTqh3VtmTC3CbpgqC0yz+rZMNT9bH2hRsj2rG44NPvEUNOzbcd1wdAvOtyH8Fhs&#10;3aFPdVxrpU64DPsZ1rf9t3UxfP+frGXd9DvvuTt37qS+H/S6ZqPjk7Zadga4XinEA67XN5htITFM&#10;sC8kLqMdF98P8KWmL2/lWyB1WYZlw37f1quhrh0xIAbEgBgQA2JADIgBMSAG6jFg9hGvH33d64nz&#10;8/N1bZt4j2n0vlPvPagq0+19DX0xjV6IrkghXmOanMwWYxGb0G60CTowJcxVQ/zFwQ2PuhvH8tEc&#10;Q22RcdMt0ReJu7hsExjoe89sHFvR8kxHC7VF9ELzi2YY2gGG+VVM8wu1RRoALdNsEZmH/aOVUJMz&#10;+0jmhXES0QlNQ4zPs/0K9UNbp2mooe5ox8d6rB7rt/UwDPVCjtXm2fHF69OWTGO5HW+x5uUSag71&#10;7gGarv5BDJSDAXTBsf3j3m+gUR9h9/Z65w1tENvDJ8efShXLxPKa8U1RumI5WKh3bjVd50cMiAEx&#10;IAbEgBgQA2Kg6gzw3oFtY6N3nqrP450tTfxFtMfBZwe8zaf5j+PrXE+TRHskdwtx+TuJhdVK+ybZ&#10;LZI7mkK8R9P9shzW0xbJF/3ipm+54ZeipNFLmtrjjz6yrIG5E5EPINNNewu1RaYHWqRfCH3QNDdb&#10;i2lyDK2EdcJx5kcxCG1f/DDUMJmPlsd+hMuFGmK4T6E/tGmGoe5J3fD4WL/VYxjWZR7Hx/bDEm4j&#10;1BzDOsG48jCoz6l6n9Nv+08fm6aPaKYtWrtd+/KavyPUs5OnL7L+i++MtpyGuneIATEgBsSAGBAD&#10;YkAMiAExkBcD2DTiM9WKvlXFutgvkr95257vrrL5CzW4C4cGvAZpOiHvbkORTzWaXWgnyDLUpfAO&#10;Z/W70S74uYfxFs0fm+mU+H6Gx9fueD1tkfXZ9t35u84du+H3YfmfaYn1tEX0NzTD0LbQFmZaaMsY&#10;aovocWiI8RLXFU3ni9so2nLoi+yb1WOYZJcYzmfcdEnq8tuOj/XG63IMSceHzmi6abgM9ff8J9vD&#10;5eH09LRbXFyUTqDYGGKgYgz8+n/+OpUvs2mLaeKn1tMX+fZEf757/27FTagYJ3k942m9en8QA2JA&#10;DIgBMSAGxIAY6AYDvMdQeK/phjZW5DbQALEfwdYwrsGZzSIaXbiPxM5nGcrbLw/6WIwbttXsBIvw&#10;JY/ncpk74XfN+7UzVs/Gsl1dkeUaaYvMJ3f0zs3DbtsTa9zzf81eOLc1CvE5/syTztsuHvu72kTT&#10;GkMtzcbN/xe9jXGbbsNQWzRNLlzG6jUbsix/oW7ZbJks5of7ar7c8fUyfUmH/M2Nr9yf//xnrw+k&#10;0Rq6ca/QNtQniYHWGcAf+eSPTjbVF+mfKGljqZq+iN8B/TdDCrnc5APd+nkS22ozMSAGxIAYEANi&#10;QAyIATHQGQPHTx3veb9o0wvr6YsjIwPerrGeDSI2jNgobvrwWe8z3U6+TtuHToZxu0ViLVrBlrIT&#10;DbHess20xXsXavlvTu21PXHuF284d+Xwym8/tjdyIo/raWl/J2mLaZctWz18qbF1xO4x0hLX7ppe&#10;bqj3Ts6k1hZ03+vsvqf2U/t1i4E0+iL3dvJBt6IL4ndA/00hdrJsm8V0t5jWdsSaGBADYkAMiAEx&#10;IAbEQJwB3k+ID9+J5lWlZeP6Inle8H1uJf9mUccb1xbNbnFwc/24kPU0w7TTQ20xzBNNLhd+k/9m&#10;enRZHnNTm51Db7T1/48f1OY9tXZDb2qLjXyiQ10T28Uln+uZcxfdL3553d26dctx/WGrpBwtujfH&#10;78363TtMoBlaLpZ4rESLo8u9oJ1zLtvm3uGknfOvZXT+xYAYEANiQAyIATEgBsrAgPlFx993itLP&#10;urFd9EXzIUP54t2uG9vtdBv4YePTbbqd5XEJYzDavKyGoba4oiAmjz3/19/yM7BZXDjt3OLZyAX5&#10;5VrdpzaM9I+2iI6I5khuav6iWJCDz025196Yll2i4qC1pR+Voa/QPnT+zHLzm5v+hkj/g/275V1h&#10;utq38/ZVG6oNxYAYEANiQAyIATEgBsRAcQx8ce0L7+/bqfZVteWJX1glTdXi/aMbElvRCraDWWmJ&#10;8fWYzzPbSPpDR8Q2ccf6b7mJ4X0+p8v46Gu2a25040a37tnvRdOjuIuhHV8r45YThXiE3Y6V2Gw/&#10;8XFmv/izupGuuHV0yh04NO3/sFP86uvZlvwddT8s7n6otlfb58kAvsv4P1OUd0Ws5cma1i2+xIAY&#10;EANiQAyIATEgBrrJAD6ZlKrY71VNw8xqf/HbppCf2Xy5sX8hv0xcE+zG7wefruSKfmFPFPfLtLV+&#10;HkY2i9go/sM/3pIdkmwUxYAYSGQAH2liIrQSX7GbzwTalp5BxYAYEANiQAyIATEgBsSAGGiHAWwX&#10;146vq0Tcway0uiqux4uLS/+wuTS9MZ77Ok9tEV9n8kNTyA89/FLkAN3PemJ47PhAR0Ux0HQfbuc+&#10;rGXEjRgQA2JADIgBMSAGxIAYEANiQAxUlQHsJ07+6KTbeHCj9MV//X5p4y8Sowvf6DCn9boD693p&#10;V9Z0xXbR4i9O7I3yG5+Yk6YY6oqMRzmtsVscGavZLsouSX1CVfsE7bfYFQNiQAyIATEgBsSAGBAD&#10;YkAMiIFWGUAHIZclhZzE6FhVtO3rt30mbmSe+VxCG0jyQ088v1WaYlxTDH8v5XJBYxzbPZXoE9nq&#10;tan6up+LATEgBsSAGBADYkAMiAExIAbEgBgQA1VhgDhQY/vHvca44a2nvc6I722/aXZVOV504G5p&#10;i+R/9iXU0jSerLUeve4O/2Ba2qJi7okBMSAGxIAYEANiQAyIATEgBsSAGBADfckA+SxvfnPTvX70&#10;dS8nPTn+lM8njZY1dm23982VbWPx/tPd1BbNJ9oRV1CaYv02IJ91VBYWFvry3lGV7yjaT33zEwNi&#10;QAyIATEgBsSAGBADYkAMiAEx0B0GyE2BToLWeOanZ9zBNw967cT+Yd/43I+3KNd0AbEayelCwXaR&#10;HNKhD3OW4/cuOPfipm+5nZuH62tq0htrbTM5487+5KJ0RX2XEgNiQAyIATEgBsSAGBADYkAMiAEx&#10;IAbEQAMG7ty547BvxI/60meXvMaFxhjmGqmKb3GV95P8Lps+fNa3/9svD7r70anIUldkXcRa/N4L&#10;L0hXbKafLuWKvnfvnu4dDe4d+i7Une9Came1sxgQA2JADIgBMSAGxIAYEANiQAxUiQG0Rnyo146v&#10;837TVdbrqrjve3633w2NDrkN2wbd7Y+y1RexiZzYtF7aYiNtMcrjQg6Xr76ela4oXVEMiAExIAbE&#10;gBgQA2JADIgBMSAGxIAYEANtMEC+6bnfz3kbOjRG7OnQvKqo1VVxn4mBiY961vld8In25fxd6Yv1&#10;9MUPbrkdu6Yc10CVvgloX/UNSwyIATEgBsSAGBADYkAMiAExIAbEgBgoGwPEaJyfn3ef//fPvSSF&#10;324Vtboq7nNe+V32b3zEuWM3pC0maYuX7ru1W6Z8fICyXYvaH/UPYkAMiAExIAbEgBgQA2JADIgB&#10;MSAGxECVGTj3yTlvv1hFna4q+zz5hynfxtiJrjuwPhO7RfJCh7EbL74a+UXvnZa2mKQtvnrRvXdy&#10;RvaKbdg6V/nepn1X3ywGxIAYEANiQAyIATEgBsSAGBADYiB/BshrQZHt4vdzs92kbSk7n3QODfDG&#10;sfbjLc6+41e1/A+NkXwui2eXJp2IfN6T9LV+nfbxHd8wyt+S/71E92u1sRgQA2JADIgBMSAGxIAY&#10;EANiQAyIgf5k4OMLH8t28V/z0xaxr8QXmrJtz+NeX7x7vj190fs+v3jGucjPd+L5re760dp6Fk77&#10;1bvtBz6RthjqqFFu6LHdU7JZlM2iGBADYkAMiAExIAbEgBgQA2JADIgBMSAGcmLAbBfRv1760yu5&#10;2e9VxYc5r/3EfnH48g43NDbkDo8/6u0NsTls5c8riJFe5m0To/iKaI0zkzVd8YU9x73mKLvFv6zo&#10;q6PT7le/vq57R073Dn2P6s/vUTrvOu9iQAyIATEgBsSAGBADYkAMiAExEGfgj//yR7dz36gXqXb9&#10;dkL6Yo52jEM7htr2i35r5185d/hqTTuLbBd3bh52489EztYf3V7R00K7vX4eX/KHJndRnHf91j1Q&#10;DIgBMSAGxIAYEANiQAyIATEgBsSAGBAD2TLw4MEDd+3La/KPzlFXxC6UMn+qNXtFs228cti58dHX&#10;pCOm0EzX7pp2l39+RbqibBbFgBgQA2JADIgBMSAGxIAYEANiQAyIATHQJQZu3bolbTFHbdHyuoQ5&#10;nk03TDNEk5zYtF7aYjNt8fSC13Bls5jt9wd9z1F7igExIAbEgBgQA2JADIgBMSAGxIAYEAONGEBb&#10;3PDW0/KJzklfJKblhm2PtRRjMdQcyQvty/m70hcb6YuvXpTNYpe+RzS6n2ie+hsxIAbEgBgQA2JA&#10;DIgBMSAGxIAYEAP9xcCdO3e8dJVXPpN+X++mD591b7882La2iM7oS5THRTlbgpwtoc4YxaGkwLLu&#10;X/11/9L51vkWA2JADIgBMSAGxIAYEANiQAyIATFQLAPEXKTgu9vvOmDWx2+xFudOtBdr0ewXrx91&#10;bvuGp6QthnpiOH70unvtjWnpirJbFANiQAyIATEgBsSAGBADYkAMiAExIAbEQAEMoC0qV/T3M9dW&#10;x67tdoOb13Rks4i+SKxGX07MSV8MNUXGL9zzTbOwsKB7RwH3Dn0bKvbbkNpf7S8GxIAYEANiQAyI&#10;ATEgBsSAGBADRTNgPtGTf5jKXFvL2g6wausjjmUzf2jiKabJ80K+6Je2T0hbjGuLUZzF907OSFeU&#10;rigGxIAYEANiQAyIATEgBsSAGBADYkAMiIECGPji2hfKE51DHhe0Wgp5ns23OT68+Kqv4v8x/tbO&#10;v/Lj+zc+4vCDDjXHxbNLdePaWj//PrvoG0VxFvWNpuhvNNq+GBQDYkAMiAExIAbEgBgQA2JADIiB&#10;fmXg4JsHHb67VbMJLPv+vnBh2I2M1c/hsuznfGreOfK0RPZ3/m/pN/EV0RhvfRDlKIlsG2ffkbb4&#10;UC6b0Wnlhi7ge0S/3it13HpOEANiQAyIATEgBsSAGBADYkAMiAExsJqB+/dr+XWVx6XzWIvkbaEd&#10;d1wdc+iKlBvH6tssohf60sjuMNIbt6wd8NW2PbGmpkE2qt9P89BgowLDuq5XX9dqD7WHGBADYkAM&#10;iAExIAbEgBgQA2JADIgBMdANBizWYtltAMu4f3t+t98NX97h/cmfeHW917n4t23P427f5OMNdUV8&#10;o1Npi/2kFbZ4rIPPTbl/+Mdb0hVltygGxIAYEANiQAyIATEgBsSAGBADYkAMiIGCGJifn3cbD26U&#10;P3Qb8RaHxobc01sGHHESr0Z5VhrFVURLjP/du4ASGZXzd5WfpUVd0XJDy2ZR32C68Q1G2xBnYkAM&#10;iAExIAbEgBgQA2JADIgBMSAGkhm4+c1N5XFpQ1fEjrJZPMW4lpj022uLh6/WtMUTc8v+z8MvnZbe&#10;2Ehv/OCWe+2NaX2TKOibhO6nyfdTtYvaRQyIATEgBsSAGBADYkAMiAExIAb6jYEzPz3j4wOW0ee4&#10;7PtkeaDnTjxsk5ikIyZNs/wsE89v9TIjuaGxf9z7zLed9MW/1NdXJ2fcV1/PSluUtigGxIAYEANi&#10;QAyIATEgBsSAGBADYkAMiIECGZC22FkOF+ItDm5e4+6eb19fXIhMFMkFvXh2ZR1M84V8JY3s9/px&#10;3qVa/qHFxUXdOwq8d/Tbdxgdr749igExIAbEgBgQA2JADIgBMSAGxIAYeJgBaYudaYvkht7w1tNu&#10;ZGTA3b+0og0m2Si2Oo04jhPD+6QtxvXT0wtux64p6YrSFcWAGBADYkAMiAExIAbEgBgQA2JADIgB&#10;MVAwA9IWO9MW8dvGN3podMi9O7nmoXwtreqJYX3sGH1RrpfV+urhK+5nn17RvaPge4e+1Tz8rUZt&#10;ojYRA2JADIgBMSAGxIAYEANiQAyIgX5jQNpi59oi+uKe3+33MmAnsRdDXdHG/UqP3VitrcXt+Prs&#10;99otU25hYUHaorRFMSAGxIAYEANiQAyIATEgBsSAGBADYkAMFMzA8VPHlculzTzR8Vwzz/14i3t6&#10;y0CmtoveL3rvtLRF00/PLnq59f79+7p3FHzv6LfvMDpefXsUA2JADIgBMSAGxIAYEANiQAyIATGw&#10;mgH0Gcq+uRddXCfT79btGTd9+KwbGRvMVFskx8vEpvXSFk1bfGfWvfPBjHRF6YpiQAyIATEgBsSA&#10;GBADYkAMiAExIAbEgBgomIFrX15z6w6sl66Ygd3irt9OeJ329kfZ5nO587FfrXPkRjZ9rY+Ha3dN&#10;u/n5ed07Cr536DvN6u80ag+1hxgQA2JADPx/9u4uNK7zzAP4y5YSO3Ja5aOOncS1E7mKZDmOrWTS&#10;ENfFjjEFB6M6TWtCa8oaNXXATlmB6wub0rLY4GLiUEFTsE2rq7oUEVhYwlxs2QsVSlgY6M0iyN1c&#10;61a3u+d55WOPZdmSLI00H78XlBnP95zzmxP4n+d9HwYYYIABBhhggIFuMzA9PZ1Dq1gnUI3i8msU&#10;G7dZ9IqOXi6n3lrdXi6x5uLshdvZ4smqbHGsnjdGvV6XLcoWGWCAAQYYYIABBhhggAEGGGCAgXUy&#10;MDs7mwb37Uoxh7cxI3P90TLGvov9qWfLY2nm/OrWLN7Tz+W9W7LFE5PpwNsjjhvrdNzotvMvvq9z&#10;jgwwwAADDDDAAAMMMMAAAwzcbyBqvg4dPZS2j+xIUW/XTXlizFsevLY7DX9WWfB7x/aItSfj7/XP&#10;31zwMfO3V7P6Q5e5YlxGP5e0/9xctvjBF2nXlmdy/d5LT21IuwYOds986eHRdP3mhGxRtsgAAwww&#10;wAADDDDAAAMMMMAAAwysg4FYpy5G1Ct2W64YWWGMqC+MsfnYs/dkjNHjef7Y1L/poX1uIlfs+VZP&#10;+sHw6s+Fnp8t9r1xai5bLDLGkYGUYh3GqeKmYy9/NW3v3ZjSR192dl1jrDdZjJjL75zB/ecMbBPb&#10;hAEGGGCAAQYYYIABBhhggAEGmmUg5kBf/M3FnM30Xx5cUj3e/Pq8dv/3jrG+tPmlx3MP5+i38var&#10;j6fIDsvvFdslcscy06uevP2YYh3FB9U5Rg1kjGbNhS4/S/SKfuNbRa+Y6OFSZItRx1jeVx/LHyGl&#10;op6xo3u9FOtN9g9V5IrrcE6iWcclr+v/eQwwwAADDDDAAAMMMMAAAwy0h4GYA731u1sfWoNXZmyd&#10;eJl7rRQ54uXDdzO5yA5jlN+3rGu89d7dx0RmuHPnxtynZaE6z7gtxqfv3H1Omfmt5mXUJ+58uqi3&#10;PHw57fnmi/dki3f6SHd67+jDl9KVq+OyRdkiAwwwwAADDDDAAAMMMMAAAwwwsMYGIv+KNQTLHK3b&#10;LsuaxMb6wvnZYmyTmBc9/ErPnZrAyAdzvjjYk+dQx3qN8zPGmF/+/W/f+5zVzBXjtaJX9PjR2Isp&#10;XSry0cgTy/foimzxwmz+7rVazbFjjY8dzh+1x/kj+8l+YoABBhhggAEGGGCAAQYYaKaBCGa6NVvM&#10;NYvFvObGecSRy8W86BiN26Xsy/LlR3ezu3hs/Ptg5Yn8+PhPZJDl8yK33Dv8xJ2sr8z81uoyss8Y&#10;d9Zj7MT6xVNT+TvG3P5m/k68tuMwAwwwwAADDDDAAAMMMMAAAwwwcL+BCGbKLKzbahaj1rDnhY0L&#10;rokYay7GaFxPMdZgfNAc58jx4r6obYzx5IGnc1+cch3HtcoTy/epnU4p1mIcHU5z/aI7MVeM73R0&#10;PP3ywiW5oppFBhhggAEGGGCAAQYYYIABBhhgYB0MvLx3IEXG1m25YnzfyP8e1sc5csGoQyznOscc&#10;5/k1jmWW13gZtYwxF7ocjfetxfVYgzFGrL+4p29vR/dy6d1eSVNTU44d63DscK7m/nM1toltwgAD&#10;DDDAAAMMMMAAAwww0G0GfvaLn6W+i/1dly1GrWaM+XOcG7O/3737eO4PvamYNx2P33zs2SVli+Vr&#10;xNzqB9U5lo9pxmXkn+m1n3V2b+ioWTxdy/twZmZGtihbZIABBhhggAEGGGCAAQYYYIABBtbBwOTk&#10;ZK7f67a6xcFru9PmYo7zYtle7tdS9IOO0fP8hhR9XhZ7znrfn7PF/ec6P1ss5kMfPzHquLEOx41u&#10;Owfj+zrvyAADDDDAAAMMMMAAAwwwwMDCBur1es7NGtcV7IaccTl9Vsq1FONyvXPDxd4/1ljM471b&#10;HZ8t9g6NpGq1KluULTLAAAMMMMAAAwwwwAADDDDAAAPraODdk+923bzo5WSLi+V5rXJ/9G/J451P&#10;Oz5XTGNzmXhk484bLHzewHaxXRhggAEGGGCAAQYYYIABBhhgYC0MRO3X1u9u7ao1FzsxW4ye0Hte&#10;Hen8XDHWWjw+kQ4eGZErruM5ibU4NnkP/w9kgAEGGGCAAQYYYIABBhhgoPUN3Pjjja7LFneM9aWD&#10;lSdafo7zUmsi62O3axY/+KI7ssWBkXT95oRsUbbIAAMMMMAAAwwwwAADDDDAAAMMrLOBbuwVvano&#10;43L5cOuvn7jUbHHieEq7tjzTHbni+ZkcpJoP3frnLZxbso8YYIABBhhggAEGGGCAAQYY6HwD3dYr&#10;OuZD97ywMX35UWdki9NnU9q39SspdUNv6JgPfWIyHXh7xDmJdT4n4f8Nnf//BvvYPmaAAQYYYIAB&#10;BhhggAEGGFiKgZmZuTqwvbde6/g1F6MfdtQsjr29sSPmQ5d9oXe88m531CwWPVx6t1dS5OFLse0x&#10;joEMMMAAAwwwwAADDDDAAAMMMMBA8w1Er+io53vz79/p2L83/vZW2nzs2bRzZ2fkipeKOd15HL7c&#10;Nbliz7ZKev8no2l2dla2qG6RAQYYYIABBhhggAEGGGCAAQYYaBED0c/luR+/0PG54kt7v55mzrf/&#10;XOj4Dnm886lcsUV+Q86BNP8ciG1sGzPAAAMMMMAAAwwwwAADDDDQmgZijmnU9HVi3WJZr9iz5bH0&#10;xQftnytGf5fqyZReempD5+aKxdzndHZ67u/UVJ4HrV6xNY8djun2CwMMMMAAAwwwwAADDDDAAAMM&#10;TE8XOU4xOi1b7MRcsT6W0rn9Ke15daT9ssUyM4xez9GXpfEvbjtZTWmg+F7zxsefjKtxVp/JAAMM&#10;MMAAAwwwwAADDDDAAAMMtKiBTs0Wt/18e2r3esXZCymNH03ptef+Za4fdJG7be/dmNJ7t+7N5hpz&#10;ula7fmE2paPj9ySG0ZMl97Yu+lvn68W9g7srKXLEer2ejxXRZ6i87hyIcyAMMMAAAwwwwAADDDDA&#10;AAMMMMBAaxroxGxxx1hf2+eKMf85ekHn+c9FBpdifcUPvlj9TDHqCU9MpnT40p28L18/XVv5exWv&#10;0Ts0kvqHKqlWq+XMMPLCqamp3O855uPHdRliax4bHLPtFwYYYIABBhhggAEGGGCAAQYYWMxAp2WL&#10;nZIrltni6zt2rDzje1gtY1FTGNnflavjd/K+i78qcsYYkWnG2ocPe/5C9xVZZWSKMeK19HZ2HFrs&#10;OOR+RhhggAEGGGCAAQYYYIABBhhoTwOdlC32XezPeVan9G2ZPpu/TkoLrVG4UKa33NuK+coxJ7la&#10;rd63ZkG4OPuLIluMcXxi6fli1EAW489/mUwxr9lxoT2PC/ab/cYAAwwwwAADDDDAAAMMMMAAA0sx&#10;0CnZ4uufv5kzrU/f6Yx+0FG3GH/7tn5lrn5wubnhUh5f9GGO8bC6wpiznEfUMMbaiYu8bs+2Sq5/&#10;XIo9j3GMYoABBhhggAEGGGCAAQYYYIABBtrbQNSWxei/PJiit3K79osevLY7r7FYZnKdchlrLub+&#10;LbdrF3e88m7eX3ueezr1vXFqZTWNw6N5LvRiv+FYDzF6reR5zrE+44PyxSVklYu9l/vb+3hi/9l/&#10;DDDAAAMMMMAAAwwwwAADDHSfgd/f+H16ee9AzqyG/rCnLfPF5378Qvr+t3tyrV+n5IrxPaJXdPSJ&#10;fvWbL6Z0spr3UfXkXJ+XuH3XwMEHZ30PygDj9sgIixF1q0v5zUdt4+kzt/s6R4a40GsX/WBifcWl&#10;vJ7HdN9xxj63zxlggAEGGGCAAQYYYIABBhjobAPXfnct500xv7id6hf33notf+7I3NopV6yP5Y+d&#10;FvvckS/GePLrW9Kxl7+av+PM+ZQmjs/dvmDOt1D213hbsYbiwSMjy84Br98s1l6MUfSAued9o66y&#10;GGU/aMeKzj5W2L/2LwMMMMAAAwwwwAADDDDAAAMMLGTg0NFDeX50u2SLMY/7qf1Pp9cGNrZVrhh5&#10;YWVbTxr9aRGIFmP86P25aDymzEr/dd+GvPbiVDENuna6eO723vy84Z177s34GvPDh1x/UA+XhUzM&#10;v+3OGoyna3ffu6ipjHnT8x/r344zDDDAAAMMMMAAAwwwwAADDDDAQHcYiHmvMV750762qVvcMdaX&#10;ep7fkKKOr8zhWv0y6hVHh1MaOXIw91GJrK4yuDOd2z83BzruHxnqzfsissT53yfWYBx9/4cp1kHM&#10;42FrIC6UL0YmWIyH9XBZ7Dd/5WpRtzgwcjdbLK5HTeNiz3N/dxxL7Gf7mQEGGGCAAQYYYIABBhhg&#10;gIHuM1CtVlPvrifbpqdLZKAxbr13f/42P49b739HDWJkh1GrGCNyxcgGy99ZXI/byvvPnSmKE4ux&#10;0HzpyBbPfTian5sfdHb6bsa3UJY4/7ZiPnOsnVi+96Nclj2AUqy9eHvtxsbv8yiv6Tndd8yxz+1z&#10;BhhggAEGGGCAAQYYYIABBjrHwOTkZIqeKO0wHzrWhNw0sCmdemvDfXV9650jLvT+Mec5RuS3D8rg&#10;oo5w4ub1VP3P/0jlvOPGedHl6zZmi/1DlZTzvfn54UP+vZL50I2/948/GZ/rHV1klcdPzGWdjfe7&#10;3jnHBvvSvmSAAQYYYIABBhhggAEGGGCAgcUMtFO2uO3n29Pml3raZi50zhWLzHCxfVDeH/ui8vxc&#10;reOlwyk1zo2OHi6jJ47n1xr98FxKJyaXXrcYNY7FiLrD8r0e9fJO7WLxepGZPurreJ5jEwMMMMAA&#10;AwwwwAADDDDAAAMMMND+BiIfembXN1q+brHsC90Oc6Gj1jDWT4zxoHrFhX47UcMY+WL8jV+9ktdj&#10;jDUaY450jLg9nhf1gkvKFqOPc9QyFv2hV7PG8L/+eyoN7amsaO3Ghb6/29r/eGIf2ocMMMAAAwww&#10;wAADDDDAAAMMdJeBspdL1ATGnONWnRsd/Vv2Dj/RFnOhI1uMPHDk7QMrquuLXPLShV/mXDGyxvK3&#10;mW9YbL3FqGuMsf9cnsNc5pLla7jsrt+5/W1/M8AAAwwwwAADDDDAAAMMMMBAswzUarV06OihXL/Y&#10;f3mw5fLFyDxjfPpO6/dviVwx/qLeMNZRbMY+O3ik6NVc1CLmmsSF1li8PQd6YmIi5fnTxbZbTv1k&#10;Mz6z13T8YoABBhhggAEGGGCAAQYYYIABBjrXQNQv3vrrrSKFSilqGN/421stkzH2XexPm/s3tU3N&#10;4qPMh17ObyvmsfdsK/q5LFS7eGE233fxV5fu5Jpyxc793S7HjcdywAADDDDAAAMMMMAAAwwwwAAD&#10;zTYQOdTgvl1p87FnWyZb3FTkipeL3iZlTWCrX0Z/6JEjB+9ke83YZ9GvOY+iX/OdntFFrpiGR1PU&#10;NUZW3Iz39ZqOQQwwwAADDDDAAAMMMMAAAwwwwAADDzMQ+eLLewfSes2PjprJyDaf2v90rqGMDO3L&#10;j9ojW5w5Pxf5TU1NNT3bi/f45YVL+Q17txd1jAMjaXB3xfznot/Nw3y7z/ZhgAEGGGCAAQYYYIAB&#10;BhhggAEGmmsg5t3GWOu50WWu2LPlsXTqrQ15LvSzzz/WNjWLl4r6ypHvHV7TbCtqFCNnvHJ1XK4o&#10;V1xTe47DzT0O2762LwMMMMAAAwwwwAADDDDAQLsaiLxqPWoXox905IpffNAedYqN87Onz+Y4Nk1P&#10;T8t3ZHwMMMAAAwwwwAADDDDAAAMMMMAAA11tIHq79O56cs1qF3OuuOPxtswVI2M8t7/4O3O6q820&#10;a5buczsPxAADDDDAAAMMMMAAAwwwwAADDKyugahdjL4ukfm9+ffvNPUv1naM8ek77VevGLni1Kn8&#10;8c1Jdj5CtswAAwwwwAADDDDAAAMMMMAAAwwwcNtArVbLodngtd1NyxZf//zN/B5R9xc5Xbv9zV4o&#10;1lgc6k3jn3zMjWMHAwwwwAADDDDAAAMMMMAAAwwwwAADDQZibnSM4c8qTcsXoy90u66zOHkipcrg&#10;zhR1nmpnV7d21va0PRlggAEGGGCAAQYYYIABBhhggIH2N/Dhv32YnvvxC03LFhv7Q7dTH5fa6Ry7&#10;psm//Fmu2JBH+823/2/ePrQPGWCAAQYYYIABBhhggAEGGGBgtQxE7+Nm1y5Gvpj7uTy/IVVPtv7c&#10;6PpYUa/44jfMhZYpypUZYIABBhhggAEGGGCAAQYYYIABBhYxcOjoodR3sb9ptYtlv5jIF2O0cl+X&#10;snfL+NUr3CziZrXyba/jXAkDDDDAAAMMMMAAAwwwwAADDDDQvgZu/PFGU+dFl9liXMb861h/sRX7&#10;ukS9Ygy9W9rXsuOQfccAAwwwwAADDDDAAAMMMMAAAwysrYGpqamcqTVmgM24Hj1jNvVvSmNvb2zJ&#10;bHHieNEX+shB9YrqFRlggAEGGGCAAQYYYIABBhhggAEGGFiigZmZmZwt7r31WtPmRedccWBTOnbg&#10;ay2ZK0Yd5chQb5qcnORmiW6cA1jbcwC2t+3NAAMMMMAAAwwwwAADDDDAAAOtamBw3640eG13U7LF&#10;MlccfqWnZXPFsi905Kytuo98LscPBhhggAEGGGCAAQYYYIABBhhggIFWNHD+1+dzL+fVngtd5oo7&#10;d25MM+dbt0f0pcMpnTtzWq6oZpEBBhhggAEGGGCAAQYYYIABBhhggIFlGoi5wJuPPbuqdYtDf9iT&#10;51ofrDzR0rliZJ4xYt3JVsx9fSbnIxhggAEGGGCAAQYYYIABBhhggAEGWtlArVbL+Vrkga9//uaK&#10;MsY3/vZW6rvYn1/vB8MbWnYedNmrunoypcruQbniMvPoVvbsszneMsAAAwwwwAADDDDAAAMMMMAA&#10;A2tnYHZ2NsW86Jf3DuRMMGoYX/nTvmVljNELZsdYX37+1pe2pMHNG9LshdadB11mi9HDZeLmddmi&#10;bJEBBhhggAEGGGCAAQYYYIABBhhggIEVGpienk6/vfbbnBH2Xx58YL4Y9Y3R/yXyxN5dT+bH/+in&#10;P8pziyOrrOwZSrGOYZnhteJl1CzG0MNl7XJs5wxsawYYYIABBhhggAEGGGCAAQYYYKDzDcT6gzEW&#10;ql+MudPP7PpGiv7SUe9YrVbvy+cio4wxfrQ188Woqaxs61GzuMIs2rGg848F9rF9zAADDDDAAAMM&#10;MMAAAwwwwAADj2LgN//+m/TkgafvqV0s11K89ddbi9aIRj5ZGXgx1y+22vzoieNz6yxGjeWjbBvP&#10;8ZtigAEGGGCAAQYYYIABBhhggAEGGGDgwQZirnCM4c8qOV8s11NcTk/ler2ee6WMDqeWWX+xPpa/&#10;lt7QahblygwwwAADDDDAAAMMMMAAAwwwwAADTTQQKVxjn5bl5IplbtuYL86cX/850pFznjtzmpsm&#10;uin3vcsHZ/e2jW3DAAMMMMAAAwwwwAADDDDAAAOdbCAywRjRNzrGo+SK5faJucejP3k/r3EYdYPr&#10;1dtl8kQxF3pw533rQ5af06XfNAMMMMAAAwwwwAADDDDAAAMMMMAAAys3UKvVcqa40lyx3BeRL458&#10;73A6t399ssXps3NfJ3rPlJ/J5cqd2Ia2IQMMMMAAAwwwwAADDDDAAAMMMMDAfAM3/ngjh3ErqVds&#10;fM0yq5w6tfbZYvSSGRnqNRfaPGi5MgMMMMAAAwwwwAADDDDAAAMMMMDAGhj45//+M/3jf/6xatu6&#10;snswjR9d+1wx5l/nvtBD/UlfaBl6Y97tOg8MMMAAAwwwwAADDDDAAAMMMMBA6xuYnJxMle2969Ir&#10;OvrHxFit+kveWt+bfWQfMcAAAwwwwAADDDDAAAMMMMAAA51jYOTtAyn6qKxHD5eoWYz356lzPNmX&#10;9iUDDDDAAAMMMMAAAwwwwAADDDDQPQaibjB6qaxHtjgyUMyJvnldtrgG8+j9prvnN21f29cMMMAA&#10;AwwwwAADDDDAAAMMMLBWBtYrW6yPxTunVK/XZYuyRQYYYIABBhhggAEGGGCAAQYYYIABBtrQQOR7&#10;61G3mOdDHznITBuaWavc2/s4x8IAAwwwwAADDDDAAAMMMMAAAwy0toH1yhYr23pStVqVLcoWGWCA&#10;AQYYYIABBhhggAEGGGCAAQYYaFMDkS1WT67teou10/GuKc3MzHDTpm6cM2jtcwb2j/3DAAMMMMAA&#10;AwwwwAADDDDAAANrYWBqairnfGuZL44fTencmdNyRbkiAwwwwAADDDDAAAMMMMAAAwwwwAADbW6g&#10;zBcj82t2v+ipUznKTPGea5Gdeg8ZPQMMMMAAAwwwwAADDDDAAAMMMMAAA801EFlfZXBnGh1OafZC&#10;czLGMlcc/+RjuWKb59F+j839Pdq+ti8DDDDAAAMMMMAAAwwwwAADDLSbgXq9nkaK3s3RZ2W1e0fL&#10;Ff0e2u334PMyywADDDDAAAMMMMAAAwwwwAADDCzPwOzsbLr0q4urugbj5Im5edDqFZe3L9i1vRhg&#10;gAEGGGCAAQYYYIABBhhggAEG2tHA5F/+nAPBWINxJXOkJ47P5YrVatU8aPOgGWCAAQYYYIABBhhg&#10;gAEGGGCAAQYY6BIDtVotVYb68xqMM+eXvwZjOQ9a3xb5ejvm6z4ztwwwwAADDDDAAAMMMMAAAwww&#10;wMDKDMzMzKTRn7yf12CsnV56vhjrNcaYuHldFt0lWbTf2sp+a7af7ccAAwwwwAADDDDAAAMMMMAA&#10;A51oINZgjLUSc1ZYzHH+v18//K8+lnIWOX71ilxRrsgAAwwwwAADDDDAAAMMMMAAAwwwwAADKeY2&#10;VwZ3PnSOdJkrRq1jJ+asvpPzBwwwwAADDDDAAAMMMMAAAwwwwAADDDyagXq9nkbf/2GuS4z+z419&#10;Xqoni3rF7b3p3JnTKWodbeNH28a2m+3GAAMMMMAAAwwwwAADDDDAAAMMMNCpBiI3jD7Sld2DeZ70&#10;yEDKtYx5zrT1FWWqanwZYIABBhhggAEGGGCAAQYYYIABBhhYgoHp6ek0OTmZYm3FuN6pearv5VwB&#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y0goGvpZSeKf5i9BZ/cf3/BQAAAP//AwBQSwMEFAAGAAgAAAAhANOsmt2vEAEAWO0bABQAAABk&#10;cnMvbWVkaWEvaW1hZ2UyLndtZuydf2hc57nn37J72fxXGhhutDd7twvFW7DZUpKr3Y0CFs3WGJJW&#10;2SiGYqi4NgOGzZoNBQmL0lBwBlO0+BIm6YZQudOQmw2qhmvqRUzDKonQLcZhIjCGscT+E4rQH0l3&#10;vUJcsr4gtM8z8ld69eqcmfNrzpwf3zHWmTnnPe953+f9vO85z/e8P75mjPnP8h+ff/tPjfnvuvPR&#10;5/dvGvPMM8Z88/s/OGPM18yP/vdfmH8ix6wg3ZBX/syYfy7n/h858BPn4Pgv/pn5v+//mfmPEnL9&#10;T3/xKGZj3GvhwL+TeD6QOF6UHd+W/1fk/18/Ou+bpm1wXI9pHBr2a+ab8uswXPfHoz97e3uG/2kD&#10;MkAGyAAZIANkgAyQATJABsgAGSADZIAMkAEyQAbIABkgA2SADJABMkAGyAAZIANkgAyQATJABsgA&#10;GSADZIAMkAEyQAbIABkgA2SADJCBJBjQIStJxMM4yCMZIANkgAyQATJABsgAGSADZIAMkAEykAQD&#10;YbWKR9NxcEML0AK0AC1AC9ACtAAtQAvQArQALUAL0AK0QGYsEEYj0USvr6/zP21ABsgAGSADZIAM&#10;kAEyQAbIABkgA2SADAydgT/96U9dfSXv2sbiasdUa29JXka7+RmTv2/Xqube6uLQbUwdKN86WEfa&#10;qUuNthBVMRMVY1YXrghTHXKVs/Yb5ViRclyqjWWuDBvtdUGsak4Iae9fmTDrnVUyljPG2Nbnu61n&#10;+bH8yAAZIANkgAzkm4EiaBsLa+umMjrd1TTcP5dF6ri32qCPQB8hMgPwiVXb0M952dxbqUeOj23m&#10;cNpMlGPWtQ1lTPWNj+qTwhg1NNaX4dQX2p12JwNkgAyQATJABvLGQN61jbvis5+ttdQdMNfkpXpn&#10;banrc7ZE75iYviF7K6ZRrci+Nn1R6huxGFDf+NrSmqlUJjL53j9vbU/a6c26tgF73JK268REzUjX&#10;Eum70YrFLOLkls8mZIAMkAEyQAbIABkgA0VnIO/axm3xN09WG+asqBh3W7UjfsBSR/pzjNXMJXnP&#10;3mmz70bRWU4jf+CNTOXv3pAXbQPpPCm67O1G9UiblgbjvEb+2GaZsczIABkgA2SADJABMrBu8q5t&#10;9CpD9Onw0j16ncdjbBv8GKDfmV82UHZZHZNiM4e5N9jnLL+82eXJ7yxHMkAGyAAZIANkgAwMnoG0&#10;tA30odCxI36fk3LAfk/Zlj4ZtUZL5tKodk/RMej16QnP+UHdsJdkno0/tOrd8SpuvOrjNFprZqxa&#10;O0jKtIxnWV3UORQOx7fXWh05PubZNxzHXN9jVfqKTNcXZSjMRHd2hnp11PyPtuTB6T9yT9Lwi8XV&#10;g7zpHJWL9enu/IEad0Wui/kOodFoYt3rFamO6HywE9N1yaXm3piletXUWjqH59ixfNthJYARM5tW&#10;Q/vtrB285wZz2sdi5dOGmbiyICH3427IPLOdtdZBWNjYZcW1L/zjsGOdtLzrUt4nJqY1ud2PMtdq&#10;vHEkzRrutYXVA37AwILYZqx6rXueXQ+QR3f8gp3OMvQxceu/Gsqt07CJahs3xWCvLawc2LkmALVb&#10;x/t2hbG7W3Z6jbO1JbmasCzf7balH2/QNsKWnd3+qA2UlevSZrp5c9Oq6bsnbV/QNgn1AjbV+hA2&#10;rYiD28Hf52lj2pgMkAEyQAbIABkoAwNZ1TZWRCMYu9TQx/NjH3cuR31OP18XP6XrRRwGf0GcirEL&#10;VWP7qxr2ckN8x0frqRyGPj5/H/QLeew/Nu4dx2ytwS/NF8SHrYxeOHj2V3/gyuKaZxpqErZa/0DS&#10;fNgfHX6QptW+XpH4vCG+e2X0kl0cXb/sfHWiayc7315h9UT1IW+IqIX1JeD3gwMNY3/s+VlgY5sV&#10;L/tiTIrG48WF1zl+fGoc6nveqsmaGI80Gfi0egxp8Zsrd1Iy/MYHNcl49RgXdjoRj1fairDvU6lP&#10;p6dFT/T4SNU1K41LXV0BfrhqGy9MiBjmtAFqz/bS4bi2sHZ3y25FxpPoXEDKZRhtA+lUosP0OftI&#10;2swTk6oNHv+4eXPT+gdJa5g2CdyUiTPkmVs+G5IBMkAGyAAZIANkIJsMpK1tBHm3Z/uC2v+iLf0v&#10;lB99J1m9pj7MqKnLw/p6Z6W7v77SETdg8sj6nPb7Vtu3Q1j1ebRfgPqUej28r7R1E+gXXj4sjsHn&#10;ttP8mugT91YXjPoodekfgn4nyDv8Ab80qGdip7nodQc+mfr5WPtS38NfquscseqDHmo6dthfyfto&#10;7Xth29m2G7QNPV+K5GDt1iWZq3GsWu/6nAvTooUIA0G1DTvOoH4n/Eg7DXaawYWWs3KlPUuQLvi5&#10;6o/XpW8B+prYfNv2AStI54QIO5XKC8d8a4QrwhZ10W4rtD6i/wvqL2ypmoGyBn5s1q4Ibp21xS5T&#10;uu5vGLu7ZQemwmobOE/L1etcrzKz84b2R8PZeUNbpfvdtEZtk8rEmZfduS+bzzUsF5YLGSADZIAM&#10;kIFyMpBFbQPPy7bOAD7xjhZ+JfwA26dFWLx3xTGEVb/GXV9RfQN9b1kRXxrvWOEzwTdCvLrFMfgL&#10;fmlGvOqjw4dFWK94ob0gzfY1s/IdfhDKIG66YEtbr9I4Udbq48HOfmE1PGwHu8LOXuUNNlAmYKOf&#10;3fX6J0V7+E/TF4SVw3FDfjaAz6k+MrhCWPeaXmERxsvW0Hls+yBupPPdG9XueCjYBMeLsoV9vMoN&#10;x2A72FcVA5c1hEU8+I1zbXt52R1x2+WMOLz0CRzD9ez4we1PLkhsYz8J1D+oV51EfGDdK60I48UJ&#10;6pVXWsvCmV0+/F7OZyWWO8udDJABMkAGyED2GciitoH33PBne3GEZ3I8t9thXf8Bz/9eYe3z8B1+&#10;tNfzPo4hje5vxKFbN4347RUv0ujlR9hxDvM70ujl94VNl1tG7vm2Xe/KOr7ax9/PNkgXyhd29kqn&#10;e133t5sO/Y0wGt/fydgFnUPFqwy9zvXaB+0G+fHyOe1ruusAIbz66uDQTeensnaQ2szLBl5pKtI+&#10;aBDIO+xl6w92fr1Yw7l2OMRj2x377LhRdmG1DU2H6mZ/J3DpfB1eabDT0++7q+N5pRV1xYtn1Ctw&#10;iushf5q+MnMGe3Cb/ecdlhHLiAyQATJABshAsRnIoraBZ3v3PbcXi9BBvJ7J8eyNZ/Jez+9eccPX&#10;8Yobx9Sn7IjPjf7rXmnGdeFzI13an8CdGxXHkGavdA17H3yduD6X5qNfXLadb4ud/db71bhgO6TL&#10;tbttN/h3mNcE5/ayO+JTHu52RC+IoBnoGIG3ZH7cak3nRZABEPIBF0iT7R9rmmEDd25M+5itbdjp&#10;XJd06vna18Sep9e2xbC+o+52jfDoj5cOECZ9Om6t/taizEn7hsSosR3OiwL7oszdeJEe1Pcwdkfc&#10;dtmBKa884ZjLG/aDYU1DkP5Bbl5aMu7qjXrjyHzJYKRXWsO0SXnhzLUNfxf7mYbly/IlA2SADJAB&#10;MlBeBrKmbeC5G35J1znx+AN/odHuSFBZT0P8TfXjbJbhJ8B/gO/iEd2RXYgLvg1+23HjWBRtQ+NR&#10;32Ni+oZcd9//0r9XZT6F996StV2uNnz7JthpGNb3fnpEmHT1i8u28yC0Dfiid9c7PfuEaJ5cP9P9&#10;3Svf9lwxNmzuHBxeGpnqIVdutAQVnVd1/yOomHfqNfNaQ9d+ObqOjJsucA/ftlc60zyGdCFPukW9&#10;ttcUCZImtz4hTnsODrQtQbWNMHZH3OBJ04/2xytPOIa2CXl09QL3N8L5bd15WGAHew4Or7RqfK4N&#10;+7VJeeHMz1bcX97nHpY9y54MkAEyQAbIQDEZyJq2oZzpM7Prr4E/97k8jLYBPwHvyREntvC1oGUg&#10;HfiNcLrFsajahh2Xfle/4mq9cTDvqOvzuOHT/A0/DH6S3xbvmsOkLS/aBmxg59HlxS/fOBd2OyFf&#10;/qvMg9pq6By5h2vWumz7+ffqc9el74e9hjF0C8Rh+++wsR/3funOy36MPYF9ReY0b8gav6uLb4l9&#10;D9d09rKNncd+5RnE7nG1DVcvQNnZ3Nlptr+jfYMdVDd7643pY+u/wg52Wu148L1Xm4Q4ysQZ7MJt&#10;MZ+FWK4sVzJABsgAGSAD+Wcgi9pGLx8DfiJ8fzzPe/lt8AsQFr/9/ARbr1iX8Q/43U/bsMPCx7Tr&#10;BvLjlUY7nH538+ceH8ZvpAk+k9/Wz6690oy4UUZ2WPhP+jZf7ZrGfBte79g1TV6c9eMJeUH52300&#10;cMzeIr/9fE77HDAK7pAmmzXEa/uhdhx5/w4b2H00vPIEO/jZF/HAll5xYJ8b1itusO3FFI7Z3Hvt&#10;84oXabC3CKd1xe6jYYfBd4T1swPCYeuVrjJyBntwm//nHpYhy5AMkAEyQAbIQDEZyKK2AT/ytDjR&#10;ny5OHxlngmPw3byeu8EqfEr4DwirvgbW2ERYHENY3Q//xfXZvXwDN12IF2HV53DT7JU/+AzuNRFf&#10;FrZJpxF2dn1KXEe1FBxDWHedC7UL1nOAFoUy8SpvHHPLxL6WbWtcF+nQYyjbfpqB17l6vpsGxOf6&#10;nHq+vS4s0uUVHszb6dTwiMNrPhjEl8etlw2QD9gCPCCs1kWs9YqwfvU/qN0Rt112iFOZQhpwPbBt&#10;13OXB4RFPtwyxXHd4lp2+4XjLn+90hq0TfJLU1E5gy25LeZzEMuV5UoGyAAZIANkoBgMZFHbwLO3&#10;+iA6r8Dq4rVu3/IlGbcxVq3L3qPaBHxa+734+6sdc2LiiroVR+auwDP5mMZxrSpzdKwa7Wt+qd6S&#10;PaNHfB74BBqH/S70hsRdGb10JN57Esf5+oqEPHxvqvteW1iVXfvzJMCP1rqDNNvx2uHtsFmra15+&#10;WZw0YkyBjtV4/8pEt0x0foqJKzqXhJb2obZhh/2VjOvorLW6GkO9Jev3jlaPlAl8RT1fy3upLuUt&#10;Y0DAke6HvwjfUPdp2JXGJeGiY959a8l0Oh9254r10jDAE+LxsgPSMSlZacv6KhrGZg7ngnvbP9aw&#10;yLPNt+4H4/Bn/c7XsEiD62Prsbz/Rxlclrbi3mqjmx/wY9sS9lGmlKq6NC7Kj10Wdr0Lane1H+K2&#10;r2czZbOt9fxyQ9oFa11ojQP5AA8oF9Q3O204Zm/RXl0TUDprS107gHUwouG90qr7g7ZJfudrHEXm&#10;zLY1v+e/3WAZsgzJABkgA2SADBSPgSxqG8rZivi2Y5ca8vx//OO+c1XfZFLWSoQfjDPUR32hekH8&#10;3crBGhG2X4Fw2LrvLOErvHahYk5MXkWwg62bjluivZyYqB0cx5eJF8STqrxw0G9D8+eXZj1H/S67&#10;X4ntI7l+zzDqJHwt+51znHSor3RtaU0yvq8BwW7qD/6HiRe6FrHzDW0J4bB17QY/Cxy4fNi+MGys&#10;1zxf1XSMdqPVPK7IOqq6PouXbwlbeB2DTZQ56F7dSK0/0DsQj3XoQKfxsw/CgkPkwatceh1DOvO6&#10;xVq6sIe9tcsYPvkJqWF2GSO8cqKaFuboCGp3v7JbaVQP5qf96dULgt8kLtXd2rwibXZbhfLodQxh&#10;dAst5shFHv2A3uGXVl1DJ2ib1IulXsfstPJ78Z4lWKYsUzJABsgAGSADZGDYDGRV21C76LN2TeZM&#10;1Pfx+lHfoyFzBOq7Vtdubljt77Ei/T0uNT49om3oeeorNOQ9P+ZiVB+jJie0W/vvfBE3tA31q1tr&#10;7YN1TdT/ddduxTk6/1611pAQo0bDad+CGyvSJ6RSPeYba5qvS/5OTExLyP2PvptfrMs4HOlPgjjh&#10;L2gI28fH8bS38I+8fOioaXHLRO2wdGNaym+/L4yb70XpOzMxXReLaOmZbv+eVkP7RBzOzQltQ9P5&#10;P6W/RPXaonzbLxe3/GDjkxLiQ/HzVCvTd/D6bv/Xq/vl59XnIajfqfrGLxZXD1jWVNvMwaay++Cj&#10;acG6rXqdd4VZe21Tl0PkN046o5bfsM/TumSvJePaRtNnl5XqDnZ5aHuB/mF2XoLY3a/sbG3jD3K9&#10;X0n5oa679Rxx+NUpvz4ddlr1u7sej9tm4joHkMkXm7MgbVKZOXPtzd98hiMDZIAMkAEyQAbIQHYY&#10;yLK2URRO4Jf0erdflLwmmQ/4oqpfuNpGkOvAB/PzF4PEkWYY5Nce15Dm9Xmt6O1ynsouT2klk9GZ&#10;pO1oOzJABsgAGSADZKBsDFDbGDzz1Dai2Rg+GLWNaPYrW1s2zPyC1TzoUnlK6zDLlNdmu0MGyAAZ&#10;IANkgAyQgXwxQG1j8OVFbSOajeGDZUnbQJ9+zF+QZHuH/ObBP04y30nGhfkw3blzkryGV1xJlh3i&#10;mqxUDuae9bpm1H2In5xFa5ei2p3n0d5kgAyQATJABsgAGRgsA9Q2Bmtf5ZfaRjQbwwfLkrah5anz&#10;sHitDRq3rUJ+6XNG4wVzaV6QuTPGqtPGnkc0btn0Oz/pssN4KswT2+/6YY4nndYw12bYaGzTbrQb&#10;GSADZIAMkAEyQAb6M0Bto7+N4nJEbSOajeGDZU3bgN85iL4BOpfjT2+0zNK1w/U64vJXhvPVbjr/&#10;K9YZWZA5fSuj06YuC9Gsd1YO5uUdpC2SLDvMbatzztprJiWV/iTTmlSaGE+0dpJ2o93IABkgA2SA&#10;DJABMrDPQFraBu3NOkcGyAAZIANkgAyQATJABsgAGSADZIAMDIIBahvkahBcMU5yRQbIABkgA2SA&#10;DJABMkAGyAAZIANpMUBtg6ylxRqvQ9bIABkgA2SADJABMkAGyAAZIANkYBAMUNsgV4PginGSKzJA&#10;BsgAGSADZIAMkAEyQAbIABlIi4Go2oZMcccPLUAL0AK0AC1AC9ACtAAtQAvQArQALUAL0AKZscDe&#10;3p4J+l8TnZb2wuukp/P98Y9/7PIYlAOGC15naKvB2krBpY0Ha2PadzD2JbuDsSt5Haxdye1g7Vsk&#10;fskKWYnKs7Lz4ot7/E8bhGLg97/fU3RC+QUanppDeppDWramtsH7T9T7z7DPC9uGDTu9vD7rGhgg&#10;u2QBLORpS27JbVBeyQpZCcqKG07ZobZBbScsA9Q2iqdRRNVCqG3w/uPeV/Lym89OZDcvrLrpJLtk&#10;12UiD7/JLbkNyilZIStBWXHDKTth/VqGpxZCbYPaBrQQahu8/7j3lbz85rMT2c0Lq246yS7ZdZnI&#10;w29yS26DckpWyEpQVtxwyg61CmoVYRmgtkFtg9oG7zvu/SRvv/nsRIbzxizSS3bJLljI05bcktug&#10;vJIVshKUFTecshPWr2V4aiHUNqhtUNvgfce9n+TtN5+dyHDemEV6yS7ZBQt52pJbchuU1zRYeSjr&#10;Ibze3DSbyz+T+QN3Q80hGDQfGu7m5q758GezZm93a2DXCJOeoodVdqhVUKsIywC1DWob1Db4jJL3&#10;+2Maz055txHTn816TnazWS6sL73Lhdz2tg/5ObRPGqzsiu7QuL9jzo1Mma825gemO9zb2TNPTc2b&#10;+/NnBqqhkJ99fpSdsH4tw1MLobZBbYPaxuE9mPeTfNoijWcnspFPNrJebmSXXGWdUa/0kVty68WF&#10;1760WPlK9I3z8xsD1x3mN3bN/BnRNnY3BqaheNmxjPuUHWoV1CrCMkBtg9oGtQ0+o+T9npnWs1Pe&#10;7cT0Z6+uk93slQnrSf8yIbf9bUSO9m2UFiuqbZwTbWN5ZkQ0h+2B6Q6qbcyOnDG728sDuwbZOWQn&#10;rF/L8NRChqlt3F5fNyerDXOpYkyn3TDwsbkdjt7CdVL4rJLX+2laz055tQ/Tnd26TXazWzasN/5l&#10;E5bb+7t7ZuTMvJ7m+xmRI+jrr2MMWhs75tTUXDf8KfnbmpsyuzvyXv5RXDIs4Mi78/bWrpmaa0rI&#10;ESOHzP3mjJnf2JZvZw78XZx7Tva6YxdwbFYSYvutOpdDs711kBY51cxNjZitdlN828HN7VAU/tRe&#10;QfOi5T67rGWmNPT/PCVBvlyeMfZ5/bSN5e09iV7YcPix0widBPHjGM51GcFxr+2GjGN5p7lsRsZn&#10;DjKkfN6anzEPt9qBbeMVd9H3qcGoVVCrCMsAtY3h6AhZ1G+obfg/xxX9/pH3/On9L+95YPrLWf/I&#10;bjnLPe/1PSy30A30PL+PrW00Zc5GM3LxWNCfjxvz5vKHsv9Qr1Bbfii6xsj47JHwqoe8MjMlf8cj&#10;axuqa/x8easbx5HI5YfG/3nzIvUNsVEvntVuvY7bx2yNQs/r94H2YJ+XFW1D06RzgBiZA8Tvc1Gg&#10;374/uPlBbNvm8bvaLaxfy/DUQqhtUNuAzkJto/f9OY/3hbKkWe9/Zckr81msekp2i1WeZamfYblV&#10;P+96W/w80Rma4tDt7W76ttl4Z67awd9fnzpYk+KO6BdnZhp66e4HPuzn0o/j1MVmV2tA+G253mxz&#10;Q8KNHwkLjSVovw1oLNJNw2x8OCdp3jGqd7x5R/QO8Vlfkf0PN7X/Bjn2s4EWgN8xr/13pJ/DyPic&#10;eV7Oe9BWmydrW/S9iNJvI0xakA9BxLwzMy79fG5KXvb7+WwJs3PNNhnqU7bKDrUKahVhGaC2QW2D&#10;2kay980w9z6GTcb2ev+jLZOxJe2Yrh3Jbrr2Jt/J2DsKtw/Ej3l+rt0dbXBnblza7B3Pdhv6g1e/&#10;f+gYen1oGzr/gfbjcDUTXM8Oi7iDaBu2xuL2z0A/gRHJDcbRkC1vttT+YWwD24rjb66Py/ignWTH&#10;baShbSAPyocf69D7RkR/I0P+7IT1axmeWkga2kat1ZGWbUybt54fzrsxXJ2F/Ta829Yw92SGHY4N&#10;tWGh7Ydje9o9nt3Jbjz7kb/h2C8qt3iX3eud/JeigTw1syzzNR6d90LLGj6j+r2qbXwlc0bq/JEY&#10;m+DyAN0DOkgYbQNhvdLhXoe//TmMwgo0LO3z4KcNRLV5GtoGGPbS0Ox0g7FefUjs8GX7ruxQq6BW&#10;EZYBahvD1RPQZyIL27Dahv2Moe0PPv3a8rK1zcyv/zNPUrZR9sLEhecOMIstny8GX1ZhyqkMYcOy&#10;i+dyMKtbff7nez+ym2Z9Ue6iXg/jPPzeyePZQt95z0tf/u2N5YNr4Ri0jS9F21AdxO+5I462gbrG&#10;+0K8uhWVFXDSSweLwmCQckWfHT/NLMp1vc6BtkH9zJsxZSesX8vw1ELS0DY+6qybE5N1U5OuG+ud&#10;1sF6KFwnJVu6CrUN77bV637EfdmyVdhnJ2ob2Sq/MtensOziuVzPw4faBnlOuw4pe1GvqfNVvNLc&#10;lBhGjo0jQZw6H8FMQ+YjeDRfhl5P1yZZbv7WzDTvdM/VvhhpaBt67V4fah+965/aDuUaZmtzkqSN&#10;0Yb2ijMtbQP6Ta+0hLFZ0cIqO9QqqFWEZSANbUP7JOi4lBMyLuWj+qRoG52uvkFtI9/aRtHaUOan&#10;9/NJlu0T9dkpy3li2vLLY5iyI7vlKOcwTOQhbFxuN0W7ODO7HHitEdU6/vZm+8g6rGlpG37v1OEj&#10;Y7xLHsptGGmMwwrGppySSNw5T6LmBeXWS08YtLahus27sq6wrgtLbdr/HqDshPVrGZ5aSFraxqei&#10;b5yeXjRXRo3prC1S2xB7ZGEcip2GsP02ot5XeJ5/O07bRLNNnGcn2jyazWm3ZOxGdpOxI3lM145J&#10;cIu5N8KsNYIxKZjD8ytZd8Jvvg2ExfiVPRm/gjEAXmNYcAxaBn57hVXe3PEuZNCbwbisoG9DGE56&#10;lQW0DU1Xv09SY1KUxY83dkyz2TRTc7+Vy6qisf9JKl+98pzXY2ohahXUKsIykJa2oT50faVjKpVJ&#10;sySDU7TvBvttZEvfoLbhfV/O6z2hTOnW+1+Z8su8Fqeukt3ilGWZ6mUS3Kq/h3Vh7bk3oEmcEv/P&#10;fVePY9A2dE1NP43BHnuIvhXQK7zelcPnxft8vLv3CvtA0q5rviTl+xaZnbis2GNT3LVwotgN5azp&#10;6veJW752/wyva8l0MrI2bEOeX/bXho2SnyKfozYL69cyPLWQNLWNu6JvnK21zPmKMfdW6tQ2MtZ3&#10;g9oGn7Hzeo/U+19e0850l7vekd1yl39e639S3MJvddfKhP85O25kLtFmt31XXaMp7761H7/tc9rj&#10;Fv7++pTZ290yOoZl6vodSaYqE4frxULb0H0yfYfZunO961dijIwdVssGfQbOyIH7zRkJu2O2Zf9s&#10;c0P2jA9kjdK8MuGXbrWp37Gg++0ydvWuoHEgHNiChoX99ha6ls2ZfTzId1u7UxvoRzn67fyMuSn9&#10;N+w5coPEV8YwajNqFdQqwjKQprahfTcW1tbNvxidNgvTo6JtrJmT1Ybh2q/Z6L9BbYPP2Hm9d+r9&#10;L69pZ7rLXe/IbrnLP6/1Pyy38BX1PL+PPfZDNY+fL29J0HHP4G4/j8b9HZExpo6E1TkaXpw6L3/3&#10;14u1x6T8F9E1Lr3zTveYfZK7JkevdFyUOLbvz/PeI2XVi2O1b6/jQY9BZ4o7hiMtbQM6mnLYnJsy&#10;D7faidghqL2KEE7ZCevXMjy1kLS1jXuib5yvr5izpmI+btWobWSo7wa1jd735yLcJ4qaB73/FTVv&#10;zFex6yXZLXb5FrX+huU2rLahdlNd4ZbMt3hmZl4v1/34+Yn6jnxZ+nQgrPbJuP/hnJld3l+PxR2T&#10;onNqPNheNtc/3DjQRHQdlq229hE5Oj7AjVtOPbY2bVHLOYl8acElEc8DKWMdB6SfOGNT0tI2/MZK&#10;JWGLssShZU2tglpFWAbS1ja078aSrAlbGauZn05WzMkLV9lvIyP6BrUNPmPn9X6p97+8pp3pLne9&#10;I7vlLv+81v88cKuaxOzytiT1sN9GXu2d53QnyQrmn1WNK+rYlKxoG9D74ox7yTMXQdKu7IT1axme&#10;WsgwtI2O+PJXFmU8ihmV8Smj1DaobdAvlWewIO08w3jbKclnJ9rY28a0y2DsQnYHY1fyOli75oFb&#10;ahuDZSBoHUuSFS1TzD8bdWxKWtpGv+tgDhGsyxPUnmUKp+xQq6BWEZaBYWgb2nfjI+m7cWKyrthS&#10;26C2Qb+e2kYsBrQdKdP9nnnNxjN7EuVAdotTlknwkJc44nKLuROCvH/Xvv3PyyyMD9pzodr5JLUN&#10;xPXKyIh5uLk/t2leymrY6YzLipt+zD+r/XGijE3ppzno9ZLoU/FA4tExNDqG6V1ZEMWeb+PO1q6M&#10;n2qoaQzGS7n55O+9rn3C+rUMTy1kWNqG6hu1Vke4HaO2QW0j1PMK23v6Ai4DegN09/E3OckDA2SX&#10;nOaBUzeNcbjF++qfjMu6ETNzpt/7d8zJeF3C7+4En48RekRSY1LgE0fxp137lel3FFYwV4We2+tj&#10;zz8b1KYox0Gvk6LpubezZ05NHc4X4+YlLNNB81iUcGovahXUKsIyMExt41Px6U9PL1LboLZBv5T9&#10;NmIxoPe/otzLmY9y+bpkt1zlXZT6HZVbvHM/JW+zdb6EOzu7sqbrXM/37zhH14n9UBaF1TVeg9gx&#10;aW0D7/KD9DUJkr6yhInCSlG0DS1jXY/4nZvSf0PWLsZHunGY9k1ZYycgy2Vhxc2n2iusX8vw1EKG&#10;qW1o3w3+z44NOJcon7Hd+0pefuv9Ly9pZTpZz2wGyC55sHnIy3dyS26DskpWyEpQVtxwyg61CmoV&#10;YRmgtpEdbWHYOg+1Dd5/3PtKXn7z2Yns5oVVN51kl+y6TOThN7klt0E5JStkJSgrbjhlJ6xfy/DU&#10;QqhtUNuApkJtg/cf976Sl998diK7eWHVTSfZJbsuE3n4TW7JbVBOyQpZCcqKG07ZoVZBrSIsA9Q2&#10;qG1Q2+B9x72f5O03n53IcN6YRXrJLtkFC3nakltyG5RXskJWgrLihlN2wvq1DE8tJKq2obzxQwvQ&#10;ArQALUAL0AK0AC1AC9ACtAAtQAvQArRAVizgamW9fmuadfxC0P/oF8DtcPqIBC2nL774ootjr7Ln&#10;MervWWRAwc1iupgm1pd+DJBdMtKPkSweJ7fkNiiXZIWsBGXFDafs/M3tfwj8/9zvtg3/F9cGQVn4&#10;bPMfFZ1QfoGGp04xHJ1ikHbnfBu8/7j3lbz8DtuG5SVfTGfx6yTZLX4ZF7Eek1tyG5RrskJWgrLi&#10;hlN2qFUUV6sYVNl++L/+n6JDbYPr0Xb74YRlwW2H+Jv3sGEwQG7J3TC4S+KaZJfsJsFR2nGQW3Ib&#10;lLk0WHm4t2deb26azeWfiT+zG8qnCZoPhkufeWVnUP4v4p2Uvh6nZtfNC6/PyLUeDPx6uC63g9Ns&#10;qG0Ur/9F1L4d7LeRfrvNe2UyNk/j2YlllUxZ0Y5H7Uh2j9qDfOTDHuQ2H+WUhfqUBiu7om007u+Y&#10;cyNT5quNeWobYo8slH3cNCg7g9YAXhZt469+uWWefPxH5qW33xz49QadH8a/bahtUNuAFkJtoxj3&#10;grj3kjyen8azUx7twjRnv06T3eyXEevR8TIit8dtQk68bZIWK1+JP39+fsPcnz/DvhvUNkJpFC+J&#10;vvGXlz8zZy9/T85j34286yPUNqhtUNvwvh/zOSU/dknr2YlM5IeJvJQV2SVTeWHVTie5Jbc2D72+&#10;p8WKahvnRNtYnhkRbWO7EP0Wetm1DMeUnTT8bNU2nhRt4/TkE3K9zVSumUa+ynqNtLWNxdWOmZiu&#10;C60VRdZMT1TM6mJd5ibtBJqftCPzYvyqtWZOTEx3zz8hf+vTE+be6mKg8+HHc3tc02G/DT6r5PVe&#10;qY1BXtPOdJe73pHdcpd/Xut/HG51/MDHGztmZr4p0YxrVN3PzLgx7ZsynmB3i+15Qd67K9/6Ccq5&#10;sjG7vC1njHTP6/fnKQnw5fKMsc/rp20sb0uaRmaMdO8Q1jY80wadBPEHTT/DJduea/kH9c91bMm3&#10;X9+UM57Q0/p+viEhfvj6q8Y+r5+2cfoDYfPxV83T35V03fzMM23QSRB/0PQzXHLzb6SpbdRXOiJp&#10;TB7jTfWJW7UJ0SbWeuoT90TXuNxYldCjx+K4Irs6a9Q34mg21DaSbZN5j0vPntog0N7p2Zu2Ts7W&#10;ZDc5W5LL9GwZldtt8V0vzt+X0/1918bUiNnduc82vSD6RhhWbI1Cz+v3gfZgn0dtI712YNBtrpZ/&#10;UJ/f1ij6caPHoT3Y51HbSE5fCFpugwiXlrbxUWfdnJisG9Ux3r8iOkZn1ahW8dqCaBWVCXNa9n+6&#10;ON1T22i01yVs1UhXD9O6oWHXzKrEO3FlQXqBVMzC9GhffSSO71/0c6ltFOd+MOj7Tdbi1/tU1tLE&#10;9LA+BWGA7JKTIJxkLUwUbtX/vN7ekVPHzRn5e2t+xjzcah+03e2tXTM1p305Rkzzoowr2N08OJa1&#10;/DM9wettWFbu7OyZkfE587yc+KA9lzgD7LcRvOyGzbmyE8b3fW5h2zx26mpXOX3x+tVQ5wa5Dvtt&#10;5EP7SEvbqLU6QuiYaVQroj+0DzQMHWNyZXFNjo0eO2ZrCRruUqMt2kjFfFSflPMPx7BAN7kkmken&#10;3TiI2z6f34+PQXFtQm0jP+39sO83Wbu+3v+yliamh/UpCANx2f1S/MWnZpbNOYmI6wOQuSDMJREm&#10;CrdgtZfP+kB4fn6uTZ4L0mdDWQvLit0H4/q4kT48h/pXEuxS28hPO6nsBNEcEMbug/GdU8a8vPBJ&#10;qPMRj9+W2ga1DfjOd0WXOFtrmZPC6O1G9Zj2sCR9LypjNdNLm7gtcZysNsxZieNuq3Ykjn7xIx3c&#10;9tY3qG3kp71P4v5epDj0/lek/DAv5amLcdmFv0htozzMZKF9iMJtEJ9S8za/sSvvXc9wvYuC6BtR&#10;WPl8d8+cutjsvn+/Mzcu9/edxO7xQTjkfBvZaE+VHT+dwW//8ze3zde//555TM597sKzcv5W6Dj8&#10;4qa2QW0jqJYQRNsIEibo9RjOW+MIq23Y2rq2P/jwGTsb94QsPP+mlQZlL8y14A+CWWx7zS0WJn6G&#10;ZR0IykBYdt14wTLbXTLnsjHI33G57ZU21TaMaBv95k3oFQePZac+RGWluSkcjFxMfGwKtY3ssNGv&#10;nio7fjpDr/3P/PqBzPn548THplDboLYRVEMIolsECRP0egxHbaNfe8rj+bn3aVmFfXaCP9g90fpD&#10;bSNf5V6EehqWXTfPYJnaBtl12Rjk77jc+qXtobTnrzQ3xScZYb+NEvfbUD7Ags6/kuS9mdpGftpK&#10;bWd6aRh+xyZlzZRvzcocjeaJnmua+J3vt5/aBrWNoBoC1k9x5+Kwz6e24a1H2DaK+z1svw2/ZxPu&#10;z899oyhlNajn7KLYh/nIbp0Myy76Sut5vT7UOrJb5kWoj8pe0vnYknEIMzKvms41Sn6Lw28cVjA2&#10;RaZOMJ83Lwpzu7G5o7aRH7aUHT+dod9+jE35usTx/OyPJZ4HkePCtahtUNvo52vr/KD11pqpjFbN&#10;+Yox91bqR+bRsM/vNd+GHY7fo2sg1Dby094n/UyZ9/j0/pf3PDD95ax/YdmltlFOTrLWPoTl1iv9&#10;uh7szeUN87fNpjk1NadRHny4TkpxONdC9Sr/oPswNuUVWTb44WYzVlx6TWgbB7D1+II1ZoOmleGS&#10;5VaLBrpClC3GpnzrcWMmf/1erLj0+tA2eiBzcAhrzEZJN8+Jp6GktU6KrTmgDwYAuCKLurZbN3x1&#10;DT231zop1D2i6xl2uVDbSLZN5j0uPXtqW0J7p2dv2jo5W8dll2NSkisLch3clnG4tftnaDz2R9xX&#10;8+7M+JG1YVkuwcsli7bS8o2TLntsShKaF7WN/PCk7MTx8+2xKc98/wlz7uZ6rPiobcTTHOKUZZhz&#10;s6BtTEqfjfbS0bVPbJ8b3xttGTtVqcpKssYs1XW9lTXTFt3jUr0le0ZNXSJa76z01EgQF7fH9RBq&#10;G/lp7+M8JxTxXL3/FTFfzFPx62RcdqltFJ+RLLYDUbl9IO/NdY1X+yNShmk2583H0n9jd2eDbbnY&#10;KItlHjVNUVmxr5fk2BRoG73m8ED/OPbbGC6Lyk4Yn9YrbJJjU6BtPP1dSdfNzzzT9pL073jy8meG&#10;/TaGp4MMQ9uArrAqa79Wry0KuaOmJoLFeqfVU5e4JzrG5cZqN7zybn+C6iO4NrfUNuz7Jr8P9/4V&#10;1/7aFsSNg+fnm4G8ll9cdqltkNthsB+VW6yBMiUdNNrNObO3u8W2u2BahstjVFbceJIam0JtIz9t&#10;prLjpVeE3ZfU2BRqG8PTK8KU+TC1DdUXwo4n0bEpDZmjY6xaU+SNdPkwteqojGlp9NRFqGUc1zJc&#10;m7DfRn7ae/eeX/bf2haU3QbMfz7rb1x2qW3ks9zzXl+jcMt34eVkNQorXvXjgdXnJ87YFGob+eFQ&#10;2Qnj0/qFfVH6Uoxc+ESjM3HGplDboLbh+s5ev++KVnG21jInhbfbDR1n0t8HZ5jB2IjaRn7ae6/7&#10;fpn36f2qzPln3vNbd8lufsuuzPUuCrdBtI37slbKyJl5Myv9Ona3l9muF6BPRxRW/OrWnR3hY3zO&#10;xFk3hdpGftpcZcdPrwi7/7mFbfPYqasmzrop1DaobdgaRK3VkT4WY2ZhelT0i7UDDQPaxlnh926r&#10;/5wbdpz8nqzGQW0jP+29332/rPuTfHYqqw2Z7+HUf7I7HLuT93h2j8Ltrvjps8vy/lT+3ZfJDrzW&#10;88S4g+WZETm+TW2D2sYRBpSh6+0dwW/cRF03hdpGvLqfZtup7UxYDcMv/MvSd+M717ckxmdN1HVT&#10;qG1Q27C1h49kbo0Tk/Uj84Dq/BmvLcj8GZWJQPNt2PHxe7K6htqT2kZ+2vs07y15uJbe//KQTqaR&#10;dcxlgOySCZeJPPyOyi3eu5+RCO40Zg7m29C1MN5tb8k7+RnD+RuLVSeisuJXD+Kum0JtIz98KTt+&#10;WkWU/XHXTaG2QW3D1h90noxrS2tdHUNZtT+cBzR5ncK2fdDv1Dby09773fPLul/bk7LmnfnOd70l&#10;u/kuv7LWv6jc6nv3xn157z4ypVEc++gasHfmxqU932GbXoA+G1o/9BO2nmDO2e7JPf6ck2NfbcyH&#10;ip/aRn7aXC36sBrG028/kLO+p6f2/DwpR196+81Q8VPboLbh+tScBzQbGoZbLvhNbSM/7X3Y54Si&#10;h9cbWNHzyPwVs36S3WKWa9Hra1xu21u7Zmb+pkQzrlHJKBVj3pHFYLfaN6Ut32V7XhBdQ+uBfsLW&#10;B2obbBfBDrWNfOgJYctpkOGHvU4K/Gpuh697UNvgvSTs80dWwkd5dspK2pmOctc7slvu8s9r/Se3&#10;5DYou2SFrARlxQ2n7AzSB2bcxdRNqG0MX1PIiq5DbYP3H/e+kpfffHYiu3lh1U0n2SW7LhN5+E1u&#10;yW1QTskKWQnKihtO2aH+UEz9YZDlSm2D2ga0FWobvP+495W8/OazE9nNC6tuOsku2XWZyMNvcktu&#10;g3JKVshKUFbccMrOIH1gxl1M3YTaBrUNahu877j3k7z95rMTGc4bs0gv2SW7YCFPW3JLboPySlbI&#10;SlBW3HDKDvWHYuoPgyzXqNqG8sYPLUAL0AK0AC1AC9ACtAAtQAvQArQALUAL0AJZsYCrlfX6rWnW&#10;8QtB/6NfALfD6SMStJy++OKLLo69yp7HqL9nkQEFN4vpYppYX/oxQHbJSD9Gsnic3JLboFySFbIS&#10;lBU3nLLzN7f/IfD/QfYFYNzD7z8SlIXPNv9R0QnlF2h46hTD0SkGaXfOt8H7j3tfycvvsG1YXvLF&#10;dBa/TpLd4pdxEesxuSW3QbkmK2QlKCtuOGWHmsLwNYW8lUHUMSmD9LEZ93B0E2obvP+495W8/Oaz&#10;E9nNC6tuOsku2XWZyMNvcktug3JKVshKUFbccMpO3vxqpnf4Wgy1jeHoCFnUb6ht8P7j3lfy8pvP&#10;TmQ3L6y66SS7ZNdlIg+/yS25DcppGqw83Nszrzc3zebyz6Qf+m6ovuhB88Fw6TOv7AxaK5j83bY5&#10;NbtuXnh9Rq71YODXG3R+GP+2obZBbQM6C7WN9Ntt3iuTsXkaz04sq2TKinY8akeye9Qe5CMf9iC3&#10;+SinLNSnNFjZFW2jcX/HnBuZMl9tzFPbEHtkoezjpkHZGbSv/rJoG3/1yy3z5OM/Mi+9/ebArzfo&#10;/DB+ahvw67ld784Nm8Y9KG5bx/OLcc9KshzJLZlIkqc04yK7ZDdN3pK6Frklt0FZSouVr8SfPz+/&#10;Ye7Pn2HfDWoboTSKl0Tf+MvLn5mzl78n57HvRt71EfbbYL8N6Drst8FnlaDPKlkLl9azU9byzfTk&#10;v86S3fyXYRnrIbklt0G5T4sV1TbOibaxPDMi2sZ2IfotBLVxUcMpO2n42aptPCnaxunJJ+R6m6lc&#10;M418lfUaaWsbi6sdMzFdF1oriqyZnqiY1cW6rLvS6bn2yt31dXO21jIn5ZyVRtW8trAqUUx0Y6lV&#10;R0271eh5Pvx3bv21HGobfFbJ6/1R25K8pp3pLne9I7vlLv+81v8o3Oq4gdnlbTMi/3q9W7+/u2dG&#10;zsyb2RFjdreX2bbn/B18GFbAiBFGgnyekkBfLs8Y+7yg2sbGzp55p7lsRsZnDi51Rr7dmp8xD7fa&#10;5C4D3GnBBPXPdWzJt1/flDOe0NP6fr4hIX74+qvGPi+otnF2Yds8NXvLPHbq1YPr/Ll8e/byq2by&#10;N58ETnPQvDFcuPlJ09Q26isd0SMmDzjAlxPy5VZtQrSJNV99AtqGhj1fnZC/ozi9u50UqaS9VPM9&#10;n5qGv6YB21Db4DN2mZ6z85pXprtY9VRvYCzTYpVpGcozCrfwP6ltlIv3MKyAkUFqG3oNnZvDyNwc&#10;fp+LIq1s3+e8HcNuy7R8gvr1tkbhV672/ijaBubmMDI3h9/nXz1uzIu/5LwdQcttEOHS0jY+6qyb&#10;E5N1o9rE+1dEx+ismnvSFwP9L07L/k8Xp321CWgbypIdR1viuFRvyd5Rc0Xkjs7aom8c8OG59dY5&#10;qG2U63lj2PesJK+v7UKS8TEu1oW0GCC7ZC0t1pK8ThRu4bdS2ygX82FZuSP9KUbG58zzcuKD9lzi&#10;93bErz1D3pkZN1vtm3KN/bVVtqTP0Fyz3dU9XpEADzebiV8/yXpY9LiUnTC+73PSn+KxU1e7vX5e&#10;vH411LlBroP4H5N0PTX5rPnB9fflGvvzc/zg5rb5N7OfGNU9viX6xuSv30v8+kHSyDDpzSVaa3WE&#10;hDHTqFZEe2gf6A8d0SauLK7JsdFjx2wNwtY26tJJY72zchDHpxLH6enF7niV2zJexT6P3711DC+7&#10;UNso1/NGke6J0oDEev4I+sxdJJsxL9mo73HZZTlmoxzLVg5RuA3aznJMSrGYDssKONG+G9fHZVzS&#10;TnLjQxC36mt35sbluWHn2LODhrne3pEQ4z3HTpWtzg8jv8pOGF/d7rvxnVPGvLyQ3PgQxP2YjHl5&#10;7sKzkq6tY2nTMN+5vmUeM89yXlKxRZiySzJsGv02oEvoXBle2sOS9OmojNXMJRlX0ml7z5uBOHSW&#10;jqXamOgXR+fn8NNOvHx47vPWO6htFOt5Yhj3oWFdU+9/ca5tP+/0Ggce5xo8l/XLi4G47HrFyX1k&#10;bdAMROE2aDtLbaNY/EZh5XPpP3HqYrP7/t1Pg4jC+JeiWzw1s2zOSaJ6rRULBmXJFbO3uxHr+SJK&#10;OnnOfh1QdsL6vM9L/4mvf/890ReMrwYRNk4N/0P5/43JW+ZJibfXWrFn5fqPffdN8/R3Je03Pwud&#10;/ihp4zlHdZQ0tI1+WkIYbcNPH2m012Uuj2rPvh/90lH242G1DTynuOMi+90z2GYX67klC+Wp9784&#10;6QDL/fpKx7kGzyX3XgyEZXd5e0+a3Bk97eCjfaupyZEvL74GtU/hCxt30HYWfiXnEi0G01FYUbaa&#10;m7vS1l0c2NiUXvySwWywp+xE8duf+fUDGRvy4642NoixKb3SBG3j2zIu5eUPbkVKf6/4eeyojuFl&#10;j6JpG9KlQ8artDguRcbphNVqqG1koy3vdb/lMe8yivrsBHsGfeZGeG69y4F2CW+XsOxS2whvY3KZ&#10;vM3CcqtlELSdpV+ZfHkNsw5EYUXT+1D+v9LUdS9GTNr9J6CrpH3dYZZTFq+t7Hj5rv32TUofi2/N&#10;yjtvGT+Sdv8J6CppX7efTcp0PAvaBtZPcefisH1zjEnp12+D2kZ4TQN2DqttZLEdZJqK9UwUtDz1&#10;/hc0LMLNb8g7ISMdTnt8+D68nDyBkTS2il8a1+E1yHKSDEThltpGORmMwgpYxdgUmTrBfN68KG3l&#10;/pyfOJ70VvWUd9tb3XVhef8fPq/KTlSfHGNTvi5xPD/7Y4lnf87PqPH1O0/1lNHrG911YXU8zNnL&#10;3xv4NfulqazHh6lt6Dyi9daaqYxWzXmZSOPeSt23rwG0Dc63EV27gIbht6W2Mfx2POn7dFni0/tf&#10;2LxS2yDvYZkZRPgo7A4iHYyT9SEMA1G4hbbhjmPVuLw+HJNSDCa1bMOw5YZFH4pBrFuiTH68sWOa&#10;zaaZmvutpFQVjf3PIK7n5o2/ezOuJRHHP0cfikGsW6Lzho6/vWWemX3P/MsLv5GUPrEPjvwdxPXi&#10;2KFs5w5D28D8GoDgykTFtFs3fHUN9cWhbeg57lqvOObXp8PPl+f+ozoJtY3ebSzvQdm1j7YLccoH&#10;z9ycbyO7ZRynfLN8blx2s5w3pq249SkKt2hnbf9R4/H7UNsoBj9avnHaAntsSvPiiMztuRkrPk2L&#10;3T/Diz9ZGlbWhm3IdQbbTySOXcpwrpZNHL/cHpvyzPefkLk912PFp2mx+2d4sfOvpZPRD67/N/bZ&#10;EFvFKbs452ZB25AlXU17qRZY29C+G/XqqOmstUxbdI9L9ZbsGe25zgp1jKM6hpc9qG0U4zmiDPc7&#10;N496f3H3hfmNZ25qG6wDYbhJImxcdpNIA+Mg92EZiMJt0HaW820Ui8corLg8Jjk2RTnUNV6NrPGK&#10;j45O/e38jLkp/Te2N5ZjPU+4aefv6Dxr+cTxcfXcJMemYI1XI2u84vPn8uXfX37VjEn/jRff5tyh&#10;ccsrifOHoW3Ar16VtV+r1xaFilHTb54M9M1QXePChVFZE2UCWHW3MoWoWWlcEn3k6NqwuBa31DZ4&#10;f4l+f8m67bQRiJPGoM/cca7Bc4vLX5yyjctunGvzXDIZlYEo3AZtZ6ltFIvLKKx4cZnU2BTwpXN4&#10;NOemzMOtdqznB6+0cl8yDCs7Sfi6SY1NwRooOofHMxd+ZCZ/80ki6Usij4zjsJ/IMLUN1Rtuy/+T&#10;1YY5K5zcbfn33bC1jZsihPxicaU7T4dyPy1jWlYXda4O6hpxNBz220imLeY9LX07ajsQx+5Bn7nj&#10;XIPnps9FHmwel9085JFpLB77UbgN2s7C9+SYlGJwE4UVrzbjgfS3eH6urdGZOGNTMNfW8oyMb9nb&#10;jvXs4JVO7kuOWy3rJHz2F6X/xsiFTzQ6E2dsytNvy9qy5nvm9KSMb/ndZiJpSyJ/jONQ11BbDFvb&#10;gGbRb64MhPObSzSOT89z9/t0UNtIrj3mvS1dW+r9ijZP1+a0dzL2JrvJ2JE8pmvHKNxS20i3jLJS&#10;J6Kw4pf2Ozt7sobJnNE+F1HXTemnbXwlGsq5+Q3zlFzjy+UZPluIPfzKY9D7lZ2k/PbnFrZlDZOr&#10;Js66Kf20jZfEr37y8mfmG5LuH77+amJpT8oGZYknLW2j1uqYihkzC9Oj0r9i7WBuDWgWYfptLEm/&#10;DfbR6D/GJKxmQ21jeO33oO8PRY9f739FzyPzV8z6SXaLWa5Fr69RuKW2UU7Wo7DiV3+UIcyVEXUd&#10;k+XtPZnOdsbMyyQbe7sbx54dMLcH+w0Nn1dlJyl/3J4rI+o6Jqc/2Dbm8VfN09+VdN387FjaMLfH&#10;tx835uUPOPdGUmUXNp60tI2PZG6NE5P1/8/e+YbGdd19/vcyb5LSgtIO9M3ypG6oTUtxK0IVErXu&#10;CoPrqlRx//ihXqpoV9snDQ3daBpXOC+eRIREIGImD21NxzsN3RIcDWjXRYgHJrHRC+PsVBBMRxL7&#10;xhShh60DRmjBj18M2t9vlOOMrubeOefce8+95873Gnk0M+ece+7v9zn/vjp/WN0gWq5MdfSNW7we&#10;5eUrq529M0z224C2kbyuIToItI3s6/Gw9hyfR/smyb4TbB1ta9gnWfuA3WTtCT7d2NOGW2gbbnyT&#10;tzJgw0rUM8Q9N+Xux2tb5LTXt/lAlO79Nm5ut2msXJMsE9asZM+r+MF0XBsVPu65KWpty0Ocr+GJ&#10;Jw/st3HiD3fpsxO/kSxjzQrPX4nyQ9rfudI2Wjx2fm157dAeoMKAyTkpWJOSjq4BbSP7OjyqLcd3&#10;0f6RegQ2irYR7JNP+4DdfPoF5SXaLzbcQtuItmlRmbNhRa0bkbhR1xn+8t5m1bj9v8VrW46dq4Ym&#10;vTBK1N7FHqNZMykOMh0Hq3Ujoc79+IvP8+v3f/uWcfpjvLblU998KzT5r/CCqWeuXDNO1/Q5ET5c&#10;P3GlbcjYWfSN2soajUzNdZgQnWKOz3JtrtQerFEJW0eh1q5A24C2kXVdi/vnr38mFQr8kj+/wCf9&#10;fQJ2+9sIHOXPRjbcQtvInx9dlC0bVtLWNuS5t9t7dGmpyft3lCWLnYuncVBzibWS9jb6FBnus6G4&#10;FKeYjuHT1jYkP6eXduj47DXev+MFyWLn+iJrGt+eZa1kadM4z6bPiPDhuobYxqW2EaZb4PP09AoT&#10;22JNymD2O1Qb4vOrNCw+5x95H9yyB3YH1/c+l3twC251+QUrYEWXlWA4YQfj+OhxPOxz2D7QNvKh&#10;K5hoEGmFhbaB9ifYrvjyHn0nsOsLq8F8gl2wG2TCh/fgFtzqcgpWwIouK8Fwwg7G7ofH7rBJtE2g&#10;bUDbUFoJtA20P8F2xZf36DuBXV9YDeYT7ILdIBM+vAe34FaXU7ACVnRZCYYTdjCOjx7Hwz6H7QNt&#10;A9oGtA20O8H2xLf36DuBYd+YVfkFu2BXseDTK7gFt7q8ghWwostKMJywg7H74bE7bBJtE1ttQ3jD&#10;BQvAArAALAALwAKwACwAC8ACsAAsAAvAArBAXiwQ1Mqi3kue1d/68VqceR9YkwJtParc5/k7qZPy&#10;nD/kDWUrjAGwCzbC2Mjz5+AW3OryCVbAii4rwXDCDuYoRM9RgH0O28d23gY0jeJoGsqX0DbQ/gTb&#10;FV/eo+8Edn1hNZhPsAt2g0z48B7cgltdTsEKWNFlJRhO2MHY/fDYHTaJtgm0jeJpFEqrMH2FtoH2&#10;J9iu+PIefSew6wurwXyCXbAbZMKH9+AW3Opy6pqVpa02/euF87TX3sZ8zj2/ORV2XI7jR/77XXrq&#10;h/+NzixtOr2vy2cchHtB24C2oTQQaBt+twG6/YwihnPddyqiDfFM2ZR/sJuN3cF7PLuD23j2GyT+&#10;XLNya3ePjp+r0np1jLWNNvQNj/UNYcflWHzsyg59+ptv0cnnv8X3vev03i6fs+j3grYBbQPaBvoo&#10;vvezXPedfLcX8p+fMg928+MLlAt9X4BbfVsNOldZsFLdbFN1jLWN9ia0DWgbRhrF1357l772VdY2&#10;lv5iFK/oeoFPzwdtA9oGtA30UXzve2XRd/LdZsh/Pso92M2HH1AezPwAbs3sNch8ZcGKaBvnS2PU&#10;3mlA24C2YaRRiLbx+Ge+Rc+8c9Uonk9j/6Ln1bW2sbjaovGZCld1Q1Ld0cz4EK0uVvjclVbfs1du&#10;bWzQ64urNDQ81YnLUWmxMkMbrVWaW2lxiiO0PDeilZYaz+P1E20Ha1LQV/G1/yUVgq95R74Hu9yB&#10;3cH2v6/l35TbOzy+Ol5uSDSt63yJMC71eEzazbU4vPu9zu+NnT2iUpnnXnDckLkX99g+Z6qbdJzT&#10;v9MoP7iHiqvL0A6nU29s0li5+oBNxo8ulUdpu7nE6WJdi47P0ggjDjEdhz/9zg7RZ17guRccN2Tu&#10;xff/1w59/vm/0Kc5/e+++sKDe6i4j3+GtLSN73E633j1L/TZibckq53rIf7/+MSTdHrhT5wu1rWY&#10;+i+J8C61jcr1FksaEx97/5OXI/zr1blx1iTWQvWNFusaLy2uccjhTyJ+/NscixxTlXfoKKsbN2pT&#10;oWlAx/hEx+hlC2gb6GOn0Ta5SFOqAhf3wT1QRpJmAOyCqaSZcpGeKbfQNgaXc1NWhF+lT6Stbcje&#10;HMd4b46w6xh/cat6jvsXu+hjZKC1iV9Mx7pKn0hb25C9OT7Fe3OEXZ/iL8ae/xHnf9v4GUyfGeEP&#10;npviStt4r7VBRyYqJDrGn15iHYPnWsg8jJevrLLeMU5P8+cfLPIcDP6s188N/vzoVI1nZhAtV0S/&#10;WOvE757HcZS/g7bR2369bBr8DNrG4PY9XPSF07wHF330OzLod6Tp00FJG+yi3vWRdVNu21w/LTR3&#10;OdooLYzynIzdJursAamzTVmR8hBH29AtT3f5Pqfmm5I94ika1FyqPjhb5T5/V29us+4xT6Jv3K5P&#10;Mq+Yv6Fr26TCiW9Mx+1xtA3de8l8jdJPr0n26IsMyLdn33pwtsqEzOVY2GTd4xUSfePU+Z/wM2D+&#10;hq5tkwjnStuQNSPEykRtaoh1ieYD/aJ7Pkbwu+6x9zJrI0Mjc8RLTlgXWXkQX8Ko+SDQNux1DbFj&#10;EtqGTnuUVJ2HdDAmUAxI+6J+xyu48IkBsAtefeJV5dWGWzV3Q+b735wf5TobfwtX9izyqw0rOn3J&#10;sDUpurZU94jS2m7yvI7S6Hzk2hjd+yGceV0v7JiOdV1oG+oeX2Fd45kr13rm8QTP63jo2CuRa2NM&#10;nw3hD87PCLOHC23jQx43n5xb4TUjvedVKN1imvfPaDVrB3QLpW+oML20DTWnIyx9lQZeo7UPaBvm&#10;9S7aqnzYzKbvBN/lw3eD7gewCw59LAO23Na32ryPwiSd4gTuNuehSQ/A3A0bVpTuYLMmRac8yTyi&#10;8w3+2zv/izorVuknZ/gh7m3yvI4B8FeenlHYCRu/hn2udAebNSlhaXZ//gzPy3j81S16iD4XeVas&#10;2tPj8/wM3/8tz+vgePhxYwMX2kY/TUHpFlHahtJHZE1LZWacbq0uPtBA1HfQNqK1i35+gLaBPnae&#10;2jSTvEj7ZxJe/f1Q4nVfUf0ok/QRFmVJlwHhTzeshFN9/m5u5e/gUf1zk/QRFuzqMGDKrUpT5vo/&#10;V9/i6CWsTRmQcbINK6qei2qTle4Q3EtUsZbEq4t7JJHPoqYh7JjqAWlrG7r5UdpGcL9S3fgIZ6+D&#10;+KJtyLh8ZW2Dz1i5zKTvn7Ei/78yNUx//JcKnXylFjovpN+YHt/vayLQNtCn9bV9lPbPJO/QNsC6&#10;CS9phjVlV/X5JZ66oG2A5zQZ7ZW2sNfrc53Pbrd5/8bJOqsb0OR07OV7GBtWVD2XtbahWMW8jWzq&#10;WGHHdIyfF23j1BLvNfof/0iYt2GvUZj6XoXPg7ah9suI2m+jl/4gWscrldqDM2Exb8P9vI117qOU&#10;xsL3mJZ6Sa6o9sn3dhv5z6bN67a7MNb9Hr9n7xP4QM8HYFfPTuApX3aKy61am/IcCxz3t+qovws8&#10;h8OGlTxoGze323wubE2yjz5sRnyK7dV4Vfc1D9rGiT/c5XNhfyPZx34bGazFyVLbkH1EKytrHW3i&#10;LE/CuHW98mCdSS8tI+wzrEmJp2kou9rM24C2ka/+5qD2/6X9GNRnx3P7XQbBrt/+G9TyF5fb7rUp&#10;9ckSn0+xhTo8o/Fj2gzbsKK0DYnb70pqTcom7xtarzdo/t06L5k69+C2vF0kzknJiE1xgq6mocIp&#10;beOBAyN+SWq9yEneN/Qb56/Sl3/1R6LP/OjBHXFOivs5G8JBFtqG2l9DOf+l8SFqrlyO1DWUftHr&#10;rFi1l+hJTvDDlbnIdNQ4Hq+H9RAbbSPYJqr2CPM00F8PspHme6lL0kwfaYPntBgAu2ArLbbSTDcJ&#10;btV8f4wdi10GbFhRfUmJ2++Kq210z88I3muMP7hZKz84GzbNMoW0D5cD8YfSLHRfXWob3fMzgux8&#10;lj848cILD86G1c0/wsXXQ/KgbUzwnI3mcn9NQq1deZm1kFurVzoaxi2e+/HylVXegmOcovYihZZx&#10;WMsI2gTaxuF6FW2NHzaRNgW+8sNX8NNBP4Hdg/YAH37YIylusTbFD3/HKZc2rChtI+rvZEns86nO&#10;eJU8yiV7wFwqj/L8jTptNmStFM4pjuP7uHHFJ6ZjfaVtfO2rHHfpLz3jJ7HPpzrjVfIo10P8c3zi&#10;SZ6/8Uc6+eof+b7bPe9t+jwIb651ZKFtqDH1amuDpl5bZBqGqdfZriqcem2yjjExt8zhZRfRg5d8&#10;cmVmmPWONczbYDspm5m8Qtsofh8jbjuT1/hSG+Q1b8gXylUUA2AXfETxkdfvkuIWa1OKz78NKy60&#10;DaWNSP7mz5VouylaRht9iYzWn/Sq68Q3pmN7F9qG0kYkf1/+5ufo9IJoGXeN82r6bAivp3NkqW3I&#10;uNt0PYnoGwu1FToyPiNIdS6exkGLlRnaaK1ajelNxv9FDgtto/h9jF5tRxE+k4qgCM+BZxi8Mgh2&#10;B8/nRSjnSXKr/naOtSnFLAs2rLjQNtR+ced5skZ7p4E+RI40DVVHCjum43kX2sZJPgPloa++RY9/&#10;huiZd64a59H0mRBeT9NQdspa21D7aOCME7u5FklqLUloG6o+wmsx+yh59atN3ymvz4J8DVbZAbuD&#10;5e+ilO8kuW3zmGqhuctJjhLOTSleebBhJS/aRnWzzdkfo0aZ97vd24H+4Vj/EHbUeFX3NS/axtd+&#10;e5dz/y16euJz/Axbxs+h+7wId1j3cKVtzK20eCXJyKF1I0rbwD6g0DaK0ufDc7jvm0n7B7u7tzts&#10;Ht/mYDe+DcGhexsmze1dHjOdmm9KsoRzU9z7M80yZMOKC23jDjN3vNygM5zBe5vVQ30ItV7qOO/C&#10;cafB+4k6HtfjfnuCjrEm4ELb+C6fxfHpiav0ec7f93/71qE8TvD3j53foE/T5+i7r75w6HvoEYf1&#10;iCRt4krbeI/31jgyUWF1g2i5MtXZF6N7H1Cd/TaSnKOAtA5rKZi3Uaz+xCC1i9L+DdLz4lmLU1bB&#10;bnF8OUjlMg1ucW5KMcuCDSsutI3u+UK8fSjvt1HjfsT+fhvb7T0q10RrGyWsWcmOS2HHdMzrQtt4&#10;hrWLryxsc+6epC/yYrrTC7/hfO7vt3Ga16t88YVrne+wZiVdDSOMDVfaRov3yXhtea1zngk7/MCl&#10;e04K9IjDekSSNoG2kV39PUh94jSeVSqUNNJFmigTaTMAdsFY2oylkb4Nt917N0r8qCvqfIw0ngdp&#10;plcOxc+m9nWhbUiedvhnsrrOOZQTUg5fp/iju8154/ybPi/C9+ZPPBI2fg373IW2Iff+Hv/8h+f/&#10;N+fwc5LNQ5cQ9b2FV4zzH/Zc+FxfJ3GlbcgYXPSN2soajUzNdRjgLUBpbmqYmis17AHKtklSp7BJ&#10;C9pG77oVbU7+7SIVCvyUfz/BR4d9BHYP2wSc5N8mNtxC28i/X9MoezasuNI25Hll7cnV5jaNlauS&#10;1c41xv9frZbp/nYTfQu2Txpc6KQpzjAd07vSNiRfsvbkyYVN+uzEWx1u5L/P8s+Tz79AE3+4Zpx3&#10;02dF+N56h0ttw2a8jTjuNA9oG9nV3zp1PMKE+0faE9gn3D6wTX5tA3bz6xuUm3DfgNtw24Cbg7YB&#10;KwftAT707SHsYPzee/wOu4TbBdqGO+0g7zoNtA39+hZtU75shb5TvvyB8qHvD7CrbytwlR9bgdv8&#10;+CLv5QKsgBVbRoUdjOHDx/CwTW/bQNuAtqE0F2gbaH9s25+s46HvBHazZtD2/mAX7Nqyk2U8cAtu&#10;dfkDK2BFl5VgOGEH4/fe43fYJdwu0DagbUDbQLsTbE98e4++Exj2jVmVX7ALdhULPr2CW3CryytY&#10;ASu6rATDCTsYw4eP4WGb3rax1TaEN1ywACwAC8ACsAAsAAvAArAALAALwAKwACwAC+TFAkGtLOq9&#10;5Pmjjz7S/lHzAvCazRwRXV/t7Ox0cIzyPb6D/p5HBgTcPOYLeUJ56ccA2AUj/RjJ4/fgFtzqcglW&#10;wIouK8Fwws6NnTXtn5f/dpHwU1wb6LKw9e//JugYjQskPHSKbHSKNO2O/TbQ/gTbFV/em9ZhvjwX&#10;8ln8Mgl2i+/jIpZjcAtudbkGK2BFl5VgOGEHWkVxtYq0fCsaiGm9I+HTHGMj7Wx0E2gbaH+C7Yov&#10;703rMF+eC/ksfpkEu8X3cRHLsWtu7+/t0av1LdpqXOC/xbWN/h5XRPv79EyuWfHJNshrdP0v7KQ1&#10;/kW6xdVMoG1koyPkUb+BthFdx6INyq990HfKr29QbqJ9A3aj7QN+8mkf19y2Wduore/SmdI5urdZ&#10;hbbB9vClbLhmxRe7IJ/9GRZ2oEEUV4NIy7fQNqBtKJ0F2kb/ehZtUT5thL5TPv2C8tLfL2C3v43A&#10;Uf5slAW393g8f7a6SevVMczdgLbhjbaD+su+/pJ6Jq3xL9ItrmYCbQPaBrQN+3oXbVY+bJdFPxu+&#10;z4fvffcD2AVHPjKcBbeibZxhbaNRLvG4dgdjW0/0jSxY8bFMIc+H2wJhBxpEcTWItHzrQtu4sbFB&#10;R6dqgmjkNT1E1GrWIvfyaHFav19ZoyPjM520jvD/lZlxurW6GBlPjd/xGq7lYN7G4XoVbY0fNpHK&#10;AL7yw1fw00E/gd2D9gAfftjDhltZV3K+sUMl/hc192K9vUelsSqdLxG1dxqdul3FJY6rq21s7u7R&#10;pXqDSqNlyW7nGuP/r1bLdH+7iTbDkTYihtct191+7jisz3/H+fs7jbJ2+rr5QLh81EPift3x7wU+&#10;I+XJd17nGI9ItL4XVy/04jsntNPXzQfCZa/FuNA2RI+YrjWZIhYvIq5+2sYtTuf52iqnMHwolZf4&#10;o9Ya9I042g20jXzU5WhTzf0gFQLsZm432Cx7m4Hd7H2AcmDuAxtu1bg1bW1D7iN7cxDvzRF2TfLA&#10;Zmcd+3a4YN+EFcWIaFg6F7QN87LrwudJ3UMY0NUKoG1kryno+irtcC60DRlv15obLG1M0VmWN25d&#10;r1jNsVBpjHMaK5dnOI01Wm1t0PhLV1g1GaIrM8Odz+KM7wc5LrSNYrcRSbU1eUxH2r885gt5Qpnq&#10;xwDYBSP9GMnj9zbcqnGrjbZhYoObPF+jNDrfGR1fKo/SdnOJ24f9s1W2eU7IfJ3/1sa6x3M8fL6/&#10;VUfbkfL8DVNWlP9OccS7zXn4J2X/mJQt12GFHZNx8LPrF+nhJ8bpCxyv/Odxo7gm90HYfOsorrQN&#10;mXNxtnKdaRuiysQQbbSuG+kbau7HEY7/XmWC47YexH+P9Y0jExXqN+9jkHULnWeHtoE+tut2K6n7&#10;SfsXJy3dPneceyAuylcvBuKye4f7vcfLDTrDCeH8CDDWi7E0PrPhVree7bUmRfcZuu9xc36U24Xd&#10;Q22DhFlo7rL2MRq5Nkb3nggXXe5MWVE+lLkbC6O8LmkX64cGlTFhx0RH6J67MfYE0YX1F43im9wL&#10;YfOrb7jSNmRsfZ01iJHpGqsTRJeneY5Fa/WBPtFv7K327DjJcT9cmTsQ70NO++TcCh3l727Upg58&#10;1y9dfP/J/hvQNqLb50FtW3x4bi76h/qvJvlWfal+f080SRNhUZ50GIjLLrQNcKbDWdJhbLjVrWfj&#10;aBu65UHdg49cob32Zqz2I2nbFi09G1Zu8/yaY5P1ztybMI2qaHbC8xyuy4UdUw3hF7cv0qM/nKSH&#10;Oe6zs49x/DeM0zC9J8LnS+dwqW2IjnB1jedYjM8Z6xvLrIsMjcxhbgbbMC09xlTbUP2U4LpI/P3w&#10;cP2MNitdm9j0nbp9oliGtpGun7ptjt/3bR2XXd2xHOwNtpNkwIZb3XpW6Q7de4kmmXdJy8U9ks6z&#10;r+nZsCLPWt9qc/dykrA2ZXDrLmHHRjf4wQdvEj36BNam8P6qNvbzPY5rbSOob+jukQFtIz1NQ2kl&#10;0DYGt/3wtc+k8m3bd1LxdfvcKjxeUVaSYiAuu9A2wGJSLJqkY8Otbj3rQndQ42bM20i//NiwIize&#10;55/n6lscvUTwU/p+Min/rsIKOzbj7Fke03/9d//MsR+h009xGrdnrdKxuTfiZK+nZKFtdOsbR5i8&#10;4P4Zaqzd/QptI3/ahqu6DfcZzDbNxO/S/pmEl7DVTf6bEPGE5IhLdmqPOqvQ9J4ID5aDDAh+wc+i&#10;3t9jds9UNyOo3f8K8+fAWhRHcb8z5VbulwdtQ8bLbze3O+fCon53U0ZsWFF8qrUpxziR2/VJriv3&#10;94RV3+PVjQ+zsrOwY6sVqLUpj3Iav/jdE5zOm9Zp2eYB8bLRObLSNkS3uLzaoqHhaXqauftgUc49&#10;CR+/R+23ERUP34XbNGgb03kbWdV1uG+x2zIb/0r7ZxoP2gY4MmUmjfCm7ELbALdpcGiapim3kr7S&#10;NoLrWCWtXlcSa1Lknu9v7lK9Xqdz8+/ybUTR2L9wToqbsiTWNuWrO7yaYwN/ufFXt+2z/l3YiaMP&#10;qLUpX2eBY/aDyVhpxckH4rrVOLLUNuTsk9eW1/jolHF6aZiotbYYqm9EnZMC3UNfvwjqGd3voW0M&#10;XruRdbuV1P3j9p1Unxv7baAMJMWkbjpx2cWaFDCry1qS4Wy4VfVst74g6YRdcbSN7vkZvdLno2H5&#10;bNga5gGw9pMkF73SEvv3+lz3s+61KfXJEu/9uhUrPd37Ilz6bPSzsbATRxfoXpvygx8+wmtT/jlW&#10;enHygrju9I0stQ0ZV5uccVJrbrAOMkUjzPpyRc5DWaMmpzFdWeFPhq3Olu0e2w/679A2sq/H+9Xz&#10;+L63j6T9i2Mb1eeGttHbvnFsi7jRNo3LLrSNaPuCv3TsY8Otbj0bd78NuY+c8Up8xqu6ZPXhu9Uy&#10;LfH8jZ3NRqz2AkyZMSU+iGszrE0xs3lce+clvrATVxPA2hR3mkJcXyUVP2ttQ/SEuZUW0ztCtakh&#10;1iuaoXM3bnHY52urHJYneQSuCT5Ytrl88GzYQdcqTJ8f2sZgth15acPi5EOqgzjxdfvcce6BuChf&#10;vRiIyy60DXDVi6u0P7PhVreejattqPiyR0N9/hzd327Gah/StmXR07dhpZdNsDZl8Oo6YSeJ8S7W&#10;pgyWvpEHbUPtEzrHEzI2Wiuh2oaM1WVtSm1ljUam5gT5zlmyc1PD1FypRcYzHecPYnhoG4PXbvTq&#10;P/j4mdQFcfKt2+eOcw/ERfnqxUBcdqFtgKteXKX9mQ23uvWs0iZs16SovZQaZV6/sLcTq21I246D&#10;kL4NK73scpfn45yab0pyhLUpg1Hvia+T0DbKfG7KF2ZflOQIa1OKr3O40DbUXhlHWYm4UZO1JAf3&#10;h1BrTXS0jWBcvD9oyzj2gLYxGG1Frz6D759Je+X7MyD/g1n+wO5g+t338m7DbV60DbUf73F+iDuN&#10;MtqOlPfcsGElrHzc3N3jM27mCeemDEa9KewkoW1IGs+uX6SHnxinRzlNnJtSbH3DhbYh4+2odSdR&#10;38UZqyOume4BbWMw2oqwPoPPnyfZd/LZDsi7f2UY7PrnM5SzPcHWWBNwpW00djh/pTJVeZONvfbm&#10;oXyqvRts54XA/2Zl1oaVMBsLQ2ovFZybYuaHMJvm+XNhJylt4wLrG2N/foNTfIxwbgq0jSD3wpqp&#10;bvBea4OOTFQ6+4BeeY3nbrRWO+tLKry+ZGh4SuscWNN7Ijy0jSC7eF/MtlDqJPi2mL4tul/BLrj1&#10;kXEbbl1pG3c/Xrsgp72+zQeidO+3cXO7TWPlmmSfsGbFTdkTWyfJOM5NceO3JH1mm5awk5S2Ieng&#10;3JRiaxqKFVfzNkRnqFznPUOHJgTVAxdvA0qXp4c7egf0CDM9Ikl7Yd7G4LQXtu1MXuNJhZLXvCFf&#10;KFdRDIBd8BHFR16/s+HWlbYhNrvFaxeOnatKNnteC6NE7V3sMeqCL3GA6X3Unik9ndf14Rn+/d5m&#10;1Th90/wgfDb1tLhajVd1X09fe5NjPS5RI68v8be/vvZj4/R184Fw2ekoLrUNGYcvrrZofKbCRImi&#10;QTTOL4uVGegagT1IktQsdNOCtpFN3Y02M77dpS6BHePbETZ0b0Ow697m4Dy+zW24daltiI+323t0&#10;aanJ+zOUJbudi6dxUHOJx8LtbbQZbCMXZUEMb3ofaBtufGPqF9fhhR1TjQDaRnaagqmv0grvWtvQ&#10;HWcjnPv5G9A20Ja4breSup9N3ympeyMdlJs4DIBd8BOHn6zigltwq8seWAEruqwEwwk7aY1/kW5x&#10;NRBoG+41hLzqNtA20P4E2xVf3qPvBHZ9YTWYT7ALdoNM+PAe3IJbXU7BCljRZSUYTtiBBlFcDSIt&#10;30LbgLahtBZoG2h/gu2KL+/RdwK7vrAazCfYBbtBJnx4D27BrS6nYAWs6LISDCfspDX+RbrF1Uyg&#10;bUDbgLaBdifYnvj2Hn0nMOwbsyq/YBfsKhZ8egW34FaXV7ACVnRZCYYTdqBBFFeDSMu3ttrGRx99&#10;RLo/auyM12x0FF0/7ezsSDVivOdTsC7Ce7RjrhkAt2DONXNJ3Q/sgt2kWHKZDrgFt7q8gRWwostK&#10;MJywI+NU3Z+0xspINx/6ii4HW//+b4KO0Xi2EwH/wQKwACwAC8ACsAAsAAvAArAALAALwAKwACyQ&#10;IwsEtbKo95JtzMHIZg5GmnbHfhvQ1qPKfZ6/kzopz/lD3lC2whgAu2AjjI08fw5uwa0un2AFrOiy&#10;Egwn7GDORD7mTPjkB9s1KWmOsZF2NroJtA20P8F2xZf36DuBXV9YDeYT7ILdIBM+vAe34FaXU7AC&#10;VnRZCYYTdnwaUyOv+dBhoG1koyPkUb+BtoH2J9iu+PIefSew6wurwXyCXbAbZMKH9664vb+3R6/W&#10;t2ircYHn5rUxP4/t4QMf3Xl0xUr3PfG7f5z08pmwA70gH3qBT36AtgFtQ+ks0DaK0Rb0ah+K/hn6&#10;TmDXV8bBLtj1kV1X3LZ5LF9b36UzpXN0b7Pq3bjeR98mnWdXrCSdb6SXfd0s7Pg0pkZe86HDQNuA&#10;tgFtI/v6G21oPB+g7xTPfuAvO/uB3exsD+7tbe+S23usb5ytbtJ6dQxzNzBvA/qWhwzY1rVSz0Av&#10;yIde4JMfoG1A24C2Yd+/s62vES9Zm7vsZ8N3yfpu0O0JdsGTj2XAJbeibZxhbaNRLvG4dgdjW8/G&#10;ti5Z8bEsIc/hbYCw49OYGnnNhw7jQtu4sbFBR6dqgmjkNT1E1GrWep7B8iGncXJuhY5yCtdrU/Ty&#10;lVWioXHiKDQ3NUzNld7x1Lgdr/01HKxJCa9f0fbk2zZSscBH+fYR/NPbP2C3t13AS77tYsrtHR6P&#10;Hy83JJrWdb5E1N5pkKxJOd/Y4TglbW1jc3ePLtUbVBotP7jXGP92tVqm+9tNtBWOtRFxgml5buzs&#10;scvLxFN1aK+92TO+0ryOc/p3GuWeYUzvi/D5qneEHVO94Cd/vUj06Ak6/RTHvT3bM/6v/3aRvjQ/&#10;y7UK0YvvnOgZxvS+CJ8PXUP84ELbaLEuMV1rMkGiRIRfOtrGEY5+dmqc/x8+kNAEJ91cnuupi0DX&#10;6K9riI2gbeSrTkcbq+8PqQxgL317wVb5sRXYzY8vUC70fWHKrQttQ+3NQbw3R9g1yYOZnXXs2+GS&#10;dVNWJG/QNvTLoktfur6XsGOqGUDbyI/GYOq7pMK70DZk3FxrbrC0MUVnWYO4db1irEGoeRvCuegb&#10;f3ppnDZaq9QU3aSywp8M00ssd7TWFo3Thvaxr31A20Bb4rrdSup+Ui8klRbSQTlwyQDYBW8ueUvq&#10;Xqbciu6w0NzlaKO0MMpzMnaTnz9xk+drlEbnO3+LvVQepe3mErcL+2erbLf3aL7Of2Nj3eM51jfu&#10;b9XRZjiav2HKijAKbQP1onAgl+l4F9oGtA1X2sYt1iDOVq4zpUNU4UkWG63rRhpEt7YRjP8Bp/30&#10;zGJnvcoNXq8CrUJvnkbQTkloGzrtUVJ9K6SDtk8xIO2f+h2v4MInBuKyq/4efoYTwjkSYN8V+zbc&#10;KlZlHvjN+VGus3cTq7fV2pUSKxthaSt9pcT6CvYldVdWbFjR6UtiTYo7H7qqV4L3EXagbUCrMGXA&#10;lbYh4+jrrQ0ama51VqZcnh7uzLsIjq/D3ittQ1a1LM+NsH7ROqBhzK20+JsRqk2xbrLRPPBdWJr4&#10;/KAGAm2j+O1EsN0oyntp/4ryLHiOwSqHcdlV40VoG4PFTdb1hC239a02z52YpFOcwN3mfGL1tm45&#10;WOf5G6WxauQ+Dlnbtmj3t2EF2gbqMykHcpmOazFvA1qIS21DtISraxt0ZHzOWN9Q2obsJdprboZa&#10;8wJt46BeYaLfQNtAW+Jrn0raP5O8q36wxOu+ovYtM0kfYVGWdBkQ/nTD9gqnWIa2AeZ68ZHWZ7bc&#10;3ufxynP1LY5eSm1tStQzK21D7VUaFRbfJVOmbFiBtpGM7X1nWNiBtgGtwpQB19pGUN+4MsPzNzbW&#10;+s6z0NU2eEoHzwdZ6ZueyZh/UMJC20Bb4ms7aNp3UuNBidd9QdtAGXBdBoS/OPdULEPbALtxODKN&#10;G4fb2zx34thkvbMvhuu1IWreCOp6d+XFhhVoG+78Y1r2XYYXdkzHtZi3AS0kC22jW9+QfUHfq0yw&#10;FnFwjUlQT4C2YT8fI2jLsPc22ob6G4jUP1EX+hFop9JsD4W9NNNH2uA3LQZM2VVrzKPqW/kOWgeY&#10;TYtZSVeuOOkrjcHVvp4yX+Tt5nbnXFjZ78O1phLHVr7HtWEF2gbqL1XPQNuAVmHKQFbahoyvL6+2&#10;aGh4mp7miu+DxZnIuRZK2xjisNhvIx2dA9oG2hJf+1A2fSdfnxX5LlY5NWUX2kax/O9reTblNvic&#10;3WtT6nww6157K5ZWEkxf9g19f3OX6vU6nZt/l7Mrisb+5UpPCeZpUN+L1U2fXWkbH7ss8uU4f3un&#10;UTa+h2meEN593SuONx3XqnkbkdB8/KXUCi++c8L4HqZ5Qni3+kyW2kaL9Y3Xltf46JTxvue3Km1D&#10;cAye9aq+C9uLI2yeAj4/qJHYaBvBul61R5in4b4NCPpikN5LvTBIz4tnLU75issu1qQUhwWfynVc&#10;buVZ1dqUY5zY7fok1+H757XGsUP3/AzJY/Dio2H5bNhaIveKk89Biis+MH1e1ZcM+q/Xe2gbxa0D&#10;xd+mugC0Dbc6gql/XITPUtsQbUFXl1DhhHOZu1GZGqbW2go1OY3pygp/MkzT/EWL2yxoFgc1C117&#10;QNsobvtg2q/wLbzUC77lGflFeRMG4rILbQMcZVGXxOVW5TnJtSnqjFfiM17VNca/vFst0xLP39jZ&#10;bKCd4DpH2d7Vq/jC9F5K24j6O5mawwZtw71PTf1pG17YMR0LK23j9FMc9/Zsz/i//ttF+tL8bGc2&#10;F+ZtFE8LyVrbkHG3zvmtStsQXeOnPx3uzPUQ5tXFW4jS9dp03307dMf5gxgO2kZx2wfbdsWXeFIP&#10;+JJX5BPlrJuBuOxC2wBP3Ty5+j0utyqfSa5NUft/yTyQ+vw5ur/dRLuQgZahfKtebViBtoF6TfiR&#10;C9pG8bQHU5+ahs+DtrHc2qChkTmKOuOkW9tY4oCvL17nvTqmOtzPjA/R6mIFugbrRHE0GWgbaEtU&#10;X8S3V6kIfMsz8ovyJgzEZRfaBjjKoi6Jy213nm/u7vEen/MUd21KdbPN2RqjRpn379jbQZuQA13D&#10;to6DtoF6TbFjOq7FvA1oIS60DdlXY7rWpKO8muRGberQ+LvW3OB5GFPa2kavvUTjjOkRd18TSULb&#10;6O6v4He0Ta4YSLKf7SrPuA/KhzAAdsGBj3VBktx2ryWJs89nP20DaxiyKWs2rEDbyMZXeauLhB1o&#10;G9AqTBlwoW2IdhC17iTqO6U7dM/bgLYRb36GsmnwFdoG2pK8tWu6+bHpO+mmjXAoF2kyAHbBV5p8&#10;pZV20tzeZZ3v1HxTkiXbc1P6jYfV3qXn+XCE9g723kiLjWC6Nqz086XcA1pV8etOYcd0XIt5G9BC&#10;XGkb7/G6kyMTFZJ9Ma68xnM3Wqsk8zkqK2udtSVP8+dR58BC20hHz+jWN6BtFL+dCPY5ivJe2r+i&#10;PAueY7DKIdgdLH8XpXynwa3SHmzXptz9WB+Rcx3f5gNRuvfbuLndprFyTbKNNStsJ5ccis1N7wdt&#10;w62PTP3jKrywA20DWoUpA660DRlDV663eO3JhKB64JL9QS9PD3f0ju6xdvfv0DagbbiqS3Ef/9pU&#10;qVDgN//8Bp9hTQoY8LPc2tS56u/sErffFXU+RhQzt3jvjmPnqqHJL4zynI1d7DEaZcOkvxNnmKYJ&#10;bcPPesHUz/3CCzum41rM24AW4lLbEK1icbVF4zMVplUUDSLeBpQWKzORuobEg7YBbaNfHYjvB7ct&#10;lLoE/h9c//vse7ALbn3k14ZbF9qG2HK7vUeXlpq8P2lZstm5eBoHNZeqtNfeRluBeRtgwDEDtnWc&#10;FF5oG9AqTBlwrW10z8XA7+nrFSY2xpoU9LFt25+s40n7l3UecH+UHxsGwC64seEm6zjgFtzqMghW&#10;wIouK8Fwwo7puBbhoYVA28iXvmCiRSQdFtoG2p9gu+LLe/SdwK4vrAbzCXbBbpAJH96DW3CryylY&#10;ASu6rATDCTvQKqBVmDIAbQPahtJIoG2g/Qm2K768R98J7PrCajCfYBfsBpnw4T24Bbe6nIIVsKLL&#10;SjCcsGM6rkV4aCHQNqBtQNtAuxNsT3x7j74TGPaNWZVfsAt2FQs+vYJbcKvLK1gBK7qsBMMJO9Aq&#10;oFWYMmCrbQhvuGABWAAWgAVgAVgAFoAFYAFYABaABWABWAAWyIsFglpZ1HvJs/pbP16LM+8Da1Kg&#10;rUeV+zx/J3VSnvOHvKFshTEAdsFGGBt5/hzcgltdPsEKWNFlJRhO2DH9mz3CY56H7bwNaBrF0TSU&#10;L6FtoP0Jtiu+vEffCez6wmown2AX7AaZ8OE9uAW3upyCFbCiy0ownLADrQJahSkD0DaKp1EorcL0&#10;FdoG2p9gu+LLe/SdwK4vrAbzCXbBbpAJH96DW3CryylYASu6rATDCTum41qEhxYCbQPahtJAoG2g&#10;/Qm2K768R98J7PrCajCfYBfsBpnw4b0rbu/v7dGr9S3aalzgdYdtrD1ke/jAR3ceXbHSfU/87h8n&#10;vXwm7ECrgFZhygC0DWgb0DaK0Qb0ahcG5TP0ncCwr6yDXbDrI7uuuG3zWL62vktnSufo3mbVu3G9&#10;j75NOs+uWEk630gv+7pZ2DEd1yI8tBBoG9A2oG1kX3+jDY3nA/Sd4tkP/GVnP7Cbne3Bvb3tXXJ7&#10;j/WNs9VNWq+OYe4G5m1A3/KQAdu6VuoZaBXQKkwZgLYBbQPahn3/zra+Rrxkbe6ynw3fJeu7Qbcn&#10;2AVPPpYBl9yKtnGGtY1GucTj2h2MbT0b27pkxceyhDyHtwHCjum4FuGhhbjQNm5sbNDRqZogGnlN&#10;DxG1mrXQ82VvcTqvL67S0PBUJ51xDr9YmaGN1irNrbRoiEZoeW6E47dC01DjeLwe1nSw30Z4/Yq2&#10;J9+2kQoBPsq3j+Cf3v4Bu73tAl7ybRdTbu/wePx4uSHRtK7zJaL2ToNkTcr5xg7HKfXVNho7exys&#10;TDy9g/bamz3bBKWTHOcU7zTKPcOAvWTZE4fb2nRzd48u1RtUGi1LMp2L3UtXq2W6v920Ttc2P4iX&#10;LBv97CkOt9Uqnlu/SN/53c/p4SdOdLiR//6Bf340f4Jmmy9ap2ubH8Rzp7m40DZarElM15pMFIsR&#10;EVeUtiFpvLS4xrGHD6UwxyLHVOUdOsrp36hNQddgW9loN9A23NbZ/ep0fK/vD6kUYC99e8FW+bEV&#10;2M2PL1Au9H1hyi20DX3bFo1DU1bk+dU+K8T7rIRdk6x/7axjD5ai8dL9POJ7U03gwt8u0vj7bxA9&#10;+vUwdOirjxL96v0fG6dtmheEd6dndNvahbYh4+xac4OljSk6y/LGresV47G3mvsxwqQuV0S/WKPg&#10;PI6j/B20DTtdQ3wEbWNw+x7dbYmPv0sD5mO+kWeUObALBnysB0y5lbHqQnOXo43SwijPydhN/m/u&#10;mLeRz7JkyoqUh5s8X6M0Os+zdYgulUdpu7nEbfz+OTnb7T2ar/PfS1n3eI4D3N+qo/1nm/lYj/TL&#10;s7DTPWbV+f1Znq/x8BPj9DDH/c7PHqNf/nmK03izk84vb1+kb//uxY7u8XXWN2Y/mDROXycPCJON&#10;pqHs7krbEB3ibOU6kzZElYkhXkdy3UjfWG5t0NDIHPGSE467ciBu5XqLk53geRvQNmzma6g4SWgb&#10;On2LfnUZvi9mG5WmX7nox2rX1bznEveksF8d+EuT1WDacdkNpof34NcFAzbcqrkbMl69OT/KdfZu&#10;rHo7+Jw6/Q+sSXFfPkxZ6W6PwzhRWlmJtTK02e59Gix7ab0XdtR4VedV5mw8+c7rrGs8Qs/OPsZx&#10;3zgUX8KM/fkNDvMY/dP84/z9vu6hkz7CZKtZ6NrflbYh4+frrE+MTNc6K1MuTw939slQ4+p+r1Ha&#10;hprTAW3Dfs6G2B/aRnHbh7Tanbyka9p3Cua7uy+FfhLKQZCPNN/HZTfNvCFtlIUwBmy5rW+1+e/t&#10;k3SKE7jbnIe2UdC/t3dzY8qK0sDOcMSoc3/Xef5Gaawaub9Kdz7wu3/1mbCjO56VcC/yT+lnP6cv&#10;cbxfXwtfc/JPPH/j4ad+TKef4vRvzxrdwyQ/CJuNFuJS25Dx89W1DToyPmesb3zIcU/OrdAR5rUy&#10;M063VhcfzN1Q30HbgLaBtsu/tisJn0n7FycdaBuDyU0cZpKKa8qu+tu0xFOX/B0cmhwYTopJnXSE&#10;PZ1wwTD3eSz/XH2LY5cSX5uiygb2Es1XWbBlJchO8L3SNtS+s8Hv8T5fHNj4Q9hJQx9Q2saTvC7l&#10;wl9/nso90sg30tTTSlxrG0F948oMz9/gvTP6zduQ71dYFxmfucyk7+9JKv+/MjVMf/yXCp18pYY1&#10;KWwjHTuGhcG8Df/bAZu2owhxpP2L8xzQNsB+HH7ixDVlV43fJJ66oG2A3zgM2sQV9mziSZzb/Pf2&#10;Y5P1zl4KSWpyqmxA28hXeYjDShRjag5QlL+j4uO7fHHSyx/CThrj+R988CbvufEE5m3wPJc07Jt1&#10;mlloGzK2VvM3ZB7Ge5UJHpObn9sqWscrFV7j8vGZsJi34V7bULq51D9RF9qe/LchvdoVXz4T9kzz&#10;Wt3kudE0FoVt4n1v0zwifPHLjQ274KL4XOTdx3G5VePSJPeChLaRz3IRl5VgWZC5P283tzvnwkLX&#10;zafPgz6zfS/sJDlOnuWx/Pf+/ErnXFjZaxT7bUDbUGwKa2F/+zf5/PJqi3WJaXqa0/tgccY6TaxJ&#10;iadpKJ/ZzNuAtlHsdkWV+by/Sp1kmkdoG2DXlJk0wtuwm0Y+kCbKgwkDcbntXptS58M899pbxnV4&#10;ML9K25C89buOc4A7jXLsewbzgPeHy5H4Io5dZF7l+5u7VK/X6dz8u5yaKBr7V5LaWJw8Iu5hvydh&#10;E/FyHG1D9g39T9feoB/8bpK+PPtTTu2RfXD4f5yTUkxdQ3jJat6GjKdb/PPa8hovMRmnl4aJWmuf&#10;7KGhxtvqVekXvXQQtZfoSWb1w5U5a41E3WtQX220jWDdpfoWmKeRTj0ftDfe79tZGqs4tsCaFPAa&#10;h584ceOyG+feiAvubRlIglu1NuUYJ3a7Psl1+P4Zn7Z5Uv0PyVu/C9qGO/bFFzY+7Z6f0cuffDQs&#10;nw1bi82NTd4Qxw0/4ncbbaN7fkYvdr7xBPHZsP/Iab9plb5NnhDHnZaSpbYhGoLSLHTWk6izXl8e&#10;H+K9RK90NAw5W/blK6sdfWSaN+BocT03qNpE3OeGtuGmrkabmLydpe2KY1doG8n7JI4/BiluXHYH&#10;yVZ41vyU06S4TXJtitI2ov62gjNg3TNkw4q0yQvNXY46KtE7l6wgfbdapiWev7Gz2YjV5qMucc+B&#10;jc3F8aaagDrjlfiMV3X9A//yzPwJ+iHP3/jVNewdampT38JnrW3IeHxupcXUjVBtaoh1iWaoNtHk&#10;sBNzyxx2fy9Rxay8yicm+5LG1QGKGB/ahh91vU37UPQ4UgfEeUZoG2A/Dj9x4sZlN869ERfc2zKQ&#10;FLdJrk2BtpFPnm1YUeudZU5Pff4c3d9uxmrjbTlHvGyZEnZMx9XqDJRHOe4PZr9Os80XjdMwvSfC&#10;u5uToWPrPGgby60NGhqZo7kR3sejtRKqbYieIPrGQo3Pgh2fEeQ7F0/joMUK79fRWo2MW0Q9Isln&#10;graRbR2ONtTe/lIRxLEftA1728exO+Luddow2AH8+cZA3Dq3+3lv7u7xvpDzFHdtCrSNfJYjG1bU&#10;fliNMu/FsrcTq33vZg2/55ORML8IOzpj2e4wp6+9ybEep5/87BGO+7px/O608Hu+NAtdf7jQNmRf&#10;jelak89oHaIbtalD+kOtucETL6a0tI0kx/JI6+AepEloG2H1Ez73qz3xzV/S/vmWZ+QXZUIYALvg&#10;wMe6IEluu9cfxNkbEtpGPsuSDSv9tA2sLcqnr5Ouy4Qd3fGsCtdP2/g17zX5pfnZzo60L75zwjh9&#10;dR+85lf3cKFtiIYQte4k6jvoDwf1hzTtAW1jMNqKpNuePKRn03fKQ76RB5Q5sAsGfKwHkub2Lut8&#10;p+abkizZnpsCbSOfZcmGlX6+VPvQnucjU9o72HvDxzpEJ8/CjqmG8JO/XiR69ASdforj3p49FP8X&#10;ty/Soz+cpCd50cqFv2LvDVP7+hDelbbxHq87OTJR4V01eF+M13juBq8fkfkclZU1Pgd2KvY5sGmO&#10;+QclbWgb+ewX6NT/gx7Gpu806DbD8+ejvIPdfPgB5cHMD2lwq8artmtT+o2Hxcf4e7+Zn5MoFzas&#10;3P1Y65LTXt/mA1G699u4ud2msXJNkiWsWXHvzySY0E1DfGw6li7zvIwvzL5ID3Pc7/3ssQP7bTzb&#10;fJP+4Wf/KMlizQrbydS2voR3pW2IPqDOOelA1fWf7AN6eXoY+2WwjbLUUaBtFLuN0G1LfAwn1YmP&#10;+UaeUebALhjwsR6w4VbpChK33xV11kmYvaBt5LMsia/DfBb1+S3eh+XYuWooKgujPGdjF3uMRtnQ&#10;9+/E+Tbj6f+6znMzJn4cys4YnwF7YR17jNrY1oc4LrUNGbcvrrZofKbCvImiQYR9QLPVM7q1FGgb&#10;+ewX+N42uci/1CUu7oN7oIwkzQDYBVNJM+UiPRtuoW0MJus2rCiGt9t7dGmpyXvNliWZzsXTOKi5&#10;VKW99jbafZ7fomxVxFdxuO1Y+pe89uQ7v+f5G0+c6HAj/32DNY3//Psf81qVV6zTtc0P4rmbJ+Ja&#10;2+geS+P3/Oga4gtoG8VuI4rY7qlnkjZL/Y5XcOwTA2AXvPrEq8oruAW3ioV+r2AFrPRjJOx7YQea&#10;gDtNoCi2hraRL30hS70H2gban7D2Je+fo+8EdvPOaFj+wC7YDWMjz5+DW3CryydYASu6rATDCTtF&#10;GW/jOdxpNNA2oG0oPQXaBtqfYLviy3v0ncCuL6wG8wl2wW6QCR/eg1twq8spWAEruqwEwwk70ATc&#10;aQJFsbWttiHjYN0fNXbGazY6iq6f/v73v0s1grn9BV+/GGw7ivAe3KLv5CvHYBfs+sguuAW3utyC&#10;FbCiy0ownLDzP/7v/9T+KcrYHM/RW8/RZaH1//6PoGM0nu1EwH+wACwAC8ACsAAsAAvAArAALAAL&#10;wAKwACwAC+TIAkGtLOq9ZBtzMLKZg5Gm3bEmBdp6VLnP83dSJ+U5f8gbylYYA2AXbISxkefPwS24&#10;1eUTrIAVXVaC4Trs/Bfu3+EHNjBh4P26oGM0LpDwaY6xkXY2ugm0DbQ/wXbFl/emdZgvz4V8Fr9M&#10;gt3i+7iI5RjcgltdrsEKWNFlJRiuw47JmBZhoYEIA9A2oNPw+a+iJ0HbQPsTbFd8eY++E9j1hdVg&#10;PsEu2A0y4cN7cAtudTkFK2BFl5VguA470CugV5gyAG0D2ga0DaN5S8G6F++zb7fRd8reBygHdj4A&#10;u3Z2A2/Z2g3cZmt/n/gHK2DFltcOO6bjWoSHFgJtA9oGtA1oG56fDYO+E/pOtn2nrOOBXbCbNYM2&#10;93fF7X1um16tb9FW4wK3022nbXWW97bxSV7juGIlr8+PfNnX8R12oFVAqzBlANoGtA1oG077S2jn&#10;7Nu5MNuh75S8TcNsjc+TtTXYTdae4NONPV1x22Zto7a+S2dK5+jeZtVpW53lvYvEsStWimQzPMt+&#10;PdZhx3Rci/DQQqBtQNuAtuG0v4Q2K/m+N/pOydsUnLqxKdh1Y2fwnKydXXJ7j/WNs9VNWq+OcVvt&#10;du5GlvcuCrMuWSmKzfAc+/VVhx1oFdAqTBmAtgFtA9oGtA2sSQEDnjPga18Q/f5kx9y+cuBbvl1y&#10;K/rCGdY2GuUS19M7TuvqLO/tGxNh+XXJSlge8Lmf9Sy0DZx/a3X+b0baxoc8nj45t0JHGdwbtSno&#10;Cx/rC1mef4tzUvys+9Fm70nz57S/C5ujrCTFANgFS0mx5DIdU27vsD5xvNyQaFrX+RJRe6dBsi7k&#10;fGOH45T6ahuNHW4LSmXi6R20197s2SYoreI4p3inUe4ZRtkx6t7y3fubu1Su1jmlUf7Zv8qjRM0l&#10;XjvT3o5MW91jEF7/P3tf1OLIka2Zf0IPfvDTQr30PN2FeqkH98NgGq6hFpplwA+GNmLrYTB7MciU&#10;GWgu24jC9MXQ6DZczLgQZtdcatRcg+cWwqw9W+guxo2ooWlarn4bBtOwwwVjzLLMg/GeT9Wf6igq&#10;MpWZSkkp6VNTnVJmxIkTJ76IOOfLyEhYJm892T6X1kz/37fx8x9/Tt66/4UlNtDY58O3Xkl+eP5F&#10;Qln/2c7555mGL36y9Gi3VxKDSvLtI8PMc2Ds9QnGvv3p5+SV1z9OwryoB68Ro6wb9md5NHyR/OKt&#10;+ybr8nPfdHkxfGT1X+56I+q07kdYsVRsW/Q+v9Jvlp3FbYhX0bqN3PPuus8Tm6r/eP4zv2JT66d6&#10;bW7bCrub27ab3G+L4naTuI0fbK55++NvzQSXsTRsEX66FtP+9OO3mpPMVvjk7QvkI0J7hr/JbfzJ&#10;OIhfvA2eYvoDzqL/xfvGT3yUeA7iC+M1Xrn5/lTiX9ivX7/3lv1/szS3AV7j7798MZYxJdx+QP6f&#10;Hr1tNhC/kRcHTAdbituQDQpjQNyGuA1xG7nnXY63OtYrHhnPf+I2hOM1xICwW6+xRGN7vvYoilus&#10;c/hw+KNlu5l8eNPWZPw4rHy8qnrdRgwLvh6Inz//+L3kry+u6uLXBDx6256h+em7yusZ06vO54pi&#10;5Rtbh/HKzfvJr406+ut3WPOQjsmPn/9k4l9P/tG4pL+++Gac9oXxHe91h3b+JoqecBvkQcA1/NuH&#10;b43X1oCnev/Rcztz0/6S0tzGo+9Mj1feTkyN5PkX902PHxPwHf/4jfEdtg9unrpk1XNbr6FNCse1&#10;/0V5tt5m4jbEbVTIbeTxLbZ1jFa90/2TeW0znv8y/J9Z8rn2+BW7D7eK/epm6afri8POqm07L3Z5&#10;Pzy2dnrVdVP5wq3HALFq4V/yzf2b4/jPX5/3ex7/g+sC8jyTEtOHdfhbq8P3Q8Sw19v4ezv3t/eH&#10;0ecZYuk3/VzRMc7zR1k8WFZbglf4tb07GGtruG6DPEjIObG9oCf3dOFzJ7Fxldcol3qAMwnXZ8i3&#10;uN4/iuAdbbL1cbq4muIYELchbkPcRtQ/KTL+Ku1889e89hvPfxEfM69c+R+rbb+87bSJ6ebFLmOt&#10;mA++ifZSnerRV8vilve3s7iBsm28DG4jTxnQH3E0dnMQV17smRS2/fcv+aEsHozz9n80S8f2TmFb&#10;gYP4v7Z3C/ajTeO0yHuU4TZCroN10HH+sWo8zii2Lx7bb7vNxG2I2xC3IW5jDl6gDvN3WT+butNH&#10;0rqN+X0R2lTHfLacF7viNvLZWXis1k5lcevvp2fdky/TXoxluRdDTAbvsafFuLE8Zc6FsXIZGZuS&#10;pyxW+AxJFg/GNscers+//HhqLRCvgdv4P8ZtYC/bNA44bC/yFbH0vMZ1GywnC3eb0pbLrscYO9se&#10;p6v+xbkdcRviNsRtiNsQtzHei1/cRrXxz7L9oHUsr6zfz7qK2xBmiYVlHufBLWNW3JOvcl1Dnhhz&#10;GdwG+RvNJ5d9cx6scJ1P2n4VsPUn9m6SV26+h2LGH+x58dnv7ie/++ZLeyTlvfEzKcvgNlh+2lHc&#10;R/GxGrbUMymyQWEMiNsQtzEHt0H+Om0s53mN6cXH9GX6qete1nj+K8jP8D4NMRo7Vu17r7udpX/1&#10;/bgodhmbxfDqz8XuN6r9qm+/bbVpUdyGdpoVs4bp8/yuA7fh97FUH7zsb/NgBdwF3z8S7pMRwwTS&#10;/6txHW/d/50Vixn8ci/RZXAbXMcR6kVc8nmX8Lp+p4/LaL/Cca3WOchm4jbEbYjb0LqNgrxA3ebi&#10;8fxXsA7iNtL9ibq17ybrUxS74jaE2zr0h6K4DXXm2gbEn3li1jB/7DdjSOg261PVMyl4z8ZnXz5P&#10;/sejR8kv3ro/VWxV9YrVdZ3OwSjz6Pu92Rh7s8b26sySSzzg3tr/++l56n4bfCYVWCT/wPt2MX6K&#10;18hl8HcsLfSjr0HZWTrr2vT4PsaOuApxFUUxIG5D3MYc3EY4Dvu55GebS8Lr+j09bsse1dhjXt+J&#10;vo3WEFfTHsJ1fjvOi109k5Lf1sJldbaaF7doCz6bUjRmTWtH+h/QbdZnXm7Dr88Iy8JqgU9sAwj/&#10;btg0nbfhPOwzbz35Xthw7w22eYxH4jWuG07jGDiGQk/yD+QrYms3Q7nkm2Npv3/Jy8yLt3ntt675&#10;x9gpGtcqvbgQcRviNsRtzD3vruu8sSl6j+c/8yHK1kfcRnnblbW58l3afF7s0i9Pu2coOwvbi8DA&#10;vLilTlU+mxLGnCzDHxmHzhNrfv8yXoUN+MFelo8efZz8wdZv/PSj7ut4m8NG/nfZ78SK34OW49/r&#10;Vsa3j96zcn4cl/Xtjz8nr7/3CEVP+ArPpf3bh28lP//0IgFH9daH31gqMBNXaclt4Bz273jxzYcm&#10;96fkO0v/+vu2j4d9yIOgPtTN64E1Pe8/em4pbyZe57L138Z8sLOeSZENCmNgidzGP/RHyaeHB8nF&#10;aJA8sXj6Vruf3DDcft1til94yS9crPD45z//GcPIXHNQHt9iG8dn1Xmx8cW8uBW3sdj2Ef7T7Tsv&#10;dunbi9tIt7HwV71t5sUt26TKZ1Py+B9VcBu8/4+Yd/jo/jhGZn10vI61olihfZEv9gEL4feg/eKF&#10;vW/35vuxpIlf54F5vvvtj0ZjvDWVFuuG/tNbb9r/159J+a9W2MFHH42v+UxeLtrc7wvi0+H72ybj&#10;h2/xDpfrttG5bJvAfoXjWq3bkM2WyG20jdtIkr3k7n4jGQ5OxG2skMeIcSjiNrLHWM1B9bXPeP6b&#10;w28Qt1Hftt30fjcvdsVtCLur6CPz4tbrzOcN5n02ZRncRhXciK/7NnwvipWi3AZsODR+472PP7Oi&#10;bqK48ee+kU8vho/G6y1oZ8z1Xz7/0dZ0fDxOA37q2y/u23vSvrPf17kN7Knxvb0/9sMvnk84kZhc&#10;yA9lW9bkY1vQ88PzL8VrlPTP0EjiNmSDwhhYIrcxtFj+oNM3pO4md3aN5Wi2tG6jRvxGFdwG5w8d&#10;5W8vEwPj+a/k3LlMPVWW+kWIAWFXmAgxsQ6/q8QtYsIPh3Y/3eLSX1tA+NfvEI8Wx0VduA0+z8C9&#10;JsvUZZPyVImVRdiF9zY8t7GIciSzeJ8eY0frMMTvFMXAErkNrBUY2d/R6XmSNPYBWXEb4jZK+TCa&#10;I4rPEZtss/H8V8IX3mSbqG7r0UeE3fVoJ/Wn6XaqGrff2/iNd2HgE9sXMo/9l8FtMA7O2neaey/4&#10;/Rjy6L+paarGStV2YpuK25ju41XbuYy8MXaKxrVKLy5kydwG+Y3DnvEbtn5D+21c1GavEa3bqN+4&#10;XmYu2MY8dfedtrFNVOd844mwm89OwlO97LQI3Pq9Hv/06O2pZwnytP8yuA3owWdoXjcjfNO1/Stt&#10;T0qcx54Lnwxf2N4P7yXz7FWap67rlGYerBATkDGL88J6mf/w+sfJN/dvWntc7imax05VchuU9etX&#10;Xim9/iiPztuSZowdcRXiKopiYAXcBviNx/b3WqsnbkPrNrRuw/yhbZmnFlXPeXynRekkucJ1HgwI&#10;u8JJHpzULU0Z3HKvCuSd9eF7O4vUe1ncBuLX2J6UrBP2WSgaXxep57qlhV3K6Mx9Zl+3fTDevf9e&#10;8gt7ZimL8yK+wn0+Z5VNPqKqdRvE4SwuZpZeuv7zuEsV3muhaBys9JvHnayI2wC/0R1eJDcaTb0n&#10;pSb8htZtyMde17m0rO+0rvWV3pvTV4XdzWnLbeqXZXDL2HMcsMz4r87cBts53L8SnMZHtnfki+Fn&#10;Fsv/VCqep+xNOpbBCurPZ3vAEXz/03fjZ5Zm7cfCPH9/0/ZteZFvD8+quQ3ifN69cTcJA2XrMsaO&#10;uIfN4x4W3aYr5DbAb+ivPjYQtyEfu+z8s+p8ZX2nVeut8tXnhF1hYB3HAeFWuM2LW2FFWMmLlTDd&#10;GDuLjoMlf/O4E3Eb4ldeckziNjT/hPPKuvyW7yTsrgtWQz2FXWE3xMQ6/BZuhdu8OBVWhJW8WAnT&#10;jbEj7mHzuIdFt6m4DXEb4ja0dnTN9/yQ7yTfKfSJ1uW3sCvsrgtWvZ7CrXDr8ZD1XVgRVrLwkXVt&#10;jJ1Fx8GSv3ncibgNcRviNsRtiNsQBtYcA1n+UZ2vye+X319nfKbpJtwKt2nYCM8LK8JKiIm8v8Vt&#10;2D684l6K26AktwG86SMLyAKygCwgC8gCsoAsIAvIArKALCALyAKyQF0skJdDQzp8sDeD/jbLBn/5&#10;y18Kta32ga3PPrCb2BZFxhcAF/jNm2cT7aU61ac/5sXhDz/8UGjMhVy1c33aedPaIi9uka7omCvs&#10;bhZui2KlSPpN61eqzzT2i2AB40yR9Eq7WXFp2fakb1WU21Bfne6rm2APYAifTaiL6rB5+MxqU+AW&#10;+M1Ko2vbhYl1aO9///d/B3SFW70zbe0wANxqzNWYmmec1RgnnOTBSSyNsCPsxHAx6xx9K3Ebwo+4&#10;DWFg1nhR1+vys4XdumIzSy/Ov1lpdE3YriMGNnXM/dp4thvNLqqX3N1vJE8HJ2vHO9UNL7DlonTq&#10;Di+SpNFM2ntWxqi/sHLK6E/ddqz+nx7um36DWulXpk7LzrNI7Cy7LipveXM5fStxG8uzeV3xLW5D&#10;GKgrNmfphflP9xCF31k4qdt1zr9100v6qC/NwsCmjrme20AdO7cbFpOeKSadY20V7DgLT2Wvkz+o&#10;M7eB+oPf+Kpz2+wwWpgtytqwzvlguzrrJ93qOVfStxK3Uc/2WWa/EbchDCwTb1WWhflP3IbwWyWm&#10;liGL8+8yylIZ6h9VYmDTx9yhxfK326fJraSRPOm3FV+J2yiNgc/PL5Kd/XYt15ZUOSYsQhbGmUXI&#10;lczNng/pW4nb2Ox2ztOPxW0IA3lwUsc0m+5n19Hm0mn+8YLzr2w5vy1lw+XacBvGXK4J6DZt7cbF&#10;UDFWSX5jkfEp26iO6zY4Jo3MbgfdYXLDeLKvu03hqACOFokdto+Oy507lmFv+lbiNjavbYviR9yG&#10;MFAUM3VJvw1+dl1sLT2qGyc4/8qm1dlUtlyOLbdhzOXzKQeNJBkNu4pJC8Skvh8uMj5dB24DtqCe&#10;4smKjU+LxI7HqL4Xa5e624u+lbiNzWrXMrgrym1w3sfYk+cj/0AYK4PLPHmAv6LPpBC/tyxv1prj&#10;dn9kKfYS+STCbx4sFknD+bdIHp+2b2ud73W6SWO3iS4w/tiWesk/tZu2B2JPsVjJWMzbWN/j/R5g&#10;Kzrm0paD0UXS6vRsD8h9u5Nte1o0d5PfD/tJY6+dhH7CU2vDTm9ga/pbKHKcvm3ph/1prsGP058O&#10;Hlv6w3F6S5r0u3im5HzSH06t/FhZ1I9HzhE3TFKR++2+flACey182Nq/pjPS7R+e2NWGPftyOQ/h&#10;XPPIbJOY4vZp2X6mg14neWL7NNxq9yfpqCOO1BPp6zhPQS+vb57vWOvQ7Z8ne802so8/Zoqk12lN&#10;7clJzgDrNj49O81sd5R7MhiZzKOxPLRLx9oFYyUx4dd/AHt3TwYTnH5mF2/Zc0rA7Kl993tnPLG0&#10;aJ80rFDPEN+zbNEzffdbHSsRpSYJbPDJg1YyOu9P2XRTsYQ6z7KRrsfH6G22C30rcRvChrgNYWBd&#10;x0LMf0X9bPqD9CnT6u59Zq1LVh9Jw0mZ85x/i+aF3390ej72uYH92Me2QEyGp9onoKhtlT5fHwfm&#10;io65sO2Zxe57B91rkL1jQVtj984Ut4HY8p2uxZYv43yfCRzeWfdgEl9ynKYcnxYx7Odte0/FS36D&#10;ceysOJPxaCyWTcPJV1a/nduIRa9/fJ/kcwqMWaHLN7Y25LUWeI3pD/Q/Nv1vNDtT9qEO1BO5ZtWJ&#10;eZZ5hF5FyoNtDns2vkXaHW1xfLA74TdY9zeMCmrs7qOoySds9xPjghu7rcl1fkG7PPjntgloTnFD&#10;lI104CzO7HkS8BfQoQi34dt6lr/h7dQ5G5lOt1H8tc+R9ZfR+enYrl4+Em4SllAfbxN9zzc+b7ud&#10;6FuJ2xBeinIbfv45tHlldK77hNs+nqyq/pj/ivrZ4jY05q0KryyX8y9/5z3SR4ePfc9uTA96D83/&#10;u9x/398zftMSPD3ryDe0WCmvbZUun63KjLngKt7snFnWxuT9qvAjOnZ/nmuPfGzO2A73qvvHdr/e&#10;uAns8XnQ6ZuM3ak4ntwG9OK7W73s1+z84x5kXEzu0fuyYu3uZfr7+bG0OOdjTOqA815nrqvgfX6v&#10;F2NpC91tjcdlvw3XccR0hp47trbwl/tv1HLvU7RJms1i58k9gb867WB/iss1N5/aGgasx/H8AG2G&#10;Mg4NKMP+8bgdiCnal21jDNp4nRDXPfh1HJDB9oFesGvD7HrSMi7FdGCbFeU2mA/yY3ljNqB/An7G&#10;vz/21PiZPeO4/PoQymddIY92WXcswWYx++hcvnF6W+1E30rchnBSlNtAn+H4i/Ga4/+29iXVe3V9&#10;CPOfuI3V2V/YL2d7zr9F7Od99LQxF2lw37Nh8V94f7FIWUpbrl23wW5lxlzGrCHnRrx6voLxGmK7&#10;8N2Z5EgQpxLf5CGyZDNupR4xnoBtx/Ih75fvtqbiaaYJj/SHfOzNNGGZsbSMpVkn5mV9ERmHOlNP&#10;nL93cmwp9iY2Yf5VH4GVIjqwLdlePm9oI8bwYbsjj5fzxPaCTXumx6+1YZl+nGV70NYxfoLXPOdA&#10;vdn2794xxO69m+t9KaxXjFPz9cJa0k3GUlHs0OY6bvfcRd9K3MZ24wDjQBluA/l4b8VzxhpXhKdl&#10;YgDzn7gNYW6ZmKuiLM6/RWTF/NhYfvrTMd84ll7n1H+KYKDMmBvGZL484pWxe/jbp8V3xn6MRSk7&#10;hvdQVvg7lI3fTAN57VPssTAfZ8C1VqxfrB+jDmnlsL7MT529nqfPLvcsidmA6VdxrCo+JcfjOS3a&#10;JVZn2gY2+6M975PGbZDHAHdEPPGcL4v8RVFug+36L6Yk9uuIcV9528XzgNR1k7FUFXby2lfpNmMe&#10;pG8lbmMz2nOeflmW2+B8g3lBz6YIR/NgsGzeMn52zB+IlU+fmX5ELI3OCfdlMMD5t0zeWXm8X693&#10;PAifs/BS9HqZMRfvwfSxoi8zxGtWzIp8TM+YNmuc5lhPXoB5+dvrwe+MR3HP/nRknIPtc8qymGbW&#10;EXv9Puh0p/bD5DxCnXycS73wDE64ZyavhTp7PbnfaJhmlp6Lvj5PfAr/8iPbS7b1wPYwaexD1BQ3&#10;QJzQrr4uoY2JEe7Pyuf4kIfXKKcqboN8CNvZt5cv3+sdfocun9hzW/c6ncmzW359SFhP5Cde1h1L&#10;82AntKN+b888SN9K3Mb2tHla/y7LbUAe1/TF+Oy08nRemKsKA5j/tG5DeKoKT8uSw/l3EeVxPV3R&#10;eGwRukjm5vXNMmPuqrkNxpeM+9I4gDAeDX/PwnO4hwNshY/fgyMWjyKG/a3FsHwnDPLYspHkgb33&#10;6PjkofEr96aeSQn1Yjx+wxikIu91mVWfea+jHkVlYI+Sw+P+hM+ADHxgD78HRxFuIybTtitKPuq0&#10;k7tdvK/m6n1otKXn4mjvmJ/La55zQJ2JNY7D4e8su4DX+cB4He5Fg/rjE+7BsclYQn2zbKRrmze3&#10;VNGm9K3EbQgf83AbwCJ96dhzj1VgVTKE0TQMYP4TtyF8pOGjruc5/1apn/eHYz54lWVJ1vb2uTJj&#10;7rpwG2H8GYtz07DPvLAPPrhv/tDe2Rm+szYWj4YyUS7u1zfbeO+KBeH28XwMZfhzWbF+KH9Zv6F3&#10;kbL8WmDkxTiGPZN7D21/1dFgSlZWfWkfclqhDuA6Ot1+dF1NrM3JX8TGVV4LuY1wncYsnbyOXEsC&#10;G+CD9SafdB5ce/9rHpnriiXU29tE37d3zinS9vStxG0IL/NyG34+6thLtS5GZxqTbO4s0h+Vtpy9&#10;MP+V5TaQN8+Ha1XVRuXaSHa7bjfOv/PYhj5rx9Yr77ceGJTheV9+xDNft/k8tlbeK3sCYUXHXMZq&#10;sbGUMSrjdHIE/B3anukpi7J5f9ynD2Xxd1rMS1mUDVksLyafZTEeRh/0azR43R/zxKM+PXX29qBO&#10;Xk/K9em8nFV8B1aKlMu6hms0YjJog1i7UE4eW4RtzracZ91GjO+IyY3Vi+0YrtHISpuG5zBPzC60&#10;Y92wVBQ7YV31+2rM3iZb0LcSt7Gd7e+xPi+3AVl8NgXjcbi3uS9L34W3KjGA+a+on03fAXnzfPyc&#10;X6XukrW9fYHzbxkM+PUZMfxirfWgd2QxxeW7YcuUoTzbi81ZbQ/MFR1zYzEVymG8B06AcSjjwpgv&#10;wfsoPu5kbBrb05zXOIZTj/AeO3RhueE1zhfUL2aftLxIG+pAeT4epV6xfcsYezKGp83C50+og5cb&#10;03WZ54CVIuWFdWXemM2YNk+7ow38O10pl7b0eIqdo21RH7YDZcR0Y3uGmKHOxCNl+GNaXurg8ZlV&#10;9rpjqSh2vA31fXvnL/pW4ja2FwPs/1VwG5ClZ1OEJWJqWUfMf0X97Jg/ENM39EljaXROmC+DAc6/&#10;RfPC78Y7XrlOHfjHPU48l//Q1m+E69+Lyld64XkWBoC5omMuOQm/rgHn7p4M7NTlPpE+DqQvgec6&#10;+scti4/PEzxHcNDpW+m7Ex4EunKchl4HxusN+50xZ9KxZzqwX4GPBRk3Iu07lvbpoJv83vb9/J/d&#10;h/Y+zVFyo9mdkg35jHVDLiG0E/U4MqVH56fjmP7UZO81O1M6xOYf2mfHIvBPD/cnz18MRhfJ/iH2&#10;g7h6j0csP3VhDM93l/L8qo6wc5GyWTeMaWfdA8s7SjxOPK9AngBlzGp33nsDngYnh2O50OvTwcj2&#10;ODmcah+2t+c7yCugLHBubCPo9k7XMBxgkrqFHAbr57Ee2odloZzP24YFwz50Ip59XsrzfNamYMmq&#10;Xwg7oR31ezvnMvpW4ja2s/19v6+K2+CYinlYz6YIVx5ji/qO+a+onx3zB2L60VcN/ZNYWp0T3otg&#10;gPNvkTxIy9gMfm+ntW+xWU/+n9mlqB2VvrzNyoy5sPfnFufv7LeRfeqz/4YFnI03pjgFHzNOJbYf&#10;4X16jtNv7lrcud+cSm6Sk2MLfLlXA/sPity7c5UWMXP3sfEmjebkXaAeI2mxqk/D+HlKgZc/yHdQ&#10;jk/DWDXNPkjr68w6+DifemRdY5plHqF7kfJi3C1k4OP5DsikLe8YYdHYvXOZ6OX/YbtD7tGpccIv&#10;ebSpxPaDaxzoG/jr4MbOus3xe2Tx/Tf3rKzGbZ/EPN4kOWkZzl7yENhfJsaFkTeJXfN2Irc3VYj9&#10;8HwH6+/TbBKWUC9vE30vP2Zvk+3oW4nbEF6q4jbQf/gud4zBejZF2Fr0mIr5T9yGcLZonFUtn/Nv&#10;UbmM48S3CfNFsVNV+jJjLsvGu1Gb7a6J2B3Hab81fu747JJTYFzGtOA3OvauCL47BPFj2x64Ctcm&#10;sU8g1j85O7V1EkeW8nIvz6z3qX521h1zLYiZf99pJgd2/93fq6ceODLmDXX0afAd6yyaRz2TaESL&#10;fSC7225O9oDMikeRH/ZpPehOxeDhe0tRXzxfEVubkVfPUO9F/YYNispG/B++Mya0AWTSlhgLTwaP&#10;J+0Om58cNSd8FsuHXOzP6vcmgp/qOWLaD3rzc8O+eG7jfxvP4fXDWhCPM8rwaymoQ6j3xcUw1T7h&#10;O3fwrGG/2x7zJ14O9cTR43PdsYT6eLvpu+a8PBigbyVuQ3ipktvA/ME109rPTtjKMxbNkwbzn7gN&#10;4WweDK0iL+ffomUzjkvjNrieGf54nd4FWbSeSl/fPl1mzM1qT8aoPi7LSh9eY5+IrWMI09bh96zY&#10;tw46VqUDsFKVrGXJ4dqKNJ5rWXrkKWeTsbSO2MnTZkqz2LmNvpW4jcXaeR1wXCW3gfo+tr/XWrh3&#10;YZy43puydnP7OmCWOgJj4jY0hhEP63Lk/FtUX8aBaXEc18WXjROL6qP029f3yoy5WTghpstiVtxG&#10;fTEIrGS1fR2viduoB57WETt1xPO26UTfStxGPfrxKvFXNbeButDH1rMpwtcisV3Gz857r4M+c9o9&#10;8kXWS7I3u99w/i3azuSNsT7/A1uk7Pfb8GuYhdnNxk9R3FSZvsyYm1V+HbkN6LTTaE72cszSv+i1&#10;vPNPUbl1TD9PfEof0u9lsYw6VsltUNbtRiMZnuJ5kmrHpU3G0jzYqdrOklctbhdpT/pW4jbWp80W&#10;hYcy3AbXPmP8mfVJu8e4qPpI7vZgGtjTuo3tae9N6ducf8vUJ2vPQfQH7otXRrbyqC/NwkCZMTdL&#10;Zh25Dfo3fg/PrDoUubbJ8WhoB2AlPJfnN/el37OdRe60mra7yK7teXH53pQ8+edJQz6iqmdSuL/r&#10;IsblTcZSWezM0/bKu/7zH30rcRvr35bz9kdxG8LAvBhaVf4yfnZef0DrNtQvFoVrzr9l5WPPwnsP&#10;e+N3XKIP4IO95noP7d7gaFAqniiri/JtVz8B1oryyVkYqSO3AX05/i8iJsU+j3/XOk6e9I82uq8C&#10;K1ltH7sGboHvNMH6s8e23yaecV7m/m143/BvjvvJ6dH8fAp5skWtP9lULJXBTgxPOrdd8xN9K3Eb&#10;29XusX5ehtuIydE5YWnZGMD8V6WfvWz9Vd529hnOv2r/7Wz/dW53jbnCbF78Kj4VVvJiJUwn7Ag7&#10;ISby/KZvJW5D+BG3IQzkGTPqmEZ+trBbR1zO0onz76x0ui581w0DGnOFybyYVHwqrOTFSphO2BF2&#10;Qkzk+U3fStyG8CNuQxjIM2bUMY38bGG3jricpRPn31npdF34rhsGNOYKk3kxqfhUWMmLlTCdsCPs&#10;hJjI85u+lbgN4UfchjCQZ8yoYxr52cJuHXE5SyfOv7PS6brwXTcMaMwVJvNiUvGpsJIXK2E6YUfY&#10;CTGR5zd9K3Ebwg+5DYwl+sgCsoAsIAvIArKALCALyAKygCywKgvkiWWVRjGsx4C4DeGBeCC3wd86&#10;ChvrggHMucDvuugrPdW3gAHOv8KD8LBuGNCYK8zmxSywkjet0glXHgPCjvDg8ZD3O32rIus2ms2m&#10;xinzS/PaeF3SidvYvDZdF+zNq6f8bGF3XgytIj/n31WUHSuT70XGewo79jLZ0Xl/4+a5WL11rvj4&#10;oTG3uM2EM9lMGCiGAXEbxewlfF3ai76VuA3hR9yGMLCu46L8bGF3HbHL+bcuup+OLpLGXhvdafzp&#10;NhvGbQzFb2zgvYx5MQeAaK2cxt15caT8wlAWBjDOZF3XNeEnhgH6VuI2hA9xG8JAbIxYh3Pys4Xd&#10;dcBpqCPn3/D8qn+fGcexd9BNblnHetJvy7cUt3ENAxpzNeauepxS+ZuPQYwzaufNb+eq25i+lbgN&#10;YUfchjBQ9fiyLHnys4XdZWGtynI4/1YpsypZ7f4oaSR7yWl7z3zLkfxL8RtTGNCYqzG3qrFGcoSl&#10;NAyI2xA20rCRdZ6+lbgN4UfchjCQNVbU+Zr8bGG3zvhM043zb9r1VZ7n8ylGbSQXo/5UXLtKvVR2&#10;Pfq6xtx6tIP6g9phkzEgbkP4LoNv+lbiNoQfcRvCQJkxpA555GcLu3XAYVEdOP8WzYf0T+2v0xsk&#10;O/stwN/WWCRJ2/b/HPa7UzwE1l8ktv4Ce2d8Onhs6Q+RPLGkSb+L503Op9JTF+4rOuu5FKaDzNj+&#10;HNDzA9OzsdtEkmTfFO11WsaXDJLY2pCBPQ+zf3hiKRtTz8QMTU6725/I2bEUndZ+8nTQm+g/sjQH&#10;3WFyw/J+3Z295/nJYJTsNY+gllkoSU6OmsnXpteN5uXzOH+053Eg79K6SBX/eBtBh27/3ORe7VvS&#10;skoPeh3T82r9S3d4YWKbScgd0Z5eJtqEdWtY3biWJi0t23CRR1gCPkORMoCFjwwLnU7HsAd7XGGv&#10;Z23R6TxMPrFrfg9b4KHzsJc8tPMe21myiuiktJo7hIH6YgDjjNqnvu1T17ahbyVuQ9gRtyEM1HWc&#10;mqVXGT97lkxdV39YNAY4/xYtB3HdO92Bwd4IiuCDGP2sezCJo8lt3LH4urF7Zyo1+IHP2/tTMSZ1&#10;YewNzoSxNK/5I9NB8IElHg2vuBXE44e9c7tyXc+26dPs/PMUD8H4nVwC5XH/D5QRft60Mp+eIU6+&#10;iv/zcBsn57Zv6m4rFJf85nYjuXHn3phXKcptZLULbP1V5/akXWi3beI2zq2Ndlu9sc07+4hZBuN2&#10;Q9u1es/s/KvJr+z/Z4PL9sT53jPjgF5t2ZUk+YNlIvayZDGNjhrDhYH1xgAGC7XherfhKtqPvpW4&#10;DWFH3IYwsIoxqIoyMf8VvYdYRbmSoT4zDwY4/xaV0TkbWfh/e7wGon9sayDs/jfWNRx0+tYTdqc4&#10;BnIb6CN3jU94OjgZrwHo2NoCrKV4zc4/7kHGVVuGHEMYf/u0kL9jqx5+uf+G8QGNqb1Hua4AfMtp&#10;B+sozsfrTfw6jht2jWssnpgOt9r9KZ3AF7zZObNUjeTAKJJh/zLuxf385hHi5N2kY3zExehssrZh&#10;Frfh6xeziQmdrBn5ysrZud0Zr+vwnJG3Ab+zXdLq63kYcRviNogbHa/GHtlCtvAYwFjsf+u78JEH&#10;A/StxG0IL+I2hIE8Y0Yd02D+E7ch/NYRm1k6cf7NShNeY/wfrgNAOvIA/rkFchs+rkZav6YifJaE&#10;nATy/PLd1iTOT9MF6yvunRwb+zC992jWnh3kATy3wXL98xiUEeoPXR7b32u2DoDpyVnM4jZoQ182&#10;60Z7USbOU9eYDsxHmbF2oa0bxsNwDYy4DXEbxI6OmruEgTgGxG3E7SK8ZNuFvpW4jWw7bQOOxG0I&#10;A+uKc3Ebwu46YpfzbxHdGevzeY0wL2Nm8hWM1WNrL9JkUcax7dFx0P2DcRZXezz48pgfsk+f2V4Y&#10;e+2p/SP89XA/UvIYnl/gOc8rUBfWx5cffs/LbcTKoSzq7HXwz5oc2dqX0fnptXuJlJnWLpTPI+sV&#10;tgvl+PKRh3XzbZGWlmUs8lhmzM16jkTPpGgMXyReJXs98SVuYz3bbdX9jb6VuA3hR9yGMLDq8ahs&#10;+WX87LJlKZ/6SVUY4PxbRF5aTEwZjM0ZM5PbiHEDjI19PM4YmmsfWF4sP2RzrcYT2ycTz5N4WX4t&#10;Q7jvJ6/N4jZ8GX4vTtbXH0Pd/TX/nfUO+QOkof3Ca1wjYktUkpPW7vj5Gi+T+Wh3fy32nXYN06fp&#10;xrqJ27gcf7J4kpi9dU7jtjCwfhgQt7F+bVaHfkbfStyG8CNuQxiow5hURgdxG8JuGdysOg/n3yJ6&#10;pMXElBHG2Hm4DR/Hh7E1f3vOAmWRm2Bext7kRKhP3/bs3G8dWxcFK3D5/z17Sct/f9hJbt3r2l6i&#10;V/ttsKxQJvOOBUT+g2Q86zEyfiXPe1LCcqgrjrQfdfDXPre67Oy3p/YD4XW2S0S9qVPkMpievykn&#10;TTfaV9zG5VgnbkNjPvuMjpuLBQyeat/Nbd9FtS19K3Ebwo64DWFgUePMouVi/gN+F12O5KuPVIkB&#10;zr9FZKbFxJTB2Jwxc1FuI8zPmDrkLBiDe86DusXWeFA/cB33Ot3Ju1yzuA3kydKfujHeXzS3AX24&#10;98Y7u/Z+lkF3MubQbt4erDOOtA3bJfzNtLRryK2EdcUalrS0lLXIY5kxN4uP0DMpGlsXiVfJXk98&#10;YZxR261n262y3ehbidsQdsRtCAOrHIvmKbuMnz1PecqrvlIFBjj/FpGVN4Ymv0BugDG1LysmC+n5&#10;nAmfAWEcTpmQETvHWDstvvdlc93HLG6D5cT0D2Uw/g95GF8uvlPPkD/ANdokdg3XuV8r1pLw/Syz&#10;ZOI624E2TKtXmm6xuqWlRXmL/isz5orbWHy7LLrdJV9tuEwMiNsQ3srgjb6VuA3hR9yGMFBmDKlD&#10;njJ+dh30lg7b3ec4/xbBAeP5HQP9V53bFsOOJnEs426uY8A1xtSxd73yGuNtyg7jesbQ5CxicTbq&#10;EObn71jZlOnLip0j1xCTwWuz9ArtGyuHaSjT68VrPHLvDd8GrGtsPw5e8zwOuY2wHJbvZaPcmIys&#10;elDXRR3LjLme22CbQT/iCXxRaI/O4MKK2p96dgl5vKzO/vQ7VxZVZ8nd7vFa7b/89sc4I7sv3+7r&#10;bnP6VuI2hB1xG8LAuo5nZfzsda2r9N6cfsr5t2ib8rkIe2VH0j9ume93ngwt3jvo9K0r7E7t50n+&#10;An3kYDdJhv3OOJbs9M/Hz4X4eJtxtY87oRtjT66HyIqpUZ5f90Fd75qyTwcnYz8VHMzdk4GFsvtT&#10;usbksmzEvbZNRzLoHZmMUXJqz7bsNTt29mpvT6alnml2jZXDtLRBGGPzOo8nVn5jt5XcNgWGp+1x&#10;vchX7EGno2ZyMRpMtcuh6T86702lRbvQNv59LDiP9h2cHI7rezwwu+4eTMX+WfWgnos6Qr+izwF6&#10;PsJzN+SKIBMfrodBex72zu3Mrv1LkvMesH7Z/70scRubMyayfXVUmwID+AgLwkJRDNC3Erch7Ijb&#10;EAaKjh91SY/5r6ifXRfdpcf29jvOv0UxEMbAwD8/4foGchtvWnC4s99ksvERvMCxER6IwaED03Id&#10;h9fLXzsdDa+975VpyQ3wGRJwLrfbp1YSSpv+4AzfOUJewKcgx3I2Mh7joOsvTb57vmAR3EZMr0nh&#10;L7+wrkXahXLv3mkkO7fvTYlE3P8vtibntdbJ1Hn8YNwPe68zt4G6oJ7/0Nq3vWYf2LdpfLSM2Gk9&#10;sPPGf+ETck3iNrZ33ORYo+PmYwB9X+28+e1cdRvTtxK3IeyI2xAGqh5fliUP85+4DeF3WXirqhzO&#10;v2XkIY7u9AbGV7QA/3Fk2LaFDcN+d8oXJCeB+Pvk7NTWOhyN02NNQK9j98Ff8hqxZx68XuQswDf8&#10;t5NjK29v/G4S/0wM0jPeJi+Bc+A3Puz2J7pCgbB8xvpj5V7+F8pom4zG7iU/g7UR3XbT1kH0J/Vd&#10;NbeBukKHrq2J2Wu2x7UwcyWxdmF9wSP1z4eTd8mgXqcdW/Nha3EGxuk0j3p2Znfcvh9Y+z4dXK77&#10;8LYO435cW/QfKld0zPV8BPKHH3AdbzbBZeyGl6Y4HdTNy9K6jcW396LxJPlqwxgGMBDEzuuc8JKF&#10;AfpW4jaEE3EbwkDWWFHna5j/ivrZda6PdNuOvsj5d5Ht7bmNi1G/1n4ieZGysXpebmOR9t4W2WXG&#10;XM9HHLdeTQ6Pfz9Zl0FO56lxOh8YZ0cOC9xQyOnAxl6WuI3tGC+3pW+pnld4xjgje1zZQ7bIZwv6&#10;VuI28tlrk3ElbkMYWFd8l/Gz17Wu0ntz+inn30W2qbiNzcHLInFSVLbGXOGqKGaUXpgpigFxG8JM&#10;UcwgPX0rcRvCj7gNYaDMGFKHPPKzhd064LCoDpx/i+Yrkl7cRnbf4LM4ft+OIvZdZVo817LTaF57&#10;X84ydFr1mNu3vVw7nW7Se9iZPFe1jHqrjOz+JPvIPlViQNyG8FQGT/StxG0IP+I2hIEyY0gd8qza&#10;z66DDaTD+vVfzr+LbDtxG7NxARth/xDua7rI9qhSNp/hedMe3Hh6ZjH+EvbZYBmrHnO5Xwn26Ajf&#10;hUwddZyNfdlINqozBsRtCJ9l8EnfStyG8CNuQxgoM4bUIc+q/ew62EA6rF//5fy7yLZbJ24DdsD9&#10;+L9rHSdP+njXa7E2Lbvfxle2Z+fO7Y6xG0ly1j2wckeFyy6qaxXpWV/sJOvfn1KF7FkyVj3mkteB&#10;HqvgdmbZR9eL9V3ZS/aKYQD9O3Ze54SXLAzQtxK3IZyI2xAGssaKOl/D/Af81llH6ab+FWKA8294&#10;Xr+FlbpjYNVjrud1oEvP9ia9uHimOaAgH1h3nEm/7R4L0beFge3GQJn2p28lbkPYEbchDJQZQ+qQ&#10;B/OfuA3htw5YLKID598ieZRWOK8DBjTmCod1wKF02GwcYpxRG292Gy+ifelbidsQdsRtCAOLGGOW&#10;IVN+trC7DJxVXQbn36rlSp76w6IxoDFXGFs0xiRfGBO3IQyUGQfoW4nbEH7EbQgDZcaQOuSRny3s&#10;1gGHRXXg/Fs0n9IL76vGgMZcYXDVGFT5m49BcRub38aL6Mf0rcRtCD/iNoSBRYwxy5ApP1vYXQbO&#10;qi6D82/VciVP/WHRGNCYK4wtGmOSL4yJ2xAGyowD9K3EbQg/4jaKYYB7mTVsj/rT9p49E7gee+uX&#10;GSfqnmcb/Wy+/wLvQPz0cD+5GA30XOqa7aPH+XdR/YvvybThyfDRFz7WDB+LwkUVcrdxzK3CbpJR&#10;zM+SvbbbXuI2trv9y/Z/+lbiNoQfcRvFMCBuo5i9yo5RefJto5/NuBV1v2F/X3ebil3XLHbl/JsH&#10;42XSECPiNuozVpVpxzrmKTPmnlv/3G31kDXp7GOPQPGxdWzbKnTybY321nt6L5I/GP5f3e/AHOOP&#10;bDJ7XIahqsCjZMy29SbZiL6VuI3tavcYhsVtFMOAuI1i9ophrqpzmP+A36rkrYscYPCwd2613026&#10;zYbVf7h1NliXtorpyfk3dq2Kc+I26jNGVdGedZJRZsz18a64jc3Gpm9rYAWfbZ+jQps0zCZa85vd&#10;D4CbOo170iW7vepiH/pW4jbWo70WiRtxG8UwIG6jmL0WiV3Mf9vIbcCmfDZl2/3GReJrUbI5/y5K&#10;vriN+oxRi2rjVcktM+b62E7cxnZgc2hz1O32qcGlobUbZgv015Pzi6Sx20IXSnqtV+3cM8XvL20T&#10;jmewUXhOv7dj7JinnelbidsQVsRtFMOAuI1i9ppnnJqVF/PftnMbeu6gPnichVde5/zL31UfxW2s&#10;HyaqxsCi5JUZc8VtbCceOQ5pncJl+/tnU8TxZfcJjDOLGsMkN9v262wf+lbiNja3jfPisyi3cToy&#10;7nmvjaEn9cO57GvbZ/NGs5vcspRP+u2psepr42txDZ+se8+9wSjZb+FZRUhNkuZukvS7kHU+Je+p&#10;ybt7MrBk++OUn1nQd8vuG1AXv+fnE0t7q92f2q8gL2fh06GMuydnkzLbptyw353SK8/99SJ17PQG&#10;yc5+a2wL/Nfab5g9HkzZI7QF1j/2no2S5NVW5vPOfbuv0Gx3TaoZ2T4mOul1WtH9Kr3OtmVhctpp&#10;2lqCoX3bm2pP+jeLiMGhY1Fuo4r28NiFDmmfsM60RdY+GWg738bAbxauwjLy9nulW93Yz/m3TBv4&#10;fgfcoY9+8qCVjM77k3GHOAM2Pj07tfHicAzRtLETegxsXG91bE8EGz/xQZ/utptTcjn23bBR1e/z&#10;gvPd/nmy12yP8+I/jEuDXsd0ur7X8omN6XvNo3HaNHxDJ9z7bXf7dq+zOU67Y/93WvvJ00FvUleO&#10;5ZATrvPmtbC/hXWF3A9Nbjh2I93+4YldbVybw2jjUDbblGNEbO5jmnU8mjEKj7kht9EbnCWdzkP7&#10;69jcBYxMz+WwC+aiTqebfGRpfHvHbIY+QXkPLX3YjrE84TmWB50+sb9n1p8+MUzjd++h6RjZs9mX&#10;i3r0z5F+Wmdg+KFhGHIGvYdT/QH9hmXgetof68TyoJ/v76gLr0FGzKa+fjFdMO98ZL6Fv+b1C8v0&#10;19Lswz4AzBSZp6hrFW3v65VmX5ynjYkLn2+WHj4tZIW2oswy3IbHD3XEuNR52JvoHJafVk/mpz6+&#10;DZFnVj2ZbxlHYGYZ5aiM1flBi7A9fatlcRsYd2fFp4yZD8xJOXvcnfgUMR+LNkHf/K3NP4z1Yr4P&#10;0iJdEd+L8rfhuCpug74hxjC0+Wg4zQnA9seGm8buAZJMfeDHHh/sTvkbXh78zTPbYxH8RV6fFxg5&#10;6A4tffb7T3y6N/Z3rST8XX1uW4HD0yseZ1YsnbeOmL/e7BiPMq7RVXn4Btx/3rZ3Zrz0EUNbIA7p&#10;PbvI5DbS9ID8jlXqYnQ2mWtiaaHDm03ERdN7QFCXIr5N3n4H3armNmJ1Qzkec95nw7W0j68zccP2&#10;i/F5aON3usbPBZiCfIyDZ92DiW9MXPky8tpN6VY7n3P+LdoOnbORwec24HDtc2Rcwuj8dNxH2efe&#10;sKGpsXvJVTBDOFZAhzPzlfcOukwydXzHZDwdXI7NxLDnNrIwi7K+6tyeYBb5j05tn5jGtE4oMBw3&#10;s3Tye/GRv8g7zn9ldd25Da78+sfrwLqyv/o5KrwW68scI8RtXCSe29j9G7N7w0DlPh5j7BOdgc1X&#10;yf54JDzvGb9u2An//HMPTtx4rO40d6/F/2F+/E7D5BsGqL07l5xa61WLs55d8WmxcoE/+gOoHXX2&#10;8Wz4HMIzK/9XHYz32R8rPvmD3ehv9Z7Zt1eTX9n/zwbghC5tEo4Lfk0AdD3o9C3HtM3tRHLXxoyn&#10;g5OxHN9G1NPrF5bpr4X2oV706VGW7z+8nnassu19vaBH2oc2pk5e99jYwnSfGwe3s9++JhbzNe73&#10;0CdDeo8F30aUFR5jsjGmvvOujZ82hlLnMnU8Nb33mtfHQcivw/vXYNDQHvp9fQyUTaZtQt9qGdxG&#10;nlgB7cOxxM8pwDc/3ndD+iyf6tCG8dH55VyUlQ792Pte24iTotwGfAHuYxjGvKH9svw7xGY7FrH9&#10;cv8NuyfWuLaugz4o2ui3rf2xn4KyO8Zl4T4e+At/7xDyGibvpGWch8X4RX1e+qt5uQ34vF4370N4&#10;/DEGjfm/RerIeMXckWRwcmh1HI39MtrD+w6hLdAuWdwG9cAc7n1C3l/1/YRpcY5zoK+7nV7bdRu+&#10;brMwR38y5peH/QC/icdfmpF33tiP3seiTLRx/xj+/HnibRu2MRgPcRvTc1vM9nU7x/m3iF4cS32/&#10;Q376qH485FiBvnhoYBr2j6fGitfs/OPeZbyI+ZGcKdN6uZDBsYtjpOc2iFnvy0PmB3YPGOO05yE4&#10;xyPtyZH5/XYv3OOb84nXyShs0/8yjsP9yuYR3rexO+Fb2a8wds1at0H9MXb7uM7rwLpSrrcV24vX&#10;svoy20vcxjS3Yc0U/fg5E3aeFd96jEQF2kniie0WOxKTaTJw3sfueco1yC6N2/AcA+tAbiKPrrSR&#10;j4+Z38suw22wDaGXH59i7eDPMZ+3o79etl60T+xInoDlUAem5bjA6zjSX2Ca8Iix2scXRbgNjjGh&#10;TP+bOvu289fD70xfVG9f52V9h+7LKkvlrJ8PldZm9K0WzW2wD6GPz4oV/Bzj4zf6bvBdGLeiXvTf&#10;fBzANaSIT5m2iO+VZq9NPl+U24AtHtvfa/ZOt7BNQjul+XcctxGr3Ts5Njl71/xScgKce71stinj&#10;OvqsnpdgGXl8XsiOyfBl8jvTwT8OdWOZfh5nPWJzI6+FclCWr+No1E9dUxKWSf28LSAvi9vI0oP7&#10;X9HWaWmJCcxJvq7sp8xPO1ZxRFlVrttIq1vYHhfWHt6/irVfWD+Ob/9k7zW51T65tsad7Rj6Q5DD&#10;snybUtdF2DXUXb+rnfs5/xaxa1Y/IhbY75jW8wosK0xLXMbScv5mfM6xhdxGFmaRFhx4w3gIcg4o&#10;2/PP1IljB8vJ0ilMSx3yjPNp8xH0YJnkD/OkTevLkJeVn/Vex2OZMTeMvcih0beDzLD9GFumxbfE&#10;OPLSBxwZF0yuH+djvFRoc/YHpCff5fXCec9thOXiPsPQ7jP4tRFeZx/PkjPwOnB+RTl+3ZBPw++x&#10;dRvetiE/5HX13CPvWaBM+ipeDvWch9vgWHHZsihp2i9gnWLHqtuevhR0iI1zoQ4x3TkuMG2Yhpj2&#10;PCnK823isTBr3YZPy3goxBm5CuiUt46h3uSO4WOQj4beYX1Z72UdocOyylI51fo3q7QnfatFcxuc&#10;N2K+P/sifXP6FjHfnuM/+xv7547NiJ4XhU3pjyHtH+05BzyXEJMJGaHvtco2WVXZZbgN6Mo2yfIf&#10;0vw7tjXa/vSZPTdi+3cQB5BNf5Xzbmgbyg3x4GM/ygh9pjT5xJSXEZaL37PSEfOMM8LflEn98taR&#10;+cIjfX3KSdMvjdtgesYroXz/e5bOsbrSv/Lt62XO8x3zX1Xcxqy6hZiD3lw3j/HFPxMUqxNsQw6v&#10;3X82+c79CNgniOlQBu0Y4moRdg3L1u9q537Ov1XYFf2X6+iIDWIlho0QZ7E+S73CsSH8HesTzBse&#10;GSf5uM+nQdz2qv3D2nvqz/r4dOF39tu843yYn785n7H/sW7kW5gOx1l9GWmy8ntZ6/a9zJjr4+Yw&#10;tiQeIdfjNSu+JQ4RN8d8O/qWMUyE9iZfELYz8QC9yG1klct5GOk9xn2MSs7A6wCZ7L/I62Nhnw7f&#10;qatfQ+FtG8bLTB+zka8f9Dq3d3bs2v0qfKgn+yzO+TKhi79G+3h9iX/k5Yd9y6eLfa+67XlvgDxL&#10;LB7xenjdd3eBor+ZcEBM59OEmPbleVx5LIRtRbk80l+D7dgeuMbxDuc9t+HLxLW0Onq8hHp7LHoM&#10;U6dlHlGHZZansqr1cVZlT/pWi+Q22AcZc4V15djA8Y5znB8LmCeUxbyz0v6r7TOA/SpZBuXpeIXj&#10;stwGbEgfIm0+Tmsn7xs+sXse4J98G6XlY7sRD2x/+hyel2CamH/Dax6bMRkszx+ZLo0LoF9OPy0t&#10;dihaR68D7g1gf7JmG89LYha64tmpn7cF8nKuDOdU2oK29OWE32fpHKtraI9Q5jy/Ue+quI1ZdUuz&#10;E33ELI4vzMuxzsdus+zEPCGu+HseOyrv1Xi4DFtw/i1bFvo49iC8Z/u/cZ9NP5YRSx5fLMvj/I+2&#10;v/OsPYb8WD3C/Wnbk4hjX4hJlhE70qcOY6RYWl8mub9YOpxj38o7zns52LPwQac7tQcqbebt5PfB&#10;ZnkcL2kD5qP8tPy8vq7HMmMu2x550+YfXPM+QFZ8yzYI89CmtD2uh+UxDY+M/0NcehmM3WeVy/nP&#10;x4U+nvUxKsvH0fMiwDHXHPs0+B7TNc22nnvwdg1l8reXQz29jNA+/hrtQ1k4cgxC/P1W8w37f+8a&#10;P+DT+++LaHvehzBFjBFLt3Go+0cPbG/6l3vn0y5Iw34PeWHfD2WAr8U5j4VZuKS/5vkLyMAfcRZe&#10;y1NHr0NMb5aBI/csDfcmTdsr1eed9zvsOq8M5V+uX1MHe9O3WiS3wbmBPkBYb84TvM6xIjYOM14L&#10;fapYWl8OZcr/T8f4PNyG54pjPHEMA2G7h22L9ovl8+2aJsPH80yT1+elHl6GL5PfmY5Y5HkeOacT&#10;c5yHwnmkaB0h3z9vjrGfH65Z5B4csXiFc2U4p1IPyko7op/+L4uF0t57A/1idQ3tQTtVcYSuq+Y2&#10;gAfuj5jG8YXjEG3ux69Zdgpl0NbEWRX2lIz0cbJK23D+LSoT461fN8y+umNfuPcNZBJL4ZiDa8Qe&#10;+vO83AbLoR5pR2D03J7jwn3hMEYKbcDxlfdY02RyXCc3zt+eC+Ec4HkflOfX5Hv5fCYhtJPnNsJ+&#10;SHv6vpyVP6zvuv2GvYqOubG42dc7FrNnxbdeXjifQe7/Z+98Xhy5sj2vfyKXtc2Nd2+Rm1x4Y2gv&#10;DLkoBoMXDcWIqZXhYUZQ0DzTQyJqDMZQEyT0M54cYR7GJOJ1g5tENE03iWgMJslHUV2i/pw5X6U/&#10;yqNTN35JCqWUeVVURkj33nPP73PuiYgbyF24ptpTc0f5+TlYu/vfUn43hbNfS/q1scdB59xvLJzN&#10;XJb2jaZvik8eJ0+r/135QWHvUoprVL7rvSo39jzPpu7b8DYsP/NH21ud+kDKJ0EfxxQfafN0eXpp&#10;r5I91yHE47JrERH3Xyzn0bU3fbzMyadifQE88BO+3etCCnfG6lgFH/542IytoxG4okfvsiqKV0m9&#10;0DtVzv88mu8/r77+U+fDwWWdo+ZbZ3weu51cZtf4TG61b7UN1p2XM7u/22qpMR5FPrfJvfQMfRz/&#10;GL6vU9sQf6gVK7+OzweR9ym+kR/ym5cdciLu0ceP87IgftFOPEI/lN/Sp2nOm4Lh5+ScftuubUCP&#10;fL4+4vfXtsdqfN8b+HleCHdiWoypwI35P/R6WeTaxuS9fTLEJ2p84nl8f4/ao34jI69D9PH5EzLQ&#10;kVyJ9lzb2N/YTfz18m1yjsznDsD+KDf93nLT+D5IdAl/6mF7e163toFOel/u5wIP6WzT2obGQ2cK&#10;f2wH/9a2tgHO8FDrvjNb98X3hno+EbuEGzSBG/h4W1a/svGeP/t4Lr7tem3D31MQ413kOfUC6he0&#10;+zU0bf63FFzWnG3v22BO7oMVj+PzAuoDrn5tWYaT/13wqj6i5ebddGO1DXRfc8r2X1tuTX2gzFfA&#10;Ax1TfKTd05WSQZXsZatchxBuqWsR5EPgzl5nqrWSbwoX8qlUfUHt1DF8O78Jdgp3aKyDD388bMbW&#10;0QjewqHqI9jffGOK8WTwXjevf8y76aMm3TTMDG9/c6amsiO3eui1DfKYMn9KnsJ6oSn/HlK/dWsb&#10;4gW14hiPiXE+JsBzckONpx9yIr7UrbfpT35JvruN2oafy+tDzMv5HnWsLY3wTbm49i/z1yf9/Cle&#10;qJ2YRp7GmLL+tHsbYv+alFyAoxzAyxa8I/3AX+eo+Nc2z96UPCLeXHeLNT74Etc+8AVeeT6n3occ&#10;+5fREfHK33cvnhN/28gGHyn98vdopGCgKymbi3qGHqGHHl7U3fgdnLx/9+M97Lfvrufvu/TrPt/X&#10;n1fhH/0m35vUsMFfPsrfo+Hn5jxFG+PrbFkwUuOBvc/HVXyuX49GPYOnkolfM1Wt3zy8lI779ro1&#10;JPWCGBc9DNpSv3lZou9ex9usZ1Uj9+8Aj/fCgqvnk8fJ04pdSF7kSR5X9FPtGrfJ2gb2620S3FO5&#10;g8dL513KnusQ0rc57eH99vhHtXGfTYoe8ilPo6eDdl9/aKMLqfHAr+KP+lTR6OmLtqix0OrxZt5t&#10;HsX/bc6X59q9PGkVmZBbdVnbwLeW+TJ8K34Xm0vlSREWY1N9PT/q+hGLUjbu4Tzk803UNpSfsB+W&#10;r4VH/pPHxNwQ+Xp5IpsY3yULrm+Q1wDX1xuAKR9JP+QY8dLvKRj090f6KTZ6WtWHOb3OQwd67mHR&#10;1oRG+kZdxW6AD36eF5qTWOl5DC7AjvSonTbmjd+BAU/Fb/qqjVgZZcC4dY6aa9XaBvzy80NbE3n4&#10;cZynanzwJc6H3OALuhNrI4JNruJlCq6MB4d83P0YTfxtIyv0JeoReuN9DjaXuu8avcFGgRvr0sKN&#10;eh0+A9+C/2Zu5fdxjwDaPF6aO/WeFPqyJgSnFP60wQfGyhdEW8D2wJ++HidkEPkSx6ofvzE3Y8HJ&#10;z09f5qbvvh/F57Y+16+/I+/8XhPUEMQj1m+ptaO/Np/iL/IQruh5Gd9Zc/u51dfjTFvVvPho5QXo&#10;seD49azXjzJ8PD8UC/we1eDapLaBrQqflL7jI8QjreHr9hKNMFL8EU1l8zJfSp6RF13LHr8m2mO8&#10;xQ94erFl9Uef6uSaguPH+DpUpF/fyddSNQb4k2oDVhmNnpZoi152XoeBuc2jeL3N+fJcu583NZER&#10;uVWXtQ3hgX03WSsQj1J5Em3YIjaYek8KtquYx7NyKZhVeU4THj6UPpuobYgXxHatv8hzvSx0X2/8&#10;7nkoXeE9EronAd+s2FP3/mD0wa/9kK98pGBwrVN4cm0EfRIeKRgeP87pp5xBelX0j+b3hPt3f3m4&#10;2ID66nmF2WzaO7+86b3+y6gVjdiAf0+cn5OYC36eF8KdWOnxeGV4/Pz9nVzU9pXR82Y6nvOD9+n5&#10;NYaXCzzl3cviiT7gonnJaZrkdfC46VFztc2zNyWPFI7iPTW+l3aDzezmspR+9NPn5tTsdG/O5Hxg&#10;sf2m52Wc0qsu+JqiLf+2udhP/G3DU/RFvoz1jvQNG/W6gc3JPnjHn+/r83b8tmyX9xgKL/8eTOwZ&#10;30JtQ/2Y69jmunjZ770z/+Z11tdL8WHRH395MbXpTxa1YuYRTuaOetPxy/l9auAkL0OMgS+iNcJN&#10;+XnsH/v0tHq+pGIVtEabAwdvy6nxbeS9q33F57Y+16+DvewkZ/+MAHom2lm/aT50SHFm8v147heR&#10;o9p9findezq8tF9v4zPvHy7jJ/UC6hf08zj7NuYVHf75w/Op5S9Hz4VOaW2DOCqb+3E8fe9ZMuam&#10;Ri5YjFEbuDapbag/uAoOPNTvnkfovKeX+xV8LUcwPJ89jt4esAX19z4Je9Dvvj80++M2ZO/xp65b&#10;hnvqd/+b/I5/Hvsn26P48GQoUpeeY9lmbUP8rKPR26L6e7y97LxstnUu3m1rrjzP5nKb++YluVXX&#10;tQ2/Dqpbn5L3SKeVJ10WlidZbk8+o9997CPP8H19ToUf9v3qcq/7lst9zN+2tuF9umSS+pDjEc/4&#10;joxTsS3V5vMFP4/3yczh2xWvr+wdOXrGU+e/O31mqc5T32W+Cic/Ft/Jp2NNIMqEfqqrfdY/MZiW&#10;fLuP9PFq9Hyei2ss+cUzW7AeHBke9hH+5FxNaBQcvwaZA3F/qHeU8eJn4wW1jWe2ZfnBcX8xGptq&#10;ikfMRwGk+P7RifZD349nUtaRBzpwK0k4sHxExsPJP40jxwt5e32Sbvg2X3dbhrac43q9StmSnyOf&#10;717cJv62lQ21r6gbsj3qHYJJzPM6zhjppV+TqT97JtHHH/2aCL33tY02OlvmOzRf9JtNcSIeNfXz&#10;5CSeRs6pd8A/ftdRuf7pf/6/JXv18ou2jC8m9vm++3wuXqxT29B46eCpFa38e74kP8UpeOPXtxrz&#10;hcXP4/7pYr0c5aga2KtiuPTOmybrM+oFvn4hHPxa37fFebXnzeDVKyNKucDtRxnBzVi16eX7NtRq&#10;3Xv904HlJUdzevWunqIYvbef48nAYM45dVeXAFdqG6r1fH02tnX0QKDndcDCeDAdn83zD3Rw3mh/&#10;NPcr21vmuD/kp0XNw9NbVtvQINH7te3xw5z6jRxC9JLHxd/xHaKpziY2Lfux1Z2K4myJx69sr8zI&#10;h7/djHtPTvTuOavjmDjf2R4k6CN5nNdT74+NtXOd9u+uEhzPmy5rG01pnBmN0b9JpqcmU965JVp8&#10;bgwPtnkU77Y5X55r9/KkVWRCbtV1bUO4NV0z4ROV43zS1xpQFnb3+dwCxpvpaKHvVTkVaz3NX9XP&#10;18RX4eNDGLPN2kbM/zz/iMMxH5HPPhko3tzqg3KYyWhoenAz1wXG3WlKb17P8LWNf1jO9N3kZhGP&#10;FePHheUedo0RHIi9TWsbyu81h39vgXDjGiNwiYnn/QO7RnVlZJwsrqXSp45G+kmX/XziyNAmZR+8&#10;Ml742oa90syu9U7mcUx88Ht3KM/qD0cG1QixT+Q1eIhXI+MnuYHgXNp9Bs9HRp/xxcdz4mgXa3Dh&#10;2DbP3oQ80BV0UnjEj2TzRyP6Y7uGWJbLwRvPL8m4sGt65I5RxsgAOrrgK3PkYzfxnvi7Cn/jOz5S&#10;Nur16mL6i9npy7l6KrZS349za500KMZz/6TO6jsa9peuLaP3vrYhONEflOksc0Z/p9x6Oi7MF88W&#10;/lh9da1iaO+6JudO4eRrG038vOCK1v5Lo/VXPxfhwj/xgY+5795v/u1/N7ZlfHGZ7cOLfTuKH219&#10;rl83w09/lL7Eeltc39JfkYm6QVluqb5NczvqBb5+IZl4nH2bdN3fawJe/uhx9OtZ30fnqiEU07d2&#10;ZkG54kMtA1z5zvWKOJTahOhoyiNPL+PjfRtxHn2PfCYufWBtvlYlXLAryZtrOyn937Ts4ZvwLfuI&#10;p+cTyzMP+vNMM+LH+kTj4U/V2kL9fF1YdHpdiLWTyAdkm3ruBP74tqY0vp0WlWuiFN4Rt218Fx7b&#10;mCfP0U2Oc198JbfaRm1DNMZcJpWP4TuUC/zV3hlF7nFo3wt7H8Qbu08+8qtpTtW0X4T/GL63rW3s&#10;Ik8k39R7T3cR165xui9eMG+sbXRJr+Jf2zy7S3wy7IcVJ7uSJ/G3K/hdwcXGY22jq/nuE+5DrU2s&#10;y9NVfK5fNxdfPLHc7kcDc1s/V10pVW9j/fYv1v7i1O4ztGsCWhMXljz69wLF3FJ9fL2/jl7WhL5+&#10;oTEe59gmO/C1fZty/jzXs+G3dvZkThn1F7+e/bL/xGrWv1f3xfUN6Jz/WPKHWga48p31bxzG2hva&#10;4zWLFI88vYz3tQ0TW++7P48WNXfNGWuSvn+qpodNaWzV2h6ebEr28E3zln3E0//53Sv7+yRZvyzD&#10;PV6LEPxYK0UOXheq6Fd/ZOvrF8CBP76tKY2qbQhOSofL8GbebR7Fx23Ol+d6GLkbudW2ahtN9MbX&#10;Nvw715qMzX1W18tc21idd7uod6w/6u4/2TTuzJtrGw9LnzatJxneux7xd994gY3n2sbjtXGtOXI9&#10;OS1/1pf+vo2ubdzXJOrWy1W4eDjUNqr657a0DmS+bIYvubaxGT4+Nn0kt8q1jaw/69Y2eOZQ99f4&#10;/ZS2aVPk3Ous56nLs0/LNvHf5Fx1vOhKXszraxv89tnBQe/N1e31gk3SmvPs7L82qU/bgkX83dZ8&#10;m5oHe95EbaMrP7QpWokHqevPTebQ/feHdn/7fcXEJjiu0if73HKfu25tQ/cAfGvPIxa2F8S39j91&#10;r3KUma9J7Fptg71ExmcW+93zv5GG/L1cp8QbPUNX2L4q35tO+HuWHjLfcm2jWicesuzXoY3cKtc2&#10;sv6sU9tgX61ndqHiuD/osd80urlufgicuiM59zq1DWBoj9B9zkehI8UL5KW9az4aDN+TVx2fq9qZ&#10;19c21J9nbLuoGT3mPJvnmvN+G/vnw4m/Vfa0i23Y+Lq1DfzQb+3m+E9PT80PdVP7XIeH68YuxseY&#10;uA5OuzD2MfvcOv6vW9ug3ice6xNjpp6/0Z6Yfo27y7UNYr+egbnvvSnrZLeNdu0fdGb7B6l2NRnp&#10;Ws/tnnF1c3NP+2Pio/S/ji+5ff9yn65lRm6VaxtZN1atbegaw2fFlb1377YWcHFj73w4GizFY/K7&#10;Va99tbEDxY3fnU96ly/v3lHSZrz6Eov3PR9N8aKJvNryy/dn3RNrG+hAF/f1KP5Jfz0ej+U81zb2&#10;13cTf/dNV7HxdWobXfuhTfJU153/dXDeez3RO2jb6Ru8kj+Ma9S2sHap/2P2uXVyWKe2Qb1P/OUT&#10;Yybw2W9D+OxybYN9fkVP3HO0jpcPsb3Nfhue/sfIR+mM50E+bxd/Hiu/yK1ybSPry6q1jcdqO5nu&#10;3bEZxb/HWtvIerg7ethWFsTftuNy//2V+UORXfa55TpI7cFui1y8y6Wp3BmresYfi6e9DwcXYnXP&#10;72NKH1/bEHzV4E6sBlfY+4b8e0ubzq1+vkayyf02qMGLlnWemWlDy672XbW2IXr8PT1eJ3aV1nXx&#10;kr6sCyOPL/dVD5U35Fa7VNt4qLzedbpybePx2f+u62RT/BT/cm0j629TfdmVfsTfXcEn45FtqKkO&#10;ZJ+bdaWpruR+WVdW1QH5mVXH5nGPV+/IrXJt4/HqAPafaxtZB9CFfTvmPDvr7r7prPAl/u4j7hnn&#10;x21z2ec+bvln+8/y34YO5NpG1rNV9IzcKtc2sv7k2kbWgVV8yC6MyXl21t1d0MO2OBB/247L/bO+&#10;37cOZJ+bdfC+dTDP//B1MNc2Hr6Mu7Bjcqtc28j6k2sbWQe68DHbgJnz7Ky729CzTc9B/N003Awv&#10;20PXOpB9btaxrnUsw886lmsbWQdW8QPkVrm2kfUn1zayDqziQ3ZhTM6zs+7ugh62xYH423Zc7p/1&#10;/b51IPvcrIP3rYN5/oevg7m28fBl3IUdk1vl2kbWn1VqG7zXcxvvdu1C/+8bZubfZuxulTyb9/wO&#10;j22vqtnk0e9XxbsqD+xdlZfGlHfvZo+eJ9E/oDN6h8EPL05Mb6Zr8Yj4G+ep+p7ltBmfUcXj3FbP&#10;41V87j7zVe8s/nY87RVF0ZuMCrP7m7Vsf595kXGvt4/Mo83wKNc2NsPHx6aP5Fa5tpH1J9c2tq8D&#10;ubaxGZ6vkmezTs21jVsZ5DVzvS6iM9I31Tf+Zu9oXKcGRPxtk3dkOdXLqQ0/c9/V+LmKz91nXvt3&#10;oz72d5jusxwz7qvZ+33xTX7mvubep3lVe/2D1V6P+0OxbP7p20uox2fDta/B7BMfwJXcKtc29sve&#10;kd8mj7m2sX0dyLWNzfBcjlz628YeWKfm2satDPKaubku/nTzrnd4MuytqzvE3zZ6m+XUXE5t+Jr7&#10;tuPrKj53n3mcaxvt9GOfZZ1x3x1Zy89keVTLQznBi/GNccqKGeFzYN/Pnx89uvoGuVWubVTrzmOw&#10;rVzb2L4O5NrGZngud55rG+vxMq+Zm/MPXn1gz+/8POqvnHsRf9vEF+bOzw41l1cb/ua+zfi6is/d&#10;Z97m2kYzvdhnGWfcd0/G8jNZLtVyuZy96x0cD+f3kv40tGdl7Xk55QnfTW7sGsyg94HxcJ08ZR/5&#10;T26VaxvVurOPsm2Lc65tbF8Hcm1jMzxfJc/O920s8z6vmZf5Uec/0Z9R/8ByieuV8i/ib91cvj3L&#10;qZ2cPO/y+eZ4t4rP3Wf+59rG5nRnn/Ug475dPZCfyTyv5jm5SOo+0uFkZhw87q2Tp+wj/8mtcm2j&#10;Wnf2UbZtcV63tvHXy2Hv5MWF2dGBWVKvNxr2e7ObycIvvbY64sfDSWUNUc+MFfbMmGqN+uh+qqE9&#10;NHY9GS3gtKVrl/v72kYd/0THYPy298T+/d0e+I10eVivJ8Me/m7OyJI/4q/2jbyczeZ139SesNSE&#10;n1vn2fVoXg9+Pro22by/5yQ4aLoqXzqeznong8J6CYNe78QO42Kw8n1zgrHOfRs/XF2azr0QmJ6e&#10;UZyM7BlFt1dc5EHkvb5PrXY+KMZG0skcTsoGUuP4DXm1iU9t5kzx/PtXg4WN+jXznwyJLy+u5rRI&#10;QlU2GOGm+AeNHl/BLazzn68nc91Dv9TXX3MQMw/t/3eDkzmuyEJ8urE9YI8G496n1v52qv39lv14&#10;9CeCNTBlm4xeLeTr6Y57qF7YsycHR4PeZ4bsm6tl+MjL4x3nr/tO/K3r59s9vk3k1CS3aSNDj8sm&#10;z71uSE6S+Tcm85Tvb4Pvhfma4/5LgZzHpYuX/d7l2+l7Oidaor7Yrby9f0yKpbiF/kW58/t8opI/&#10;0nnp2Gvbp1exkO9+z5aqONmU7qa8FL1fXkwXdh71v0q+IrGtz722+c5Gk+R+nL5tOj4z+7zby1h0&#10;F8VZ73vbx9PnFMJPtBZn4zlM7fMZx6pP2XjZ0vd2bVPjxmdm3xV7A8faxnh6Ncepyd6i4jP7kKp/&#10;io7Ia3AG/uRGeI5639r4N9Px3Nd5uHF/U8bHueDXmcHxtpWCNTH/pzljX+FKm8fH0+B5KxpS/cpw&#10;9LpQJxc/Zz5fjn8PgR/yMw+BjvuigbiUyivvC6dtzEtu1WVtgxxQOlr28THe5yLKbwrLb+TLo4yI&#10;NWV5rXx4/6WtNX59Bkk57XRcLPIKreP+y9aAWqexxrKT5Ceu+eTX+8OR9bXkxz6ptRn4xrGSK20+&#10;P4JP96WD69Q2xIWjk9s13Zwhv/55aYyZ3VzOfVNVziaeKLZ+PrI8K/HMmNaJV6PnS/nONuyj6zmo&#10;BTThn3DZ9doGOizxe932fDy3PPXg6Lm6vPcpnto18NlV61gmQG3zbHD9xJh/cLSsu4cGj3v7hHvK&#10;Xj1NV+Zrjp+PhMZ7n88N/ptpfW0OfFL2n1qftpmzuJoZkU/fw00/YKN+zfzJiSEd7NBE07u2+qWn&#10;u0yW8ufxGc8yfJ+Zjzg4erakL2X4ipdfjs4N+u11iBu7X6KstiF/8llh9Zlf62d2svgc2hny9XT7&#10;tR3jVcO7GNjzqq7WxRjBTvl3z6Oqc+JvVZ/YxtzCq4mcUrrjYbaRoR+3yfO/mf0cPlWt8/1P1Ls2&#10;+FKb8lClm7//4shqG4MlnSuLP5/YgONn/UVNvswX8LufK55r7lVrG03pbsNLfI7w/MD+t7lvWWPa&#10;+ty/m00+ObmVc9yP07eNB0/M3t4ufI3iXs9q+j7Xkx0UVpc4OOoLlaUPPg0dTY1X21v7/2mhnMNq&#10;nk9sDfX2tmbAOH8k31Tfo3+xPwfykXefMj/P3jx3PW/PlNNcFnqebfl9K1rXPx1eWqu05fajM2xd&#10;s96MB3PeeJwiP8toHr99Z6wcGDd7S9dIUrCKqfXtnbzXV3yhzeMDvy4tPz7uv2/PhwbNv1+qDEd8&#10;lnXvrZoTgEs+7ne9QzqwqgzJrwWj6lqbh8+YGNflb9jTAp1sssbUdca6tY/m/8HyYq6v+RxQ9T9/&#10;HbBvBhevvYG/X5fKZxTWOV47qsNFcfAru76MX/VrW9mlrlyTJxE/PL7CpYqHqeuino/C+yvD+9rW&#10;/HXXwqE7dSS32pXaxsWN1j0DqeLSR/nNqx+H5u77Cx3FF/t4B42/GH8/tOt58SPfej486X1gfldr&#10;r3/adei2tY2yHENzofPCg1wn2ohv8+u/Mj2Bpq6P69Q2RLtsYHKumHvTI7bZT4t1QZ1NsZ7xcBTn&#10;nxcTg3K0lId2zYttwccHNOGfcFIu0PS+Db82i+vMSF8bXfVrK3wc8OT7Ds33fXTyia35Dnry67Tp&#10;SN4tO+Q6vH7Hr+v3Vd49If61zbOxN419YUp3PTmf3y9Avvyh/f7L+DaHhD/eXqELPisXBY7asAHB&#10;bxJXwSfGCcEi1wNOmznRMfHW55Xgx5oGuYoOLx9vgy+O7N6dm9v8PyVLv94ArvD3+H5pvH4zvVji&#10;tXgEb/ETEV9f81Z/8aKqtgE/5U+mFy9MD2dLczIfdMf7kBifumcDHIWHfFy0A3Sj7kj8revn28G3&#10;qZyi7nhYbWTox23y3NODbgi+1zv0vg2+Kbj6DfuW7NABzefjD/qCjagv+lzmCwQ75r5lfEJ/UrpD&#10;G/MJRlO6UzSX8VK/k6vG2l0Z3v538aStz/X1i7gW921NahvIS3jEj887hHPZGnrV2kacj+/eP2pe&#10;5EZ7PMrH+Xjn/WTsy3dzwTtd22hDc0oufryPwV738vl+1yvayE9636a/70sMFwzv632feE6+FNdt&#10;6CU62XSNqXudUz7dz8ucwlMf4l3ZWlP+Leb04DcH4P7Ea0dVuPgY5kDMT4eWSPWLHy0O3u0xBn9j&#10;zgo9kYfEJ59rlfFRteKPBsNF3PX8anJObtVlbQN/LXqiPDyOnm7Vm7j3MJXT6vnmqtoGPNc9pdd2&#10;T6nm8bUhCQtdRyeO7be6ewPoK91K4ehjFTlQlK9woQ0c9Bs4Rz3xPOryfJ3ahqcbHCONVTZFWwqO&#10;159V1xDgtGtHfECK7sg/4d6mtqH+6GsKvucFczXRVW+nXh7IUDp9enFu1n5X32Uu1lm+BkjbOvov&#10;e26bZzNfau0KnsQY+OPtFbxpS8GB/ym+Mp4j+KTsvwyfJnM2hTszn0qdN8oH2fr1FjjFvqKHdQe0&#10;lPHIx1J4S1++wx8d4afkXVXbKNNRwYi0pPoSb+XnvY6DCzh+8cyi2vEXK78vhfgL3CZH8FVtI/I+&#10;0iZ4yAld9nPQFuGoT5ShH7fJc3xgykbgM7rQBt8yuCmdg28pP8m9H+h+xMnzwutNVb2A+VL6RRvz&#10;CX5Tun+2Z7Q+6I+S9xJFvNEjn2d6WurOZYNtfa6vX6xT24BHwkEyo07+w/Tu2qfXp9QaWvStU9ug&#10;ju3rX16e8Pe2+nlXP/c1O+Hv6yH4av1OTfbaarJc39HvR/Z/V+/biDSTfyuH89eCsecoF2+bojXl&#10;l+r0Mrc/rLqH9GBVmcpvVl1rS8FNxQ2v1+gktoqOC1bZGhN/5X26nxvf7H0BuY73b8KD2ryHxRpJ&#10;vobrA2U2V4ULtB8bz7mnLMLx88ID8jxoAo73wWqDjz7mAAN/p2tQ3qf6+YDf5Ehu1WVtQ3h4Ofk6&#10;tccRnkd++PHSc3K0qtqGdDq1tvI6gH8VfPK41FrB41iVY5ADIWf0NUUPbR4HZMx4P+82ztepbaRo&#10;RJ7oZvzuaUrxw7fDG2Tv2/b5vMwHiKYUv9rWNgSH2m+8t9vzDf6n5EgbupryT4JFP+nv5dvbPRS8&#10;Lqfo8Tiscy6/0DbPRqc8juAALdAcv9NPR3xCSjfhla91+7H+vAqfOEf87uE0nVP9uM4s3Klt+Ljj&#10;4fo5X1sdpOp+QfQa/vmxcd/NyNs41uMAbYrhwrnqvg0/zp+z/sQvAdPTTTzwuYaHIXoUX/5oyvOx&#10;3T+eshvfv+yc+FvWnvo9ha/vF3kdv9O3zh6r5ACMro/EVOnRf9n1rzY6B/4p2WBr6GfUQU9X5FNV&#10;X40DZ67veVicA9OvhWMb+klfvtOPI3RCC7/HI3jRr06P4vj4fRWfu6naBjIQDqw1wA/b9byNa2j6&#10;rlrbiHmix4d4glyEY+zv81D0E3nIt8UaGz5LsHa5tkFOnqJZ9BFvoCHKxfMRviCrfHxYNYum8pQu&#10;Ne3r++E35e/KrrX5/pxjt17/8J3+N3KAeO3D2za+FlzKfDjxCN8hXIjb0b+pDR9Hf+yG+aDF2xxt&#10;VbgAB7jA8XN6GlJ4q2+Kh/odH0euNbM6RuoZFfWF534+/d70P7lV17UN4VO3xoLnXn+gA56Q09bd&#10;t1Gmd4KHPJC1fpM+stdDfFYz4tBknaIx6EmKHto8DuCV0itw6PK4Tm3D0wGOyAw9Zv+0lK7W0Q6/&#10;7os30LTpIz6gCf9Uz1yltuH9W9laDf420dUoV/Z88zaHrD1d0JqaY12+Kv6tWttI1SQirvDH0yOc&#10;y3jh6fF8gVe+nfMqGxAM9pioq0EIXtmcwld7553a3m48T4k9QkuZf/P4VV0f1vzel7OnEX4g8iDy&#10;FjzUf6jnLt0+wrQRB5rWNnStVHsY9od6BlyZ9d19ex6m8ohfbL8XPc94aH1SdXhPm565KuM1cq06&#10;En+r+sQ28G0ip3d2Hd/rjq8rRR2P80Q6Y3tX3/XM8KtiZM/rD+dy0h/Z6M9WTyu7J0G4RHyhL9qs&#10;+qLLtPE9FV+Ai51EfU3xgdyzzN8C06+/gUMb80FHmd+kf6q9jJfSA/SozC7Bp+woubT1uZuqbSCv&#10;uGeEcPVz8GxLXEND06q1jXjPCTIQT9Ap9ES/pWJMpCEFAzx1xI7lvXb1vg3P+xTNnh6dIxfpLnFC&#10;vl12UXXfU4STvzdf8+0br0wVGq9nPW3Yn3z6ZeJam+/rz6O/pVYhrfQ6WRX3sW18AbaNT/fz6Zz+&#10;xJ+6/uAIfHxDyubgA32rYNMXPDyezOlpiHjTn74xJsWYM6uobQDDzwf8Jkdyq23UNkQXdduymI+M&#10;2PfT58G0IT9qxKn9NpCR7nOJ71+gDVnDJ2rjZX4VnYjyYnw8Mk+qP20ehzI9iXC7+p5rG9uPD9iv&#10;1wPkG/2AbGGV2obgaW2n/cmif2Yu9LGJrqbwirZBH7/+glbFqqpPCgfwLDsKXts8G3vDn3jY4Aou&#10;8CfKCTqr1gfyW6l7yPx8OgefVFzxvm+V2obis78nGP5r/c4eHNDiZeZx9Ph1WdvQnPHeTuGrmDAq&#10;Xtkzn7fvYpLc6mobKTiC5e9/hG5yavbsK4tR6AJyit89z+rOib91/Xw7+DaR0z7VNuKzp5KTPtxj&#10;G23S80Tn0QfRP9qs+qLLtPEdmXrYwCXHQt6M9X05Jx+WTqWuuwGzq9pGHS+FJ3pU5bugJ3WUbNr6&#10;XL/2jfUB30ZNgnlZA5PrVe1jyRh/jONpW7W2EfETvDhH2Z6dzI0eUZ8hnxVfU3qYotmPifyM+DBv&#10;GV4pWMwJjsDQkTZfawG2aJC/Lsxf6x0p8T/vXQFH9WdfAJ3H+1z8vPl8+3nqffJc+rDK/D7vSl1r&#10;K4NJ3FBupGsb7AEZdRL7bbLGxN8TQ+LcMf6AA/ln7A88tVMTLPPj4Em8YmwKF9pEO+/wYG7a/LiI&#10;N33L8I8xZ/ZrbSOVywDDzwf8Jkdyq23UNoRP3RpL7S/OJ5YSnBh3bz926c7eHzW0/fGV0969pxdf&#10;TLzz9IqH39n1Sd4lKkjH9v+VvZf0/OLMnpE+XdTX/Tj2tE7dTwqvBavqgz6iU3z389CGvqmtTE/8&#10;uC7Pc21j+zEDnfJ6gIyjH1intiGYPBcmO4j7yqCPTXQ1hVeKDvSZ2gF9ynwV7SlewJOyo+yxbZ4d&#10;8fOwwQV+wJ+IW4oXHo7OfYz1tdrYD3xSee26tQ3G47eUd35veSd7GgkXaEnFGbV7/LqubUTeqEbx&#10;tb3n0fvzutoGsRiaFa+/tnduxXclQrfWoXzKdFR4RXlGXYm4V30n/lb1iW3g20RO+1LbwL7gv/LF&#10;M3s/sb9np47PyBubpX+0WfETXaaN7ynbAy46Aa6MjfLhO+8FIkf2tg/MLmob4FfFS+GIHpXlxNBR&#10;dhT8tj7X1y/iWty3xdoBa2ByvdS6ugxP/R7H0/c+axvQS92AfFZ8jbwRvimaq8aU0Uz9gXnhRQoW&#10;c8a+ZfgAWzRUfYAHjr6vbMJfHwe/fNx+froLPJdutMUD/0oswNeVxUwPn7iheW3pOX//Y0onBbPp&#10;GhN8iCF+Pp3H+AMO4B/7A0/tm6xtaB7d63cy0LvoRPXt31NbhP+HvSP749PR0t6eEW/wLMMfORBz&#10;Zg+otiHaq9ZY8Iajah2F3Usc70+teyaF8RzFU92LnbonmT4cuZ80vtMLfSrTzyhPcoyUftLm86My&#10;PQGvro/r1DZSNEZ+8T2Vz6X44emFN6yTfds+n0ed8bTAL69v5AIx99O4KljARbfLatApOUbZRP+k&#10;nD0lH/BBx6EnJX/hF+cB5yZH+eC2eTY4p9YzERe+p/hD3SClm/CqSUytwifOEb97HsU5kYPWWNyj&#10;4ftzzjjijl+LqY+fc5P7bUA3egI+qWPE8cZ0T++AVQ7CfdqMA67Wybz3gjZ/9DC/Ghxb/eS0l6pt&#10;aww67G3Sj4/P3vp5Uufr1DaayElxErlFPU/R4nFEb5rIxY9rew7/lEVxj0YKRlt8q/BHN6AN++a7&#10;nx84yJy+KV/gx+mcZ4ajv4WWlC+kjfni9zgH+Al3/963Kl4KBnwv06M4T/y+is9lPa+xcf3u22J8&#10;I+7F2gY8irjF73E87avWNqKvh5fSYXBknZ+SseannXW+ry2k3keLHXtf58dEfpbRHOeFFylYbWsb&#10;2IbkG3mkebA7aAZH9eeTskFwzMfHV9+QXrSVu/eJek+J172UXnr4jEUfdWyik/IBZWvMOh+OXRCj&#10;waEsxgBP7ZuubXhe6Fy1jtNi9N4zzJ6n4M3YMvzxk8Sc2QOrbYj+sjUWvEkd8e3oJr7Y+/rUuPgb&#10;/rdMX8vuJ41yibl/hMv3lH7S5nGI+h3x7vr7OrUNxe9Ya480Yo/yFcgQmmg7tLb4jDvywB4i34Gx&#10;j0d8QBP+iT5ygehL1AaslL7BG+kwz4X5e6WRVSoPi3oZ7aDMPyFTjw82HPH3eEXdAPeqo3Rq1dpG&#10;ah0LnuACf1K5NG1x/SJ8qeN6HpTRAZ9j38hv6X+bOenrfY1wQD7QxDzKz+PzGLGvxsMjr0fQhn9H&#10;zmU4+DnBj98ODY/oC2jDF1DbSOkt+CFDcIu4RJjn07cWx58n74uOY4GJ7OJctJcd16lttJUT/PW4&#10;wKMmMvTjNnme0i3ggx985XsTfPGHKbqRF21VONAXO0EH+A6uqaN0C3/rbYr55LewEcaDt/cDTel+&#10;bfurlO23Cgx4GfW+bVxdxef6+gW8h27W3IJbV9ugb8rudY9XYfd48dyD4BM3o8zIITVnqp4Abjr6&#10;vhF3nmf2cDytUcaChzzAyddZvOzVlxxINu/z3TKckK36R1jUK5gXGj0s6iT0FV3oDf3hqccH3VX/&#10;yCOPE2OAIVyeHOnX2/ur432lzJmPubbRRAfw2V5n0c2olxEe/T4yXfzS7h3UMwTed8f+qe/ECObC&#10;36f8lcaDL36C/tFGmQscgY8v8fTSF9j0BXYZLoyLR8Z5nIAN3owBv+h78AFc64vfGa8jMPx8vr3u&#10;nNxqW8+kgI9oIub7PEUy0rPpcZ0MD8hpFYfxxSkZoVspnSyTB7jpSKw6NP32+TU6lIJLG/oFDin8&#10;UjikfvM4dX2+Tm2DmMR7g/w7fOAHtkFfxS+93+z7s8veu9lfFvUuXWednA+s1npj7e8W7z/DNrvm&#10;wzbhY7/wpIp/wotc4NgGwL+vXl72ZtffL3xB9CeRHq/bPw1P5nxGV4WHv87NfdX6HTlGW/zZZFi2&#10;xx/2zPVs1vqyicLuc9MzEYLHe61SdYaIf+q78Fu1tqGxvMfL4+J9qucP93P92erZfx2dWd45631W&#10;XBkUqwkY864n5/PrBCkbSOHOb9i/x0dt7MHs8fG5bt2c2J18GfL2dGJXyFV0ePmU2SCyFFzewejh&#10;luHL9WTR8OXFdJ47zGm2SeM1FuQiPqRgEwM0HrnoucIfhi+t/nNtzx4Oe/79QJ6WMn2emTxfXt4k&#10;cxpkxFhkhx3DS36vOxJ/6/r59rZyIi5JpnoH+2w27Z0bfa//MlrU3prI0OOw6XNw9Pt4Yz9ej9ro&#10;XJVMkKOXF/U47/9+mN69UxQ8qnxBqj6ArcqqyGuwSemteM/9VOrLnuYetzZ0N+UleuRzqjZyFe5t&#10;fa5f74tucivhQj4oPSVegA9xj3sikK1w8Pbt4XBvgGAwXv29jnFfjX6P+Tlzc/S+RjgiS82JvxAc&#10;fEOUMbQKHs8+q7+P18gOW31ntqr+xAD1P7L/3KPmcfL8JMarvz7k2J4/Ho7m8LBStQ1fu/fwPf6e&#10;Zs+jSDO6jVwk12/Hr+Y1ZeHrZaqx+f/j5YH0oY38peN69wbrZ8aim15fafNHfIv6Xdte4fhjbIi+&#10;xIHUWpD4gk9hbtGCfwCOjrG/fsMXxHnVRqwCPrhgV8CGF8rpaKvChbZUHu75oj3UPd6Rp+DjfZL6&#10;A59YCn5RVurLfPSFpqZHcqtt1zaEH/5R9JNzE8N9fqG+5BieTu+LY177xu7F1XpD1/7IGwRHNf2T&#10;F3d70fl94yPPiHvez8Jv+e2vbG32Zjpeyrm9TiBf6bOnJ7Ve1Nwp/Y44dfl9ndrGJ8aQ42d9kbr0&#10;QS7CG72WvD/rn9hfRde72O7zunmD++P52iUPtg0bfWrCP+GmXOCJ/ftt/xPjzvGcQ9gEsPAzfHds&#10;fO+Uvujqb02On56eWj9p+N3H8x9/RE58ObN6pK0h8bOeh8D1bT5Pu5vhNsfHD3gYTc4Fp22ejb35&#10;PczAR9RrHUhuCR1RTtDlbRoYHFOxL0UT+HxmZnF48r4tRTht5iQWghNH73uRq3ymt0/6Stvi9bQy&#10;WYp/5P7Q6vN5YOp4IqYefLKIvepf5Qs0Bl4QA6THH/bveKY4/truRaXmpDH+4306dKPPWp+yHpUd&#10;kFvQLxWHq9qgP3Uk/qbayn5jrqZyIkfyei75sH5sI8MynNb9nbjvZcS5X4tqnqb44v/I6TyO2Jpv&#10;U91L+y1H3/eRMevwk5PFc8ZlvuB/mYF8fPp/QTt5xN8SC+W7f3f6zKZ8utRf8on205TuJryEN35S&#10;4ojnU9W5xrb1ub62ofHyP9oDZ/DK3l9k10f1SeHh18Bvp8XieRpkZayf76Xmnzn2a3HGzyewP5a6&#10;9b62Pdzi/j1V+SC+BhiS0akB8nNG3L3fpb9/R5Vg+bVOlJ32RRq8erXgjfob6snahtrg58nAxoQY&#10;HmGhi8jY05eqbQi+8tjCrmV7+N6GBAvbUn99NO+p7e3Ee7m8biMX1TbemFx9jcjnjuCYj4+vxiEd&#10;aiN3fFvUb8FQLKzb1z2OJy742rRgkSMoDtetMfH3okW+iuuSXNfFZsgnBR9fIJve5LWjOlzwWVyD&#10;glauQ3l7B2/RRf+Yu/m1LzEM2ZDLpHIq5BB9qvBp8p/cqsvaBjiK/rKPp9X7t9ifnFa04Ys1Nua1&#10;uv5XlksLpl+refnE+fjudQ750MbR+2zhRw7UZL2o/uDh52oiw031Wae2IX2/+mXU678cGzuO5lGV&#10;2g/4YVPS1b+M+ov3dhSWH7CnoeyiGE8XOYd4Gt8DCbyHcMQ2mvBP9FLb+MmSj+fFZM5rfAqwsCW+&#10;W6fSD33RVeHxi9mO389Xucl0XJg/mc19Cv6IteBw8s/SeAEO3h+KDj3D1x+ODC9lare55mSkWvBN&#10;I78VZS8YbfNs7E255cX0F9vT56XAzGPPxcv+oq6huTx//nQ1Mv0czvtxn436qG46KEz/f83RFcNG&#10;w/5CtyPO8Tv4yP4n15PFfk6ygWhLjG0zZ3x3gvJ7z3PkqjhzZfbp36uivtPxy4UOML+O4+nMcLW1&#10;ydzqq2Xp5U7MPr8yPT7oL9U2BFe+4A/mC/xeSxpT2FpINWX1IQYoN/5pUljf4r3r4J6OlD+BbvQZ&#10;Paf2rjGqc/1s11DL7k8SLsjPr1X0e9V/4m9Vn9gGvk3lRG3j3PT85aXdX2T66e+HEfw2Moz4bOq7&#10;dJn4YSyf21eZ/TTBt8z3CF9kFf2S8tih7e/FOkz3RP3F7sOS3MmxynzBn4q+PQ/yR6Fe+sHf+lj4&#10;D7M1vyedcsH4bjd43IRu9a3jJbzxiEIfc9UdNbatz421DT8/5z7HAwe/BlZtQ79X1XblJ3ydnPHM&#10;EY8+H2TOeMTXxLF8x09QD9f4mOfTl2OkVbZdlf9qnLni0toGcDmKD6k6tdqp2UKnp6+stgFcjqI5&#10;1uDa0Ixc5L8lV4319ehY1wTXfKyOKw+JP9K1NvTgn1PrqKo25sA34qv1u68zlN1/JTz9x/sU/H20&#10;x9/YgP/+1Zf2V5Z09yGHaLrWFI5l612ulRHrynCBXmo5ESdhF+2dOPrls4Pe4VNdE737iNY/2ntm&#10;PhzoXoLlD77H5zI/WxxEBjoih7ZxCRjkVrtS2xBeold7svjasPjkc1r1wxeX5bXqo1x68Go0z+fg&#10;blyrIR/aU8doJz5HV/+4TtDc2FGT9aL6g0ecS23b+L9KbWMbeOU5tiP/feazbLBtnr1r9N63/d8X&#10;P6Cb2LttPIivsbaxDTyIv9uYK8+xmh9dN8faVb6vq/er+Fxf2zi3DS5enP95kZulcjx4F9fA/B5r&#10;UcIplYsxXnfH/MFq6P5+jaq6LfPoSL6pOYovnlgd7kc7O9LXZD2csVqv++s19C+r20kuI8t/fU1X&#10;NbZnw29t6JPS2kbkp5XIe6q9v7HrBbG++5URTX0YPJfoO9F6crr0bpbxSPdr3L0/oaoGl6JB+ESa&#10;kQu1DeFCTVl80ifuvQK++biaP9s3vkkH2uBcdW8Gvrwq16APa33m5j5+6bG/f7XJGpN6gtbp/rru&#10;/zE7/B///p/2a7q2obmb1rPV169LBVF2fmXXgVSbh+YyXPw1ZvnVb6zG7/1kyt7J3VSLmdxcL/wD&#10;vkfXKn2dHZzwPcSgfb1vA93Ix932Rbm2sdvyyfZTLh9z47m2YfFoH3WE+Ejs3TYNxNdc29hP/ela&#10;X8h1lZfGa0tdz90l/HX1fp98bmoN3SVvu4ANDaqmsN9GF/NsEyY0+drGNufPc+2+z5ef2aac8Pex&#10;ttElDuRA93Vdu0va7gs21426vG/jvmjL87bzW7m20Y5f96Vf/r5N/0yx/OOh3dvv75m7LxybzLtJ&#10;fPcpzy7jzWONb9BdVtvQdZgP7croL2PtL5y2Ue4ZlR5wv2NZ3/j7Kms8xjw9OOhdX97uqxXhNvlO&#10;/G3SN/dJy75rvpDrtq1t8Nyy7kfYRZ+MDq9a09uWz9U1xDO7hvhtYc8s/PosWluZP4Q1NDR0VdvQ&#10;Nd+iGPXGZ/bMz697mLblc9v+0JRrG/fj29rK6z76y89sc178fa5t7LdOklvtc21jnbx2mzZTNRd5&#10;xmeWK7+5un2etKp/F225trEftqyc+eDgae/3X9i+JseDxVoOn+zrHV3oCbq6ak4MTpvEd1t5Nrh3&#10;cWSN/9hq99BdVtvg2b74bDoyoNb3od3X+a/DL2y/jeNWa8lV9bkOL/CrOhJ/q/rktvv1y/ipNrUN&#10;cpJnthA97g+S7xO+b7muqvfgvS2fC/81X9u6Jbg+hDU0NHRV28APHxqft1WLg6Zc27hfH4ed7OJR&#10;dr9NvPA3ubax3zpJbrWvtY1189pt2kzdXMSWVeN3Hfy69lzb2H1bJmdW/eK11cD03rxDewJXucjM&#10;9vrUu6/07F6XOrRuTuz1kH0O18VX8U/662Hv2zn2n2sby3aIj1ctzb+7BvlyfVw69MvsyvauGrda&#10;S66qzzy3qmdI43564FZ3JP7W9cvtyzqxTX6Q6zatbaCv2j9ffvnixmrRR3c16G3iXjeX7on43fmk&#10;d/nyufnO272i68bQvi2fi30qrq267n4Ia2ho6Kq2gZ5Lrl1fH0GHoCnXNu7PvyGLXT1KH7eJG3aQ&#10;axv7rZPkVvta21g3r92mzdTNhU2tGr/r4Ne159rGfttynXwfcrvi377XNh6yfDJtad9C/M38SfMn&#10;82V3+bJNn0vdV3PaFqS9d29v35PUVD8ewhoaGrqqbfgakvi8jT08oSnXNnbXzpvaWFf9pItdwU7B&#10;ZR22zdqGbE/vyvr6uT13O5tsld4UDx7Cb+RW+1rbeAgy2BUacm0jx5dd0cW2eCj+5dpG1t+2enPf&#10;/Ym/941Hnj/bTlsdyD4360xbncn9s8601QH5mbZjcv+sZ+RWubaRdSHXNrIO7GtMyHl21t191F3i&#10;7z7innF+3DaXfe7jln+2/yz/behArm1kPVtFz8itcm0j60+ubWQdWMWH7MKYnGdn3d0FPWyLA/G3&#10;7bjcP+v7fetA9rlZB+9bB/P8D18Hc23j4cu4Czsmt8q1jaw/1DbkS/IncyBzIHMgcyBzIHMgc6CM&#10;A/k5wJw3drEuyTCzXqED8j2c52PWi6Y6kGsbWVfQFWobfM/HrBv7ogM5/mVd3RddjXhm3c26G3Vi&#10;H75Lb3NtI+vuPuhqxnF/9TTHx/2V3X3aXa5tvOtNZ+96p2dje09bX2Zkbxrr9U77R73p+Mzqhe3e&#10;i3afslx37lzb6NaHsNf7Y3vH5zp6yZ7VssnCbHJ2M8k1fNtTex2e5rGZf1kHsg6sqwPKlbqsbbw1&#10;P/dpMdU088+x/b0atX9X7bp05vHZVrIO3J8OyPi74j85uXzLZdG3eW6W5hpOZtZyPH/39A8vTuwd&#10;JtOl9q7wynDX17fHXtv4xeLnh4OxzOe9z2OLpbm2sb49Vfkk/GiubTTn86XVHQ+OhwvbHPUPLLZc&#10;5/iS6xtZB7IOZB24Rx2QU95mbUPzvbAXoM5u2r3/tSom57bmsTjzKvPqPnRAdt/VvNQuNMcH9v/n&#10;keobd3ImZy9r933z+R3fdoEXj722gW4/tQvD15fDuV5fm26/OJ/YDRwnvef2++x6tKTvuyC3LnDI&#10;tY1ubRM/mWsb7fl8ZTWO4+ej3jbfOd6FjWWY7WWfeZZ5lnVg93RA+X6XtQ1k/sbysc9Hun/jKLn+&#10;oF8+7p6OZJlkmayrA/Iz68KoG38+ndl9+897qdx8pvXg+Gbuf/K1tf3R58dc25DOPh9d2zMoB71L&#10;U2r//Mlra/t4OHlUsTTXNrq121zbWI+/qkMe2P2B0Vbr4lZuX4/vmX+Zf1kHsg5EHdCaYxu1Dc3r&#10;79/L64usi1EX8/eHqxPyM13Ll/Ve2bUzroFn37M/evaYaxt19vLY1lK5ttGt3ebaxnr8Jb9N1dbr&#10;bDm3r8f7zL/Mv6wDWQe8Dqxb29A+Z4Xtc1YURW98VlQ+y87aQ3M2uZd2bNdhi+JsDrtq3zSPg/Cg&#10;7+TGcCtGvX+3385/+I85HLWX/T+ztuvJ3f29um72/eRm0f9ba38zXX6WhjniWPGYttQ4tUe8JyPj&#10;X9grwMsq9q/it+ddHVzm0L01346nc3pTOHuYZTzU78zn8f3efvf7bMEb9Wcuz29oY844PtUXOnTU&#10;fdtno8mcFmTDnMzn+5edp+BAF3A936r4Qn/m8jR4PtCuYxn9EQfGeFyQA233eZTNb2P+qvUetY2c&#10;e+5PDNxWbaNsXcd+F4emv38rns7vnbiwuHTcfymVnu/hUgxO5nEhtbaRPX55Yfcr2vMj2m+Qa7qy&#10;/ZHFluP+3bP6g5MDi12KAcv7g8a+7CsznFwbxONerNXJNwwK26PD5tRH/UfD/pL/JRannuHSfGX3&#10;i8iH9ocjg2gPltrHUO6Ni0Fl3N+U3a9b25Av/8ZiwuHJYI67/kiu35j8YtwX/be7tqpX+hNrqE14&#10;w96TcWwVz6NuVvkx2rxOxPFl8vD9fri6ND69mBNuW2RaTNfzUMv7GAlOE11jPtlCYfkF/H9ucP8x&#10;KZbuP2rDB+CmeOppeTebzGMPvEn5f9rgW2q85kv5gyo8aMvH/Yk5WVZZVlkH9l8HFLzWuW+DmCA4&#10;MV5H/SCfUt9UTuX7+77qn4pH6s996OrDRznkKwvI/eLCzg56v7G//+3fbuM0fVLHJ/bj3wvba9Dg&#10;XloOd9wv3uumXMjvR1hM39kvJz0/FjposxDeuxlb/mdw9V/x++Wl3R//a+7pJ1G8v7Z4T18dfX7s&#10;++pceWvcm7W4mhnsp4uuRpLBmy7B9PA5JzfXQPGQPJz2wfit/SpKqz+a72+2X+Ph0zv+fWpD3k6t&#10;vlFCu/j6re3zePTF7RjkzZyMBxe/R+3AUHr39q7m9JPJ7vBkuISk4H/WV65/NM/KvTyAGY9lcD7/&#10;wuCY7JD5jdF0VLLfn0eC/pqnqX6V0T9+a3r3ZLDAAdw9Lk3lztguj+LDqvDJXQWD3LMMVllOqv74&#10;KnRLv/m9CwRfa7XJuWz1Zt4/3mPcJD8XXORTJYMmayFsMuVbafN1YniV6l/Gs13+/b5rG/hS9oi6&#10;MN9ycDSQqix9tB/Gqx/N5xz0l3QUfVRnYp50iOczl4DYF/kpaijIBRx8X+/PvE3w3L/vy/nnRz2r&#10;wYzmdvj/2Tuf17iy5Y7rLwhZRLvMVpvZhFl4I8JsZvEWBgW8GPAiYBAYspwgMDwYAkYYwywiGkOY&#10;DEYMjyyEIIsMRswiDyMeA45xMBML/zdOfVv+SN8undt9u9XqH1I12Ld1T506daq+55yq6nPPZX1F&#10;JtrStSu+bK218B6EAj6evZ55jHv7Xd+vk9sYpxf1wddR+n++CtLDq1cfY3110zU+abP1/BEYYt5q&#10;zWPojDLHRK4Pbb5Cdz9wsnlPa+XlR3j7r335Rpf5jXE6daypnS7M349xs/1o92JsTKMH5G/plL6g&#10;M9GiG78HD8rQW6u+aBmLzAfU15U60aUrvpPT1ff1j5vKhmXDwsBqY0Cr16y5DY8vxaflJ7n98cVF&#10;qw/riNPw/c+xVnyxcxkbu/8ODWvaObfu//85gspvD/69m+BzCbHnf8fvXh6X54pa5/E/yV9QF9l0&#10;pSxchZHcButj5svfD2Nx/P31ZX5jEr37WNkm4nkcwf/Hjx8m+p3IixzZPsTZlHddFc8NTk+j+NI/&#10;Iv+QMdDFA5lps29uA5+9i6/uZ3u4zfjehw8293zCuHahnwZfXf0ndoYncrss4+Jq6Bd1lV5mbQuf&#10;UTxa8wB88YsVk/iYoBz/Fd9W/vbDwevgKm/08qO/XkSS8Q9PD0fmtL7+udrDPl026BsLMV5a/aHM&#10;dcKc2KJHD+t0XWZuA10y35/Ffgr2Mwwid84+NN/HIRT5vCnMKT92tHfvIi5kPlc8zXt9hK3n8Zu2&#10;3vPq8z9zhWQgp67fynef6d0pmsku23M8P4kk3duTl8Mx53lUZGN+a63ZjCOPs5FDY6PVd3SU95zM&#10;E2uz5jboj8a59iCcHj8LvZzvjXFdtvQuG+XfDnKfptENmMrjExld57TD/Me8lecx6HSlDDvrXq7v&#10;9P4dOmEK/EiuQewvEi6/jvtvPv9GMw3W1AaYV+749OjJUP+OS3A4jR6QvaVT+oLORItu/B48KENv&#10;rfq008I6crOWtNqgrbqudkxU9in7FAbWHwNax2bNbTDXiwcf1oYWNlg/oHWfPNOztkDL2ud0TvN9&#10;LJq/nx4Nfx/AR6Su4uqj/zm++L3Nz5x3fvqe1yj2UbjvKb7ITj4gx5jiRZk8UPYJuM60Rv4U+2Hl&#10;I/s6L/8RXxgfNG6NvMNSvzc/HpzE3XvDyIw9Fh7btn5byP3l79xvtUcfocGHU1lrfYdOV2Jy94d0&#10;H524j+z+pXjrM2tug3hPPPCj3iom+awr3Xd7uMz+3XNrXXzc5vhu4u8+svPU96znSfhCjzm3Q+zs&#10;Moi/278rrs4yLeJv6WXWdjRvbEV8+M3O/chZbG68P9lv8vKxJXwxJmiX+Qe/E6xgX8U7eZz7vION&#10;nd7HrdNin5YNGEc+BiQjMbKPLWTMsZDoKfNxig5a9Ohhna7Lym1onHL2LHhhLm7pFpsK56yBjHWP&#10;V+HhNsYetLkZMxTYBbPwhJa98d4eeGjNP8iH7MjhmIV3S27kaO3PYC8LeoLPvK+z5jbG6UUyEqe7&#10;nXSf8d7Sp/dtGt10jc+WzmkDPwf90h5/Q6crZY6XXN/p/Tt0rf5mvuN02oW1FubBDjicRg/I3tIp&#10;fXEd0Qe/Bw/K0Fuuz9iU99CqjwzS3Tff7TVz67RV1/WPm8qGZcPCwGpjQL7RrLkN5n/FV1/eU8R4&#10;NR7G/vhSQ6LP/7GeQcOV9U058K9irdj86pw36w50xMktPvglakq5jbN4ZgFfVfe64n6PDfMa7+ub&#10;JFK+AhlyjCkZKYNW99CZZMh+Ij6Bylg/XR7u0X+Pv8kFOH0rrqJuvrI2q+179xR1fTXymzX0rtes&#10;H2h07YrJuY+PTR38S373oD/Q59je96ewJ0S8iCnVA+ID3fdYwO1B+/kKH+kDWUTjOHabZ/mzbeHv&#10;9sn6a+Grq//I5zKoDec/jf2R76au0uMsvNG34venRy9jRug+h56x9d2jiFK2v7sYQ7SL/8o44u88&#10;r4genDO3IMdW9IM9W/DN/rnuY5+WDWi3hRF4ISMxRB4vaoOyym182vj06fLf7u7oO4Cx07gr2EHv&#10;zMWemwUDLVv4mgWeuOcxM/Os26xLLtoDg5kOHNFe/tvpkeXLGEF6R/I43tAi95lyw3H+BHWd7yK/&#10;z5rbwLboqSUzNNhfNJrTeXboWSQ0z969ujKHoau+usH+GUPwQefsK5EcWTbs7LLSJ8q8r7k+tPk6&#10;ji7PNa124Edf0EmuC52uGYfU7aMH+LR02uoLMvfRW67fmg9oX1foX+5uxlj5c4yyq+82cvr6vtpx&#10;Udmn7FMYWG8MKOaYJbfBGqRYVHHnvxwexP/bnb+Js76pvd1/jEDli0dRczT+BEusVaJ9Ho81/GH/&#10;UF+HOQo/V4H1RHzY59DiQezr8W2rjup6vsD9A/jmK/mLHGOKjjKPpVlfW/5q1qnOp8jt6W/R6YzT&#10;3X09syPul/H3rLEtulQ/fjyIc++290f4Iof7eyLoyhF1xeTopBUjIoP4kk/o4jMpt5Ht4bp1e9Cv&#10;fCU2zXxEhw1zmT9/PC98dfW/S76W/bUvhvN+/axTnc+a+31Tf8ums/Bm3pA/+urDyRCXLd8U+8qf&#10;/iVity93D6/8dobdqA/eWuOcOYhxihytmDT75+on9sm5DZdTMeYkndBujoVUjzKXCblb9JPaWsXy&#10;Re/bUL7xfTwPSB4855/AUOvcT8rAE7b2OAebgcFxOp9kS2/v7OPbi+dlPKfr/EVPbvB95Cu63iGb&#10;5YZ22ZiaNbfh/facgesGu/hYUjk+Q9d8ztjvq5sum2adu5zMU2AGu/O394MyMKiyXN/p/Tt0Xpdy&#10;l/t/Y98cz2b1wdrh27NwE3ev5JrFG/0xz06jh5Zs7OmjL64jdOP34EEZfaf+pPlA9ZGZXA514UUb&#10;dV3vWKnsV/YrDKwPBhRzzJLbYK1Tfa0Vrz7HHfIBWusda4fWMGIP6nKONbhhbYDX/smHIN2+Equ4&#10;DOKlZ2kHg/3h+1rexVmWnO9IbkP8yb+LPsS+8iwtMYnK5b8OBgfx7+q7VXjnBbF6jnPVFmUeS3fF&#10;qvQdPeV9Clo/cz5DMuqDXyAerdgW3l1X1mblqeSjvQnfRX6vPi0/AH9P5V0+X1c/8SFVVx90rHd6&#10;vDqL53pTTqWLz6TchuuEfsPL7UFZvoKDcXZtlfG7u/rmv/nCH77e93H4QuaMB/hkGVr2h1Zt+kc8&#10;keumr2p3ljY0HnI8luMP8WUuUNmHt4fN35kZW2CaOpoH8nskKANHzEnU9b5k/1xl6DznNqDtGwsx&#10;Xlr0lLk+kLtF7zKvy/dF5zaEU85SbI3ffPas6LXu/BjrzveHOrv68r0lzKue2wBHqjfuI5z9Fu93&#10;aOXosB14Vgx1k7mN3yIPIjkmfW4ac7PkNlo2QH9+bY0lyjlTuoUHxltf3UCfdTVOTjDD3IPd+Rs5&#10;daXM4+pc3+n9O3Rel3KX+y7lNmTXcfOB9OO6UW6Fv31eRo91XZ/YqGxVtioMrC8GNHfPktvAFyD/&#10;4P5PXnNZt9nj8XvsR+Ada3mNF5ZYnyljzaUt/02DZ9TVj66P5zbEn/3mos/PBRCTdPHiPjEl+Qv+&#10;9rFAmcfSXbEq9ajjsaz86Qf7r6JpaWD0sxV/csaceLRiW3h3XYm3xFm2Owufepx9xAd/T3VaPl9X&#10;P4WFn2LPCe+BU/3W57r7Nlzn9BuZWmXQcAUH4+zaKlP//B04eV8LfFt99nvwRmbHg2SED3TI3bI/&#10;tM5f31c9twEumQeYR/h9jD7ryhzB3MPf7qczr0Cjenn+0Hj6Ic7A+VPk2r6M9yTNO7eB35ttkf+m&#10;z8yz/O19psx9aPi36L3uunxfRm4DWzh2uvSluXkQ7xX1d7lSD7x6bqNlM+cNboXRVcltsG+DseDy&#10;6vuiMHeTuY1JfcBnyO//YI7qq5uudlpYQc+OCf0O1JrHoKUMDOp+rg9tvkLndaFxue9abmPSfMCY&#10;Zl3Blq11Cn3WdX1jprJd2a4wsPoY0Lw9S26DNZQ4kfmc3/7ZGygMsC6qLeZ/1tGcr8BXEC05iVb9&#10;Lmwdn55t7B28CDF2xGL4gQ918nMVvu+YdUoVW2s8chNTkovgb9rQlTJ0pHvEql2xB+Uey+JXnffm&#10;/H/td/g59pRwVj/ttmJbyrqu3mdyCvQz28d5uFw5R9Tqh9flu3DT2o+CHF18Ju3bcJ3TFrxaZdBw&#10;JR8wzq6tMtUfd/aG67oPvpDZ8aA2uuSbxf70+SavQu20/Bn3HruDy6w7zUfs71Dus1WXOYs5qCVP&#10;nj+IWWi3VZc5C1rxxT5d+zac1uVAbuYH8MLfTkuZ6yfXd/p1/L7o3MZ32xsbD54eBJY2rzznOEl/&#10;4AtssiZ6bmOSfZzH+3jOZNJzI1pvac/rfoy6Li+yEG+B2db8Di1yn8V4GvcMQguH3va8vi8zt+Fz&#10;uvsLWVf+u4v6nXXTZf9xfJh7sp1bc1ELA9Rv0bttxtHlfrTagRd9AWu5LnS6og/mQ+qCPddnl3zw&#10;8HmwRYvMLT1Qho6p32c+UF1fe9Qv6sPP+1zfVz8uKhuVjQoD640BxRzT5jbwi1S3tZ6wToEN5nn3&#10;o1iPxMPXGtZB3WddYL2TH+ft6TezF/Gbmfb0nx6/CF/u/L1uandSjOfPVWxFW7y73eXytsTT5SA+&#10;Jn/h8tJv4lJodR961wX0Lb16m5LT92icvAt+g8PYDz2Id8QcD33ZSf2mLb+yrrvdXA/Ywevou/t7&#10;6r/7fPQ9x+TYjGd6nKfbPuc2XDbV8X567oqY0nVOG8jUKoOGK3xa+Qts2Cqjvj/7JLtx/qTrtQ++&#10;kDn3vzWm1Pa058Ug701fhY9p26CPjj/057pj3Hj8z7jBv1bb4Nznmy6ZaAeeYNPbpS60biPw49gU&#10;PXK1fHeV53b4Gzlos0Wre8jSove66/J90bkNYeN1PF+5/fiw+S4o4ph8vlPLrq17YFXzf+ZBmeMI&#10;zPoYcDtrXFEGVnKeWfTMR+CCtrw+mGjJjRx5H5rqUIYc8Jn3dZm5DfUFn8Hnc+9/H90wPvP67/bw&#10;ddT5o1/0jS3Rc8tuKmMenTTvQdfah0mbyDAL1hzXyEyblNEH+XpZXmTI+EYWn5vh6zyo30dvXn/c&#10;fIDdMk/s7DLR57qud8xU9iv7FQZWHwPybabNbbCWZL+odd/XKp//u+6z/rDWgaHWfdYPyZHXED/3&#10;IP92Ck+nYT1nrRLP7H/6cxi0R5wrel9z8YN03/vtOnJ66cOfZWBN9v0JmZ7z7jxW95i/q9/0X1fv&#10;L30ad9/r6rv3030+YvKc2/DYmz7Ck30g7vfBR3r0s+rdds6HmNJ1An94tcqg4QqfVv4Cm7fKqK+r&#10;y4jtXN998IXM6j8+r7CC7XUf3rlN8kMu07K+S85p2mZ+8NyE6qO/1phyHIgW/xR/nDkEOuYP1x8y&#10;UkY7tJvnJW/Hy8AP9eGrK3L0iYWYL3xMwIv+0R/dz3JDu67XZeQ2tO+fuZ51Af2RI4htcxunR08u&#10;8un/EfsFt3aeXDzDJHownPNY2G07xsTRszhPNs6GUs6X91Q7LmhPcyt5bZ0NvPNEZ3sIFZe5Dc81&#10;PwkB3568HI45f08xYwE8q77keH34OGQ42/j5xat4JvHXK/s0wJVafB4HjCiXrv4N4vnCzXu7zecS&#10;0dm8rsvObagfzOn+HvlpdAOt9O4Yehn42bz3WLdH3vXO+dQ+/pk/RPt9MPn99GhoZ3j4PCSZwZvP&#10;Ey2bQCe+vJvcbex8p8Ga2mJt9z4zZtQevBkzwrZjHj2IVh/6LTl4l433j774vWn0lut3zQfMz+47&#10;qb/0I69fLb3XvdWPk8pGZaPCwHphQOvEtLmNrtjO/SXmel/LuQdGWD9Ytz+Eb/Xt4FQiDc8C8PeE&#10;sIaoDP+M9QMfL1yu2Mewv/E09jHI3+Ij+pN3b4d7HPK5jTt7er/LuY+IT4lc1NfzH0/j+Q94iprf&#10;3NAFtFq7Bwd7G87X++0+gerIrzzY3x155wnrPHryNZk++jtS4C+f94cXxxdnWUCb97TAV1fPNeRc&#10;CO0iT9f7NlyWv4/+/Ovzf7roP/07fhHv5AgfPvefs0T3DuKdL5+fI6I9yeexvfSlPv0QNvbzOsCD&#10;6Ikpg2z4jl7vK7xaZU7nfFr5C2zuZXqWYTB4Ef8uz509iO/+HP4s+EJm9V0f6WvvIDBrz1zpvnD3&#10;Q+AOvQijrTN9cz8X9bdknKYt5o2u3IDvAQanjgO1BQ/GB3T4u8wfij0HASye7/I4k7ri19c/Fy04&#10;lB1eRqBwFtg/ePVu47efL8+aU9mkONHnPdmYeNp9fe83fW7pbRr9rwrtsnIbbm/PfQkznoMWrv3D&#10;GMcOXsa85vGYl+t7zqV0tSfsPHoUM1nMA25/x0XmjWzqG2v1VhA93N2J/zUrnufhu85TIHYeEtp/&#10;koX18CZxs8jcRvYBrLsXX5lH1Oe+ugEXelXct0+fBi9p7/JzEEmTJ0ev4sa5PShxDDKPfR/vut56&#10;IB6jH7ezZKMvLm/LTtA9iolm896jEaaSUvOY1nDq9sWa6DWnts4M+yYYb93fuZLbUE7gj09Dhs0H&#10;I3JID396Jf9ub+S+cMzeyK4+T6M3dOE6Y/5v2cLHIPqhvVYZNHVdr3ip7FX2KgysBwa0QEyb2xh3&#10;ziTzuVbmd8d7F+uq2slzvMfVWkM4O020vqYIS/hiKvN93uPWV9HiKxKP6l7Xhz0G43xP1XXfYRJf&#10;+QTZ7xsnc4ue3+5acmtN53ka4qlMN+73e9ZwtZtjYY+rxOP4w4d4d+9eZj/y99/GX3/3D9L66Mdt&#10;xm8goxSXf7l+c2x/SXX+Dfsy36AD8Md9XeHVKnM6fYeP5y+gweZeBu8sn/89C74m8W35oWrT/S/k&#10;XuZVMk3TPtjL84B4eNn7+I2960wC5gxiSuYm5znNWOzrn0tG8PPofrjn26N5Vp2F0DcWoq9dsVDG&#10;P7FT5TamW3+ZBx0byiuwP8rPkNR9nRHk+WvNw4O9nYtnA7GDcM8HHAof4nEYPMh9av7dj/za25PD&#10;K+Mk08ZSOdzvcfjmNMC1e2VdVQ56b3AcZTvDpkWf3wPkY+PXeBex4k5yfP/37vws6bzfRHLrOcjd&#10;/cPgqFn0PNd8crgfMr+7Irfo5/lvlXMbfXUDLpQzfRPvc3ry8mRoJ9mf/Kr8j+fHpxe/pSiff3r8&#10;LHR5/swt85j8Kf1ms7P3Mmqf73NwDKL7FrYp8yt04nt0+iaw+UwmHv7+wv4ip9f3PlijjubP/XiG&#10;mN+ItLfo19hbpHfwMDaEdfmXym38JXDp546zl0T8/AxoxoPnXeiLj+dp9NaqL9l8Pnh7Gu8Z3493&#10;GYWOWu/zZu72/Di6qOt854bSZ+mzMFAYcAxo7Zo2t8G7VX3dgCdrAnEfsVlr/se/kgyKfY/fhz8W&#10;sbPW+Rxns+ZpDSdGpE2tr09jvwJrpvjpo9+4T49jv0D4BMSj5yXt/51v9idVQ2to9hHhK0/v+FD7&#10;Nc79DNFH8xvHg72R3zpcZvc/RS8fpstPVB93n4V+7PecTE88JV7+GZfbwD6tWAg/TLy0p+P4Q/jS&#10;c8htSAfykfcODi/8b7WxpXYsPhAd8unXm38LH5p9CaLPPp/o0YHsodwa+nZerTKncz7g2MuxuZch&#10;p+Tq+syCL/h+F4399EucAbCzN2TvvrD7eSps6cXlX8Z3yTVNu/JDfW+G1wWX8hl/eXM4fG9wl//o&#10;/uz+yZuQYvtK3rQ1f3SN3T7+uWQFhwcxbgYn5/68eLLvQjR94kT3jz0Wkj59fkM/6KY1nqFZp+sy&#10;921cV0+sWa0cwXV538X6i8xt3EX9LqPPzFct/3AZ8tAmfmzLx4WmrhVLFQYKA4WB1cSAfORpcxtl&#10;y9W0pewy7XkbN2VLYnKP52dpa158Zmm76swP55pnbqs+V9U/vw36rtzG/MbguuOhchu3DwurOndW&#10;buP2YW3d57+SvzBZGOiPgduS29A+zh9jH2fr/RsZD9DqbAR/x0imW8e/K7fRH/t97avf9QexL+jn&#10;wAtnMvStW3Tn9qjcxvxxeRewVbmNwg04r9zG9Fhg79DDzThz9LX2sE7P4ybr3ERuYx59rtzGauHk&#10;JjFYvMvWhYHbh4Hbktvw51v8vIYWZjkTSn3Xh/dPtGjX7V7lNuY/RnkuQM+B5LNT1g0fy5JX42xZ&#10;bfdpl/lj0tzR4jXOP2eu0fNWftZdi8887skn34ozGBbR1jzkncSjchvzn88m6ZzYcNWepancxmxY&#10;IE5fRT9n3Nw5Cafjyq/bZ+rXMymzYW6cbaqsdFoYKAzcNAYUc9yWZ1J4tn5cDNo6l3NRccdN21L8&#10;K7cx/zmDuFdj5ev49yad47EIu657G9LdsvvA/NDlr3LGx7T5qy7/nLlG51B+s7e/kPNdkWXVzpKd&#10;1fbrnNtQn3U+yx/jvMhXzx4H/s/PgpxVF4uqV7kNnY06/3VkWTyZE1bRz0G2eZ+3Ad9Z+1y5jduD&#10;/2WNu2q3MFQYWB4GFHPcltwGsYT6FOHElbMkhTPOb9Ca95+DBxtf7x2JfOTdK+uOR51RqDNNB3F4&#10;4cePl+9sW2S/5NPrDPhv46x+f5fvtDJgr+ue2zFtu5me399vG1ZyP2/qb+ntpnj35Tspt8H8oTOD&#10;Xx/2j0Xxo90/13NvDwev43zczeEeiqN3cTZqvLfwpn87JS7Vmcs33VZfvV+HblG5jevIWHUX47/M&#10;sm+jbLMY25SeS8+FgcJAYaAwsCoYUMxxW3Ibq6LTkqPGd2FgFAOaZ0onozopfUzWR+U2JuvoruBo&#10;XrkNPWP4xfZ+PV94i/am3JUxUP2s+bAwUBgoDEzGQOU2JuuocFQ6KgxcDwOV27ie/u4q/iq3UbgB&#10;+/PKbfCMYT1fWNgCW3UtLBQGCgOFgduDgcpt3B5b1rgsW64qBiq3UdicBZuV2yjcgJt55TbEj+fT&#10;Zjk7GHnqWtgsDBQGCgOFgcLA6mGgchurZ5MaJ2WT24aBym0UpmfB9Cy5DWGtPqWB0kBpoDRQGigN&#10;lAZKA6WB0kBpoDRQGigNlAZWSQOfPn3a6PtPcvelLbr+el0FXZVt18teq4CZkqEwUxgoDBQG7hYG&#10;yle4W/au8V32XgYGap4p3M2Ku8JOYWdW7FS9wk5hoDBQGCgMFAYKA4WBwkBhoDBQGCgMFAYKA4WB&#10;wkBhoDBQGCgMFAYKA4WBwkBhoDBQGCgMFAYKA4WBwkBhoDBQGCgMFAYKA4WBwkBhoDBQGCgMFAYK&#10;A4WBwkBhoDBQGCgMFAYKA4WBwkBhoDBQGCgMFAYKA7cJA38VB3H8jQ7jiM9fxz99/38BAAAA//8D&#10;AFBLAQItABQABgAIAAAAIQC/V5zlDAEAABUCAAATAAAAAAAAAAAAAAAAAAAAAABbQ29udGVudF9U&#10;eXBlc10ueG1sUEsBAi0AFAAGAAgAAAAhADj9If/WAAAAlAEAAAsAAAAAAAAAAAAAAAAAPQEAAF9y&#10;ZWxzLy5yZWxzUEsBAi0AFAAGAAgAAAAhADqXkpBiAgAAAgcAAA4AAAAAAAAAAAAAAAAAPAIAAGRy&#10;cy9lMm9Eb2MueG1sUEsBAi0AFAAGAAgAAAAhAPYKKcXDAAAApQEAABkAAAAAAAAAAAAAAAAAygQA&#10;AGRycy9fcmVscy9lMm9Eb2MueG1sLnJlbHNQSwECLQAUAAYACAAAACEAFsYsZN4AAAAHAQAADwAA&#10;AAAAAAAAAAAAAADEBQAAZHJzL2Rvd25yZXYueG1sUEsBAi0AFAAGAAgAAAAhAP3bOmAECgQA3OV9&#10;ABQAAAAAAAAAAAAAAAAAzwYAAGRycy9tZWRpYS9pbWFnZTEud21mUEsBAi0AFAAGAAgAAAAhANOs&#10;mt2vEAEAWO0bABQAAAAAAAAAAAAAAAAABREEAGRycy9tZWRpYS9pbWFnZTIud21mUEsFBgAAAAAH&#10;AAcAvgEAAOYh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3" o:spid="_x0000_s1027" type="#_x0000_t75" style="position:absolute;width:5172120;height:63925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xcLDCAAAA2gAAAA8AAABkcnMvZG93bnJldi54bWxEj92KwjAUhO8F3yEcYW9EU39YlmoUVxCW&#10;vRF/HuDQHJtic9JNYq1vvxEEL4eZ+YZZrjtbi5Z8qBwrmIwzEMSF0xWXCs6n3egLRIjIGmvHpOBB&#10;Adarfm+JuXZ3PlB7jKVIEA45KjAxNrmUoTBkMYxdQ5y8i/MWY5K+lNrjPcFtLadZ9iktVpwWDDa0&#10;NVRcjzeroK1+y+JvP92j3TzmXrbnofnOlPoYdJsFiEhdfIdf7R+tYAbPK+kGyN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cXCwwgAAANoAAAAPAAAAAAAAAAAAAAAAAJ8C&#10;AABkcnMvZG93bnJldi54bWxQSwUGAAAAAAQABAD3AAAAjgMAAAAA&#10;">
                  <v:imagedata r:id="rId11" o:title=""/>
                </v:shape>
                <v:shape id="obrázek 7" o:spid="_x0000_s1028" type="#_x0000_t75" style="position:absolute;left:2054880;top:5313600;width:3114000;height:11170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ngarEAAAA2gAAAA8AAABkcnMvZG93bnJldi54bWxEj0trwzAQhO+F/Aexgd4aOSWU2okS8iDQ&#10;XgrNk9wWa2OZWCvXUhz330eBQo/DzHzDTGadrURLjS8dKxgOEhDEudMlFwp22/XLOwgfkDVWjknB&#10;L3mYTXtPE8y0u/E3tZtQiAhhn6ECE0KdSelzQxb9wNXE0Tu7xmKIsimkbvAW4baSr0nyJi2WHBcM&#10;1rQ0lF82V6vgyMPrT7pPi8/0axW4PZnDetEp9dzv5mMQgbrwH/5rf2gFI3hciTdATu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jngarEAAAA2gAAAA8AAAAAAAAAAAAAAAAA&#10;nwIAAGRycy9kb3ducmV2LnhtbFBLBQYAAAAABAAEAPcAAACQAwAAAAA=&#10;">
                  <v:imagedata r:id="rId12" o:title=""/>
                </v:shape>
                <w10:wrap type="topAndBottom"/>
              </v:group>
            </w:pict>
          </mc:Fallback>
        </mc:AlternateContent>
      </w:r>
    </w:p>
    <w:p w:rsidR="005E7DCE" w:rsidRDefault="00A94801">
      <w:pPr>
        <w:pStyle w:val="Normln-6b"/>
        <w:rPr>
          <w:i/>
          <w:u w:val="single"/>
        </w:rPr>
      </w:pPr>
      <w:r>
        <w:rPr>
          <w:i/>
          <w:u w:val="single"/>
        </w:rPr>
        <w:t>Vztah území obcí ve SO ORP Vysoké Mýto podle vyhodnocení vyváženosti územních podmínek</w:t>
      </w:r>
    </w:p>
    <w:p w:rsidR="005E7DCE" w:rsidRDefault="005E7DCE"/>
    <w:p w:rsidR="005E7DCE" w:rsidRDefault="00A94801">
      <w:r>
        <w:rPr>
          <w:sz w:val="20"/>
        </w:rPr>
        <w:t>Zdroj: 4. úplná aktualizace ÚAP SO ORP Vysoké Mýto 2016</w:t>
      </w:r>
      <w:r>
        <w:br w:type="page"/>
      </w:r>
    </w:p>
    <w:p w:rsidR="005E7DCE" w:rsidRDefault="005E7DCE"/>
    <w:p w:rsidR="005E7DCE" w:rsidRDefault="005E7DCE">
      <w:pPr>
        <w:pStyle w:val="Normln-6b"/>
        <w:rPr>
          <w:sz w:val="2"/>
        </w:rPr>
      </w:pPr>
    </w:p>
    <w:p w:rsidR="005E7DCE" w:rsidRDefault="00A94801">
      <w:pPr>
        <w:pStyle w:val="Normln-6b"/>
      </w:pPr>
      <w:r>
        <w:t>ÚAP ORP Vysoké Mýto definují pro správní území obce Zářecká Lhota tyto problémy k řešení:</w:t>
      </w:r>
    </w:p>
    <w:p w:rsidR="005E7DCE" w:rsidRDefault="00A94801">
      <w:pPr>
        <w:pStyle w:val="Normln-6b"/>
      </w:pPr>
      <w:r>
        <w:t xml:space="preserve">PK – 02 </w:t>
      </w:r>
      <w:bookmarkStart w:id="7" w:name="__DdeLink__1376_1932607820"/>
      <w:r>
        <w:t>EVL Mýtkov, přírodní park Orlice a železniční trať Choceň – Ústí nad Orlicí</w:t>
      </w:r>
      <w:bookmarkEnd w:id="7"/>
      <w:r>
        <w:t xml:space="preserve"> nelze řešit v ÚP.</w:t>
      </w:r>
    </w:p>
    <w:p w:rsidR="005E7DCE" w:rsidRDefault="00A94801">
      <w:pPr>
        <w:pStyle w:val="Normln-6b"/>
      </w:pPr>
      <w:r>
        <w:t>VI – 01 Chybějící kanalizace a ČOV. V ÚP vymezeny rozvojové plochy a koncepce kanalizace dle plánu rozvoje vodovodů a kanalizací Pardubického kraje dosud nebylo zrealizováno.</w:t>
      </w:r>
    </w:p>
    <w:p w:rsidR="005E7DCE" w:rsidRDefault="005E7DCE">
      <w:pPr>
        <w:pStyle w:val="Normln-6b"/>
      </w:pPr>
    </w:p>
    <w:tbl>
      <w:tblPr>
        <w:tblW w:w="9070" w:type="dxa"/>
        <w:tblCellMar>
          <w:top w:w="55" w:type="dxa"/>
          <w:left w:w="55" w:type="dxa"/>
          <w:bottom w:w="55" w:type="dxa"/>
          <w:right w:w="55" w:type="dxa"/>
        </w:tblCellMar>
        <w:tblLook w:val="0000" w:firstRow="0" w:lastRow="0" w:firstColumn="0" w:lastColumn="0" w:noHBand="0" w:noVBand="0"/>
      </w:tblPr>
      <w:tblGrid>
        <w:gridCol w:w="9070"/>
      </w:tblGrid>
      <w:tr w:rsidR="005E7DCE">
        <w:trPr>
          <w:trHeight w:val="909"/>
        </w:trPr>
        <w:tc>
          <w:tcPr>
            <w:tcW w:w="9070" w:type="dxa"/>
            <w:tcBorders>
              <w:top w:val="single" w:sz="10" w:space="0" w:color="000000"/>
              <w:left w:val="single" w:sz="10" w:space="0" w:color="000000"/>
              <w:bottom w:val="single" w:sz="10" w:space="0" w:color="000000"/>
              <w:right w:val="single" w:sz="10" w:space="0" w:color="000000"/>
            </w:tcBorders>
            <w:shd w:val="clear" w:color="auto" w:fill="B4D6FB"/>
          </w:tcPr>
          <w:p w:rsidR="005E7DCE" w:rsidRDefault="00A94801">
            <w:pPr>
              <w:pStyle w:val="Obsahtabulky"/>
              <w:jc w:val="left"/>
              <w:rPr>
                <w:b/>
                <w:bCs/>
                <w:i/>
                <w:iCs/>
                <w:color w:val="000000"/>
                <w:sz w:val="24"/>
                <w:szCs w:val="24"/>
                <w:u w:val="single"/>
              </w:rPr>
            </w:pPr>
            <w:r>
              <w:rPr>
                <w:b/>
                <w:bCs/>
                <w:i/>
                <w:iCs/>
                <w:color w:val="000000"/>
                <w:sz w:val="24"/>
                <w:szCs w:val="24"/>
                <w:u w:val="single"/>
              </w:rPr>
              <w:t>4.</w:t>
            </w:r>
            <w:r>
              <w:rPr>
                <w:b/>
                <w:bCs/>
                <w:i/>
                <w:iCs/>
                <w:color w:val="000000"/>
                <w:sz w:val="26"/>
                <w:szCs w:val="26"/>
                <w:u w:val="single"/>
              </w:rPr>
              <w:t xml:space="preserve"> Vyhodnocení souladu ÚP s politikou územního rozvoje a územně plánovací dokumentací vydanou krajem</w:t>
            </w:r>
          </w:p>
        </w:tc>
      </w:tr>
    </w:tbl>
    <w:p w:rsidR="005E7DCE" w:rsidRDefault="00A94801">
      <w:pPr>
        <w:pStyle w:val="Nadpis2"/>
        <w:numPr>
          <w:ilvl w:val="0"/>
          <w:numId w:val="0"/>
        </w:numPr>
      </w:pPr>
      <w:bookmarkStart w:id="8" w:name="__RefHeading___Toc517764617"/>
      <w:bookmarkEnd w:id="8"/>
      <w:r>
        <w:rPr>
          <w:sz w:val="24"/>
          <w:szCs w:val="24"/>
          <w:u w:val="single"/>
        </w:rPr>
        <w:t>4.1. Vyhodnocení souladu s Politikou územního rozvoje ČR</w:t>
      </w:r>
    </w:p>
    <w:p w:rsidR="005E7DCE" w:rsidRDefault="00A94801">
      <w:pPr>
        <w:spacing w:before="60"/>
      </w:pPr>
      <w:r>
        <w:t xml:space="preserve">Politika územního rozvoje České republiky (PÚR ČR), ve znění aktualizace č. 1 byla schválena 15. 4. 2015 usnesením vlády České republiky č. 276. </w:t>
      </w:r>
    </w:p>
    <w:p w:rsidR="005E7DCE" w:rsidRDefault="00A94801">
      <w:r>
        <w:t xml:space="preserve">Rozvojová osa </w:t>
      </w:r>
      <w:r>
        <w:rPr>
          <w:b/>
        </w:rPr>
        <w:t>OS8</w:t>
      </w:r>
      <w:r>
        <w:t xml:space="preserve"> Hradec Králové/Pardubice - Moravská Třebová – Mohelnice - Olomouc – Přerov zahrnuje obce s výraznou vazbou na významné dopravní cesty, tj. dálnici  D 35, silnici I/35 a železniční trať č. 010 a 270.  </w:t>
      </w:r>
    </w:p>
    <w:p w:rsidR="005E7DCE" w:rsidRDefault="005E7DCE"/>
    <w:p w:rsidR="005E7DCE" w:rsidRDefault="00A94801">
      <w:pPr>
        <w:pStyle w:val="Zkladntext"/>
      </w:pPr>
      <w:r>
        <w:t xml:space="preserve">Řešené správní území obce Zářecká Lhota nemá vazbu na vymezení úseku D 35 a v úseku Sedlice (Hradec Králové) – Vysoké Mýto. </w:t>
      </w:r>
    </w:p>
    <w:p w:rsidR="005E7DCE" w:rsidRDefault="00A94801">
      <w:pPr>
        <w:pStyle w:val="Zkladntext"/>
      </w:pPr>
      <w:r>
        <w:t xml:space="preserve">Nemá vazbu stávající silnici I/35. </w:t>
      </w:r>
    </w:p>
    <w:p w:rsidR="005E7DCE" w:rsidRDefault="00A94801">
      <w:pPr>
        <w:pStyle w:val="Zkladntext"/>
      </w:pPr>
      <w:r>
        <w:t xml:space="preserve">Má vazbu na železniční trať č. 010, která je ve správním území obce Zářecká Lhota. Nemá vazbu na železniční trať č. 270.  </w:t>
      </w:r>
    </w:p>
    <w:p w:rsidR="005E7DCE" w:rsidRDefault="00A94801">
      <w:pPr>
        <w:pStyle w:val="Zkladntext"/>
      </w:pPr>
      <w:r>
        <w:t>Dále nemá vazbu na územní rezervu plavebního koridoru D-O-L.</w:t>
      </w:r>
    </w:p>
    <w:p w:rsidR="005E7DCE" w:rsidRDefault="00A94801">
      <w:pPr>
        <w:spacing w:before="60"/>
      </w:pPr>
      <w:r>
        <w:rPr>
          <w:color w:val="000000"/>
        </w:rPr>
        <w:t>Republikové priority – články 14 až 32</w:t>
      </w:r>
    </w:p>
    <w:p w:rsidR="005E7DCE" w:rsidRDefault="005E7DCE">
      <w:pPr>
        <w:spacing w:before="60"/>
        <w:rPr>
          <w:color w:val="000000"/>
        </w:rPr>
      </w:pPr>
    </w:p>
    <w:p w:rsidR="005E7DCE" w:rsidRDefault="00A94801">
      <w:pPr>
        <w:spacing w:before="60"/>
        <w:rPr>
          <w:i/>
          <w:iCs/>
        </w:rPr>
      </w:pPr>
      <w:r>
        <w:rPr>
          <w:i/>
          <w:iCs/>
          <w:color w:val="000000"/>
        </w:rPr>
        <w:t>Čl. (14)</w:t>
      </w:r>
    </w:p>
    <w:p w:rsidR="005E7DCE" w:rsidRDefault="00A94801">
      <w:pPr>
        <w:spacing w:before="60"/>
        <w:rPr>
          <w:i/>
          <w:iCs/>
        </w:rPr>
      </w:pPr>
      <w:r>
        <w:rPr>
          <w:i/>
          <w:iCs/>
          <w:color w:val="000000"/>
        </w:rPr>
        <w:t xml:space="preserve">Ve veřejném zájmu chránit a rozvíjet přírodní, civilizační a kulturní hodnoty území, včetně urbanistického, architektonického a archeologického dědictví. Zachovat ráz jedinečné urbanistické struktury území, struktury osídlení a jedinečné kulturní krajiny, které jsou výrazem identity území, jeho historie a tradice. Tato území mají značnou hodnotu, např. i jako turistické atraktivity. Jejich ochrana by měla být provázána s potřebami ekonomického a sociálního rozvoje v souladu s principy udržitelného rozvoje. V některých případech je nutná cílená ochrana míst zvláštního zájmu, v jiných případech je třeba chránit, respektive obnovit celé krajinné celky. Krajina je živým v čase proměnným celkem, který vyžaduje tvůrčí, avšak citlivý přístup k vyváženému všestrannému rozvoji tak, aby byly zachovány její stěžejní kulturní, přírodní a užitné hodnoty. Bránit upadání venkovské krajiny jako důsledku nedostatku lidských zásahů. </w:t>
      </w:r>
    </w:p>
    <w:p w:rsidR="005E7DCE" w:rsidRDefault="00A94801">
      <w:pPr>
        <w:spacing w:before="60"/>
      </w:pPr>
      <w:r>
        <w:rPr>
          <w:color w:val="000000"/>
        </w:rPr>
        <w:t xml:space="preserve">Územní plán chrání a rozvíjí přírodní, civilizační a kulturní hodnoty území a vyváženým vymezením ploch s rozdílným způsobem využitím naplňuje potřeby ekonomického a sociálního rozvoje obce. </w:t>
      </w:r>
    </w:p>
    <w:p w:rsidR="005E7DCE" w:rsidRDefault="005E7DCE">
      <w:pPr>
        <w:spacing w:before="60"/>
        <w:rPr>
          <w:color w:val="000000"/>
        </w:rPr>
      </w:pPr>
    </w:p>
    <w:p w:rsidR="005E7DCE" w:rsidRDefault="00A94801">
      <w:pPr>
        <w:spacing w:before="60"/>
        <w:rPr>
          <w:i/>
          <w:iCs/>
        </w:rPr>
      </w:pPr>
      <w:r>
        <w:rPr>
          <w:i/>
          <w:iCs/>
          <w:color w:val="000000"/>
        </w:rPr>
        <w:t>Čl. (15)</w:t>
      </w:r>
    </w:p>
    <w:p w:rsidR="005E7DCE" w:rsidRDefault="00A94801">
      <w:pPr>
        <w:spacing w:before="60"/>
        <w:rPr>
          <w:i/>
          <w:iCs/>
        </w:rPr>
      </w:pPr>
      <w:r>
        <w:rPr>
          <w:i/>
          <w:iCs/>
          <w:color w:val="000000"/>
        </w:rPr>
        <w:t xml:space="preserve">Předcházet při změnách nebo vytváření urbánního prostředí prostorově sociální segregaci s negativními vlivy na sociální soudržnost obyvatel. Analyzovat hlavní mechanizmy, jimiž k segregaci dochází, zvažovat existující a potenciální důsledky a navrhovat při územně plánovací činnosti řešení, vhodná pro prevenci nežádoucí míry segregace nebo snížení její úrovně. </w:t>
      </w:r>
    </w:p>
    <w:p w:rsidR="005E7DCE" w:rsidRDefault="00A94801">
      <w:pPr>
        <w:spacing w:before="60"/>
      </w:pPr>
      <w:r>
        <w:rPr>
          <w:color w:val="000000"/>
        </w:rPr>
        <w:t xml:space="preserve">Na základě doplňujících průzkumů a rozborů jsou v ÚP vymezeny plochy s rozdílným způsobem využití tak, aby nedocházelo k prostorově sociální segregaci. Je zachována kvalita životního prostředí, dopravní obslužnost i infrastruktura úměrně k počtu obyvatel. </w:t>
      </w:r>
    </w:p>
    <w:p w:rsidR="005E7DCE" w:rsidRDefault="005E7DCE">
      <w:pPr>
        <w:spacing w:before="60"/>
        <w:rPr>
          <w:color w:val="000000"/>
        </w:rPr>
      </w:pPr>
    </w:p>
    <w:p w:rsidR="005E7DCE" w:rsidRDefault="00A94801">
      <w:pPr>
        <w:spacing w:before="60"/>
        <w:rPr>
          <w:i/>
          <w:iCs/>
        </w:rPr>
      </w:pPr>
      <w:r>
        <w:rPr>
          <w:i/>
          <w:iCs/>
          <w:color w:val="000000"/>
        </w:rPr>
        <w:t xml:space="preserve">Čl. (16) </w:t>
      </w:r>
    </w:p>
    <w:p w:rsidR="005E7DCE" w:rsidRDefault="00A94801">
      <w:pPr>
        <w:spacing w:before="60"/>
        <w:rPr>
          <w:i/>
          <w:iCs/>
        </w:rPr>
      </w:pPr>
      <w:r>
        <w:rPr>
          <w:i/>
          <w:iCs/>
          <w:color w:val="000000"/>
        </w:rPr>
        <w:t xml:space="preserve">Při stanovování způsobu využití území v územně plánovací dokumentaci dávat přednost komplexním řešením před uplatňováním jednostranných hledisek a požadavků, které ve svých důsledcích zhoršují stav i hodnoty území. Při řešení ochrany hodnot území je nezbytné zohledňovat také požadavky na zvyšování kvality života obyvatel a hospodářského rozvoje území. Vhodná řešení územního rozvoje je zapotřebí hledat ve spolupráci s obyvateli území i s jeho uživateli a v souladu s určením a charakterem oblastí, os, ploch a koridorů vymezených v PÚR ČR. </w:t>
      </w:r>
    </w:p>
    <w:p w:rsidR="005E7DCE" w:rsidRDefault="00A94801">
      <w:pPr>
        <w:spacing w:before="60"/>
      </w:pPr>
      <w:r>
        <w:rPr>
          <w:color w:val="000000"/>
        </w:rPr>
        <w:t>V územním plánu jsou chráněny nemovité kulturní památky, architektonicky a urbanisticky hodnotné stavby na úrovni obce – dřevěná zvonička před kostelem. Návrh ÚP komplexně řeší dané správní území a nejsou zde uplatňovány jednostranné požadavky soukromého sektoru, které by vedly ke zhoršení kvality života obyvatel.</w:t>
      </w:r>
    </w:p>
    <w:p w:rsidR="005E7DCE" w:rsidRDefault="005E7DCE">
      <w:pPr>
        <w:spacing w:before="60"/>
        <w:rPr>
          <w:color w:val="000000"/>
        </w:rPr>
      </w:pPr>
    </w:p>
    <w:p w:rsidR="005E7DCE" w:rsidRDefault="00A94801">
      <w:pPr>
        <w:spacing w:before="60"/>
        <w:rPr>
          <w:i/>
          <w:iCs/>
        </w:rPr>
      </w:pPr>
      <w:r>
        <w:rPr>
          <w:i/>
          <w:iCs/>
          <w:color w:val="000000"/>
        </w:rPr>
        <w:t xml:space="preserve">Čl. (17) </w:t>
      </w:r>
    </w:p>
    <w:p w:rsidR="005E7DCE" w:rsidRDefault="00A94801">
      <w:pPr>
        <w:spacing w:before="60"/>
        <w:rPr>
          <w:i/>
          <w:iCs/>
        </w:rPr>
      </w:pPr>
      <w:r>
        <w:rPr>
          <w:i/>
          <w:iCs/>
          <w:color w:val="000000"/>
        </w:rPr>
        <w:t>Vytvářet v území podmínky k odstraňování důsledků náhlých hospodářských změn lokalizací zastavitelných ploch pro vytváření pracovních příležitostí, zejména v regionech strukturálně postižených a hospodářsky slabých a napomoci tak řešení problémů v těchto územích.</w:t>
      </w:r>
    </w:p>
    <w:p w:rsidR="005E7DCE" w:rsidRDefault="005E7DCE">
      <w:pPr>
        <w:spacing w:before="60"/>
        <w:rPr>
          <w:color w:val="000000"/>
        </w:rPr>
      </w:pPr>
    </w:p>
    <w:p w:rsidR="005E7DCE" w:rsidRDefault="00A94801">
      <w:pPr>
        <w:spacing w:before="60"/>
      </w:pPr>
      <w:r>
        <w:rPr>
          <w:color w:val="000000"/>
        </w:rPr>
        <w:t>ÚP má vymezené plochy stabilizované i rozvojové, které vytvářejí nabídku pracovních příležitostí úměrně k počtu a věkové struktuře obyvatel obce. Plochy jsou vymezeny jako VD – výroba a skladování - drobná a řemeslná výroba a VZ - výroba a skladování zemědělská výroba</w:t>
      </w:r>
    </w:p>
    <w:p w:rsidR="005E7DCE" w:rsidRDefault="005E7DCE">
      <w:pPr>
        <w:spacing w:before="60"/>
        <w:rPr>
          <w:color w:val="000000"/>
        </w:rPr>
      </w:pPr>
    </w:p>
    <w:p w:rsidR="005E7DCE" w:rsidRDefault="00A94801">
      <w:pPr>
        <w:spacing w:before="60"/>
        <w:rPr>
          <w:i/>
          <w:iCs/>
        </w:rPr>
      </w:pPr>
      <w:r>
        <w:rPr>
          <w:i/>
          <w:iCs/>
          <w:color w:val="000000"/>
        </w:rPr>
        <w:t xml:space="preserve">Čl. (18) </w:t>
      </w:r>
    </w:p>
    <w:p w:rsidR="005E7DCE" w:rsidRDefault="00A94801">
      <w:pPr>
        <w:spacing w:before="60"/>
      </w:pPr>
      <w:r>
        <w:rPr>
          <w:i/>
          <w:iCs/>
          <w:color w:val="000000"/>
        </w:rPr>
        <w:t xml:space="preserve">Podporovat polycentrický rozvoj sídelní struktury. Vytvářet předpoklady pro posílení partnerství mezi městskými a venkovskými oblastmi a zlepšit tak jejich konkurenceschopnost. </w:t>
      </w:r>
    </w:p>
    <w:p w:rsidR="005E7DCE" w:rsidRDefault="005E7DCE">
      <w:pPr>
        <w:spacing w:before="60"/>
        <w:rPr>
          <w:color w:val="000000"/>
        </w:rPr>
      </w:pPr>
    </w:p>
    <w:p w:rsidR="005E7DCE" w:rsidRDefault="00A94801">
      <w:pPr>
        <w:spacing w:before="60"/>
      </w:pPr>
      <w:r>
        <w:rPr>
          <w:color w:val="000000"/>
        </w:rPr>
        <w:t xml:space="preserve">Územní plán vymezuje dostatečné množství zastavitelných ploch a ploch přestavby pro zajištění bydlení v případě vzniku nových pracovních příležitostí spojených s rozvojem infrastruktury. Plochy jsou vymezeny jako BV – bydlení v rodinných domech – venkovské. </w:t>
      </w:r>
    </w:p>
    <w:p w:rsidR="005E7DCE" w:rsidRDefault="005E7DCE">
      <w:pPr>
        <w:spacing w:before="60"/>
        <w:rPr>
          <w:color w:val="000000"/>
        </w:rPr>
      </w:pPr>
    </w:p>
    <w:p w:rsidR="005E7DCE" w:rsidRDefault="00A94801">
      <w:pPr>
        <w:spacing w:before="60"/>
        <w:rPr>
          <w:i/>
          <w:iCs/>
        </w:rPr>
      </w:pPr>
      <w:r>
        <w:rPr>
          <w:i/>
          <w:iCs/>
          <w:color w:val="000000"/>
        </w:rPr>
        <w:t xml:space="preserve">Čl. (19) </w:t>
      </w:r>
    </w:p>
    <w:p w:rsidR="005E7DCE" w:rsidRDefault="00A94801">
      <w:pPr>
        <w:spacing w:before="60"/>
        <w:rPr>
          <w:i/>
          <w:iCs/>
        </w:rPr>
      </w:pPr>
      <w:r>
        <w:rPr>
          <w:i/>
          <w:iCs/>
          <w:color w:val="000000"/>
        </w:rPr>
        <w:t xml:space="preserve">Vytvářet předpoklady pro polyfunkční využívání opuštěných areálů a ploch (tzv. brownfields průmyslového, zemědělského, vojenského a jiného původu). Hospodárně využívat zastavěné území (podpora přestaveb revitalizací a sanací území) a zajistit ochranu nezastavěného území (zejména zemědělské a lesní půdy) a zachování veřejné zeleně, včetně minimalizace její fragmentace. Cílem je účelné využívání a uspořádání území úsporné v nárocích na veřejné rozpočty na dopravu a energie, které koordinací veřejných a soukromých zájmů na rozvoji území omezuje negativní důsledky suburbanizace pro udržitelný rozvoj území. </w:t>
      </w:r>
    </w:p>
    <w:p w:rsidR="005E7DCE" w:rsidRDefault="005E7DCE">
      <w:pPr>
        <w:spacing w:before="60"/>
        <w:rPr>
          <w:color w:val="000000"/>
        </w:rPr>
      </w:pPr>
    </w:p>
    <w:p w:rsidR="005E7DCE" w:rsidRDefault="00A94801">
      <w:pPr>
        <w:spacing w:before="60"/>
      </w:pPr>
      <w:r>
        <w:rPr>
          <w:color w:val="000000"/>
        </w:rPr>
        <w:t>Ochrana nezastavěného území (ZPF a PUPL) je plně zajištěna stanovením podmínek pro využití ploch s rozdílným využitím vyznačených jako plochy NZ – plochy zemědělské a NL- plochy lesní.</w:t>
      </w:r>
    </w:p>
    <w:p w:rsidR="005E7DCE" w:rsidRDefault="005E7DCE">
      <w:pPr>
        <w:spacing w:before="60"/>
        <w:rPr>
          <w:color w:val="000000"/>
        </w:rPr>
      </w:pPr>
    </w:p>
    <w:p w:rsidR="005E7DCE" w:rsidRDefault="00A94801">
      <w:pPr>
        <w:spacing w:before="60"/>
        <w:rPr>
          <w:i/>
          <w:iCs/>
        </w:rPr>
      </w:pPr>
      <w:r>
        <w:rPr>
          <w:i/>
          <w:iCs/>
          <w:color w:val="000000"/>
        </w:rPr>
        <w:t>Čl. (20)</w:t>
      </w:r>
    </w:p>
    <w:p w:rsidR="005E7DCE" w:rsidRDefault="00A94801">
      <w:pPr>
        <w:spacing w:before="60"/>
        <w:rPr>
          <w:i/>
          <w:iCs/>
        </w:rPr>
      </w:pPr>
      <w:r>
        <w:rPr>
          <w:i/>
          <w:iCs/>
          <w:color w:val="000000"/>
        </w:rPr>
        <w:t xml:space="preserve">Rozvojové záměry, které mohou významně ovlivnit charakter krajiny, umísťovat do co nejméně konfliktních lokalit a následně podporovat potřebná kompenzační opatření. S ohledem na to při územně plánovací činnosti, pokud je to možné a odůvodněné, respektovat veřejné zájmy např. ochrany biologické rozmanitosti a kvality životního prostředí, zejména formou důsledné ochrany zvláště chráněných území, lokalit soustavy Natura 2000, mokřadů, ochranných pásem vodních zdrojů, chráněné oblasti přirozené akumulace vod a nerostného bohatství, ochrany zemědělského a lesního půdního fondu. Vytvářet územní podmínky pro implementaci a respektování územních systémů ekologické stability a zvyšování a udržování ekologické stability a k zajištění ekologických funkcí krajiny i v ostatní volné krajině a pro ochranu krajinných prvků přírodního charakteru v zastavěných územích, zvyšování a udržování rozmanitosti venkovské krajiny. V rámci územně plánovací činnosti vytvářet podmínky pro ochranu krajinného rázu s ohledem na cílové charakteristiky a typy krajiny a vytvářet podmínky pro využití přírodních zdrojů. </w:t>
      </w:r>
    </w:p>
    <w:p w:rsidR="005E7DCE" w:rsidRDefault="005E7DCE">
      <w:pPr>
        <w:spacing w:before="60"/>
        <w:rPr>
          <w:color w:val="000000"/>
        </w:rPr>
      </w:pPr>
    </w:p>
    <w:p w:rsidR="005E7DCE" w:rsidRDefault="00A94801">
      <w:pPr>
        <w:spacing w:before="60"/>
      </w:pPr>
      <w:r>
        <w:rPr>
          <w:color w:val="000000"/>
        </w:rPr>
        <w:t>ÚP svojí koncepcí technické infrastruktury a vymezením zastavitelných ploch ve vhodných lokalitách nenarušuje krajinný ráz. Vymezením nadregionálního biokoridoru K 93 včetně ochranné zóny a regionálního biocentra RBC 467 a lokálních biocenter LBC I., LBC IV. Lokálních biokoridorů LBK 1, LBK 4, LBK 5 je naplněn požadavek o vytváření podmínek ke zvyšování územních systémů ekologické stability. Typ krajinného rázu krajina lesozemědělská.</w:t>
      </w:r>
    </w:p>
    <w:p w:rsidR="005E7DCE" w:rsidRDefault="005E7DCE">
      <w:pPr>
        <w:spacing w:before="60"/>
        <w:rPr>
          <w:color w:val="000000"/>
        </w:rPr>
      </w:pPr>
    </w:p>
    <w:p w:rsidR="005E7DCE" w:rsidRDefault="00A94801">
      <w:pPr>
        <w:spacing w:before="60"/>
        <w:rPr>
          <w:i/>
          <w:iCs/>
        </w:rPr>
      </w:pPr>
      <w:r>
        <w:rPr>
          <w:i/>
          <w:iCs/>
          <w:color w:val="000000"/>
        </w:rPr>
        <w:t>Čl. (21)</w:t>
      </w:r>
    </w:p>
    <w:p w:rsidR="005E7DCE" w:rsidRDefault="00A94801">
      <w:pPr>
        <w:spacing w:before="60"/>
        <w:rPr>
          <w:i/>
          <w:iCs/>
        </w:rPr>
      </w:pPr>
      <w:r>
        <w:rPr>
          <w:i/>
          <w:iCs/>
          <w:color w:val="000000"/>
        </w:rPr>
        <w:t xml:space="preserve">Vymezit a chránit ve spolupráci s dotčenými obcemi před zastavěním pozemky nezbytné pro vytvoření souvislých ploch veřejně přístupné zeleně (zelené pásy) v rozvojových oblastech a v rozvojových osách a ve specifických oblastech, na jejichž území je krajina negativně poznamenána lidskou činností, s využitím její přirozené obnovy; cílem je zachování souvislých pásů nezastavěného území v bezprostředním okolí velkých měst, způsobilých pro nenáročné formy krátkodobé rekreace a dále pro vznik a rozvoj lesních porostů a zachování prostupnosti krajiny. </w:t>
      </w:r>
    </w:p>
    <w:p w:rsidR="005E7DCE" w:rsidRDefault="005E7DCE">
      <w:pPr>
        <w:spacing w:before="60"/>
        <w:rPr>
          <w:color w:val="000000"/>
        </w:rPr>
      </w:pPr>
    </w:p>
    <w:p w:rsidR="005E7DCE" w:rsidRDefault="00A94801">
      <w:pPr>
        <w:spacing w:before="60"/>
      </w:pPr>
      <w:r>
        <w:rPr>
          <w:color w:val="000000"/>
        </w:rPr>
        <w:t>Zásady územního rozvoje Pardubického kraje zařadily obec do oblasti krajiny lesozemědělské. V rámci stanovení koncepce systému zeleně byly vymezeny plochy NSpz – plochy smíšené nezastavitelného území přírodní, zemědělské. NP – plochy přírodní, NZ – plochy zemědělské a NL - plochy lesní</w:t>
      </w:r>
    </w:p>
    <w:p w:rsidR="005E7DCE" w:rsidRDefault="005E7DCE">
      <w:pPr>
        <w:spacing w:before="60"/>
        <w:rPr>
          <w:color w:val="000000"/>
        </w:rPr>
      </w:pPr>
    </w:p>
    <w:p w:rsidR="005E7DCE" w:rsidRDefault="00A94801">
      <w:pPr>
        <w:spacing w:before="60"/>
        <w:rPr>
          <w:i/>
          <w:iCs/>
        </w:rPr>
      </w:pPr>
      <w:r>
        <w:rPr>
          <w:i/>
          <w:iCs/>
          <w:color w:val="000000"/>
        </w:rPr>
        <w:t>Čl. (22)</w:t>
      </w:r>
    </w:p>
    <w:p w:rsidR="005E7DCE" w:rsidRDefault="00A94801">
      <w:pPr>
        <w:spacing w:before="60"/>
        <w:rPr>
          <w:i/>
          <w:iCs/>
        </w:rPr>
      </w:pPr>
      <w:r>
        <w:rPr>
          <w:i/>
          <w:iCs/>
          <w:color w:val="000000"/>
        </w:rPr>
        <w:t xml:space="preserve">Vytvářet podmínky pro rozvoj a využití předpokladů území pro různé formy cestovního ruchu (např. cykloturistika, agroturistika, poznávací turistika), při zachování a rozvoji hodnot území. Podporovat propojení míst, atraktivních z hlediska cestovního ruchu, turistickými cestami, které umožňují celoroční využití pro různé formy turistiky (např. pěší, cyklo, lyžařská, hipo). </w:t>
      </w:r>
    </w:p>
    <w:p w:rsidR="005E7DCE" w:rsidRDefault="005E7DCE">
      <w:pPr>
        <w:spacing w:before="60"/>
        <w:rPr>
          <w:color w:val="000000"/>
        </w:rPr>
      </w:pPr>
    </w:p>
    <w:p w:rsidR="005E7DCE" w:rsidRDefault="00A94801">
      <w:pPr>
        <w:spacing w:before="60"/>
      </w:pPr>
      <w:r>
        <w:rPr>
          <w:color w:val="000000"/>
        </w:rPr>
        <w:t>Koncepce uspořádání krajiny vytváří podmínky pro různé formy turistiky. Byla realizována cyklostezka Choceň – Zářecká Lhota.</w:t>
      </w:r>
    </w:p>
    <w:p w:rsidR="005E7DCE" w:rsidRDefault="005E7DCE">
      <w:pPr>
        <w:spacing w:before="60"/>
        <w:rPr>
          <w:color w:val="000000"/>
        </w:rPr>
      </w:pPr>
    </w:p>
    <w:p w:rsidR="005E7DCE" w:rsidRDefault="00A94801">
      <w:pPr>
        <w:spacing w:before="60"/>
        <w:rPr>
          <w:i/>
          <w:iCs/>
        </w:rPr>
      </w:pPr>
      <w:r>
        <w:rPr>
          <w:i/>
          <w:iCs/>
          <w:color w:val="000000"/>
        </w:rPr>
        <w:t xml:space="preserve">Čl. (23) </w:t>
      </w:r>
    </w:p>
    <w:p w:rsidR="005E7DCE" w:rsidRDefault="00A94801">
      <w:pPr>
        <w:spacing w:before="60"/>
        <w:rPr>
          <w:i/>
          <w:iCs/>
        </w:rPr>
      </w:pPr>
      <w:r>
        <w:rPr>
          <w:i/>
          <w:iCs/>
          <w:color w:val="000000"/>
        </w:rPr>
        <w:t xml:space="preserve">Podle místních podmínek vytvářet předpoklady pro lepší dostupnost území a zkvalitnění dopravní a technické infrastruktury s ohledem na prostupnost krajiny. Při umísťování dopravní a technické infrastruktury zachovat prostupnost krajiny a minimalizovat rozsah fragmentace krajiny; je-li to z těchto hledisek účelné, umísťovat tato zařízení souběžně. Nepřípustné je vytváření nových úzkých hrdel na trasách dálnic, rychlostních silnic a kapacitních silnic; jejich trasy, jsou-li součástí transevropské silniční sítě, volit tak, aby byly v dostatečném odstupu od obytné zástavby hlavních center osídlení. </w:t>
      </w:r>
    </w:p>
    <w:p w:rsidR="005E7DCE" w:rsidRDefault="00A94801">
      <w:pPr>
        <w:spacing w:before="60"/>
      </w:pPr>
      <w:r>
        <w:rPr>
          <w:color w:val="000000"/>
        </w:rPr>
        <w:t>Koncepce technické infrastruktury je řešena s ohledem na prostupnost krajiny. Trasy technické infrastruktury jsou pokud to technické podmínky dovolují vedeny souběžně.</w:t>
      </w:r>
    </w:p>
    <w:p w:rsidR="005E7DCE" w:rsidRDefault="005E7DCE">
      <w:pPr>
        <w:spacing w:before="60"/>
        <w:rPr>
          <w:color w:val="000000"/>
        </w:rPr>
      </w:pPr>
    </w:p>
    <w:p w:rsidR="005E7DCE" w:rsidRDefault="00A94801">
      <w:pPr>
        <w:spacing w:before="60"/>
        <w:rPr>
          <w:i/>
          <w:iCs/>
        </w:rPr>
      </w:pPr>
      <w:r>
        <w:rPr>
          <w:i/>
          <w:iCs/>
          <w:color w:val="000000"/>
        </w:rPr>
        <w:t xml:space="preserve">Čl. (24) </w:t>
      </w:r>
    </w:p>
    <w:p w:rsidR="005E7DCE" w:rsidRDefault="00A94801">
      <w:pPr>
        <w:spacing w:before="60"/>
      </w:pPr>
      <w:r>
        <w:rPr>
          <w:i/>
          <w:iCs/>
          <w:color w:val="000000"/>
        </w:rPr>
        <w:t xml:space="preserve">Vytvářet podmínky pro zlepšování dostupnosti území rozšiřováním a zkvalitňováním dopravní infrastruktury s ohledem na potřeby veřejné dopravy a požadavky ochrany veřejného zdraví, zejména uvnitř rozvojových oblastí a rozvojových os. Možnosti nové výstavby posuzovat vždy s ohledem na to, jaké vyvolá nároky na změny veřejné dopravní infrastruktury a veřejné dopravy. Vytvářet podmínky pro zvyšování bezpečnosti a plynulosti dopravy, ochrany a bezpečnosti obyvatelstva a zlepšování jeho ochrany před hlukem a emisemi, s ohledem na to vytvářet v území podmínky pro environmentálně šetrné formy dopravy (např. železniční, cyklistickou). </w:t>
      </w:r>
    </w:p>
    <w:p w:rsidR="005E7DCE" w:rsidRDefault="005E7DCE">
      <w:pPr>
        <w:spacing w:before="60"/>
        <w:rPr>
          <w:i/>
          <w:iCs/>
          <w:color w:val="000000"/>
        </w:rPr>
      </w:pPr>
    </w:p>
    <w:p w:rsidR="005E7DCE" w:rsidRDefault="00A94801">
      <w:pPr>
        <w:spacing w:before="60"/>
      </w:pPr>
      <w:r>
        <w:rPr>
          <w:color w:val="000000"/>
        </w:rPr>
        <w:t xml:space="preserve">UP nevymezuje plochy bydlení, které by zakládali nároky na změny dopravní a veřejné infrastruktury. </w:t>
      </w:r>
    </w:p>
    <w:p w:rsidR="005E7DCE" w:rsidRDefault="005E7DCE">
      <w:pPr>
        <w:spacing w:before="60"/>
        <w:rPr>
          <w:color w:val="000000"/>
        </w:rPr>
      </w:pPr>
    </w:p>
    <w:p w:rsidR="005E7DCE" w:rsidRDefault="00A94801">
      <w:pPr>
        <w:spacing w:before="60"/>
        <w:rPr>
          <w:i/>
          <w:iCs/>
        </w:rPr>
      </w:pPr>
      <w:r>
        <w:rPr>
          <w:i/>
          <w:iCs/>
          <w:color w:val="000000"/>
        </w:rPr>
        <w:t>Čl. (25)</w:t>
      </w:r>
    </w:p>
    <w:p w:rsidR="005E7DCE" w:rsidRDefault="00A94801">
      <w:pPr>
        <w:spacing w:before="60"/>
        <w:rPr>
          <w:i/>
          <w:iCs/>
        </w:rPr>
      </w:pPr>
      <w:r>
        <w:rPr>
          <w:i/>
          <w:iCs/>
          <w:color w:val="000000"/>
        </w:rPr>
        <w:t xml:space="preserve">Vytvářet podmínky pro preventivní ochranu území a obyvatelstva před potenciálními riziky a přírodními katastrofami v území (záplavy, sesuvy půdy, eroze atd.) s cílem minimalizovat rozsah případných škod. Zejména zajistit územní ochranu ploch potřebných pro umísťování staveb a opatření na ochranu před povodněmi a pro vymezení území určených k řízeným rozlivům povodní. Vytvářet podmínky pro zvýšení přirozené retence srážkových vod v území s ohledem na strukturu osídlení a kulturní krajinu jako alternativy k umělé akumulaci vod. </w:t>
      </w:r>
    </w:p>
    <w:p w:rsidR="005E7DCE" w:rsidRDefault="005E7DCE">
      <w:pPr>
        <w:spacing w:before="60"/>
        <w:rPr>
          <w:color w:val="000000"/>
        </w:rPr>
      </w:pPr>
    </w:p>
    <w:p w:rsidR="005E7DCE" w:rsidRDefault="00A94801">
      <w:pPr>
        <w:spacing w:before="60"/>
      </w:pPr>
      <w:r>
        <w:rPr>
          <w:color w:val="000000"/>
        </w:rPr>
        <w:t xml:space="preserve">Část obce Zářecká Lhota leží ve vymezeném záplavovém území Q 100 řeky Tiché Orlice.  Nové zastavitelné plochy jsou navrhovány mimo toto vymezené území. </w:t>
      </w:r>
    </w:p>
    <w:p w:rsidR="005E7DCE" w:rsidRDefault="005E7DCE">
      <w:pPr>
        <w:spacing w:before="60"/>
        <w:rPr>
          <w:color w:val="000000"/>
        </w:rPr>
      </w:pPr>
    </w:p>
    <w:p w:rsidR="005E7DCE" w:rsidRDefault="00A94801">
      <w:pPr>
        <w:spacing w:before="60"/>
        <w:rPr>
          <w:i/>
          <w:iCs/>
        </w:rPr>
      </w:pPr>
      <w:r>
        <w:rPr>
          <w:i/>
          <w:iCs/>
          <w:color w:val="000000"/>
        </w:rPr>
        <w:t>Čl. (26)</w:t>
      </w:r>
    </w:p>
    <w:p w:rsidR="005E7DCE" w:rsidRDefault="00A94801">
      <w:pPr>
        <w:spacing w:before="60"/>
      </w:pPr>
      <w:r>
        <w:rPr>
          <w:i/>
          <w:iCs/>
          <w:color w:val="000000"/>
        </w:rPr>
        <w:t>Vymezovat zastavitelné plochy v záplavových územích a umisťovat do nich veřejnou infrastrukturu jen ve zcela výjimečných a zvlášť odůvodněných případech. Vymezovat a chránit zastavitelné plochy pro přemístění zástavby z území s vysokou mírou rizika vzniku povodňových škod.</w:t>
      </w:r>
    </w:p>
    <w:p w:rsidR="005E7DCE" w:rsidRDefault="005E7DCE">
      <w:pPr>
        <w:spacing w:before="60"/>
        <w:rPr>
          <w:i/>
          <w:iCs/>
          <w:color w:val="000000"/>
        </w:rPr>
      </w:pPr>
    </w:p>
    <w:p w:rsidR="005E7DCE" w:rsidRDefault="00A94801">
      <w:pPr>
        <w:spacing w:before="60"/>
      </w:pPr>
      <w:r>
        <w:rPr>
          <w:color w:val="000000"/>
        </w:rPr>
        <w:t xml:space="preserve">ÚP nevymezuje veřejnou infrastrukturu v plochách s vysokou mírou rizika vzniku povodňových škod. </w:t>
      </w:r>
    </w:p>
    <w:p w:rsidR="005E7DCE" w:rsidRDefault="005E7DCE">
      <w:pPr>
        <w:spacing w:before="60"/>
        <w:rPr>
          <w:color w:val="000000"/>
        </w:rPr>
      </w:pPr>
    </w:p>
    <w:p w:rsidR="005E7DCE" w:rsidRDefault="00A94801">
      <w:pPr>
        <w:spacing w:before="60"/>
        <w:rPr>
          <w:i/>
          <w:iCs/>
        </w:rPr>
      </w:pPr>
      <w:r>
        <w:rPr>
          <w:i/>
          <w:iCs/>
          <w:color w:val="000000"/>
        </w:rPr>
        <w:t xml:space="preserve">Čl. (27) </w:t>
      </w:r>
    </w:p>
    <w:p w:rsidR="005E7DCE" w:rsidRDefault="00A94801">
      <w:pPr>
        <w:spacing w:before="60"/>
        <w:rPr>
          <w:i/>
          <w:iCs/>
        </w:rPr>
      </w:pPr>
      <w:r>
        <w:rPr>
          <w:i/>
          <w:iCs/>
          <w:color w:val="000000"/>
        </w:rPr>
        <w:t xml:space="preserve">Vytvářet podmínky pro koordinované umísťování veřejné infrastruktury v území a její rozvoj a tím podporovat její účelné využívání v rámci sídelní struktury. Vytvářet rovněž podmínky pro zkvalitnění dopravní dostupnosti obcí (měst), které jsou přirozenými regionálními centry v území tak, aby se díky možnostem, poloze i infrastruktuře těchto obcí zlepšovaly i podmínky pro rozvoj okolních obcí ve venkovských oblastech a v oblastech se specifickými geografickými podmínkami. Při řešení problémů udržitelného rozvoje území využívat regionálních seskupení (klastrů) k dialogu všech partnerů, na které mají změny v území dopad a kteří mohou posilovat atraktivitu území investicemi ve prospěch územního rozvoje. Při územně plánovací činnosti stanovovat podmínky pro vytvoření výkonné sítě osobní i nákladní železniční, silniční, vodní a letecké dopravy, včetně sítí regionálních letišť, efektivní dopravní sítě pro spojení městských oblastí s venkovskými oblastmi, stejně jako řešení přeshraniční dopravy, protože mobilita a dostupnost jsou klíčovými předpoklady hospodářského rozvoje ve všech regionech. </w:t>
      </w:r>
    </w:p>
    <w:p w:rsidR="005E7DCE" w:rsidRDefault="005E7DCE">
      <w:pPr>
        <w:spacing w:before="60"/>
        <w:rPr>
          <w:color w:val="000000"/>
        </w:rPr>
      </w:pPr>
    </w:p>
    <w:p w:rsidR="005E7DCE" w:rsidRDefault="00A94801">
      <w:pPr>
        <w:spacing w:before="60"/>
      </w:pPr>
      <w:r>
        <w:rPr>
          <w:color w:val="000000"/>
        </w:rPr>
        <w:t xml:space="preserve">Obec nevykazuje charakteristiku mikroregionálního střediska nebo centra. Není třeba z tohoto důvodu řešit posilování infrastruktury v ÚP. </w:t>
      </w:r>
    </w:p>
    <w:p w:rsidR="005E7DCE" w:rsidRDefault="005E7DCE">
      <w:pPr>
        <w:spacing w:before="60"/>
        <w:rPr>
          <w:color w:val="000000"/>
        </w:rPr>
      </w:pPr>
    </w:p>
    <w:p w:rsidR="005E7DCE" w:rsidRDefault="00A94801">
      <w:pPr>
        <w:spacing w:before="60"/>
        <w:rPr>
          <w:i/>
          <w:iCs/>
        </w:rPr>
      </w:pPr>
      <w:r>
        <w:rPr>
          <w:i/>
          <w:iCs/>
          <w:color w:val="000000"/>
        </w:rPr>
        <w:t>Čl. (28)</w:t>
      </w:r>
    </w:p>
    <w:p w:rsidR="005E7DCE" w:rsidRDefault="00A94801">
      <w:pPr>
        <w:spacing w:before="60"/>
        <w:rPr>
          <w:i/>
          <w:iCs/>
        </w:rPr>
      </w:pPr>
      <w:r>
        <w:rPr>
          <w:i/>
          <w:iCs/>
          <w:color w:val="000000"/>
        </w:rPr>
        <w:t xml:space="preserve">Pro zajištění kvality života obyvatel zohledňovat nároky dalšího vývoje území, požadovat jeho řešení ve všech potřebných dlouhodobých souvislostech, včetně nároků na veřejnou infrastrukturu. Návrh a ochranu kvalitních městských prostorů a veřejné infrastruktury je nutné řešit ve spolupráci veřejného i soukromého sektoru s veřejností. </w:t>
      </w:r>
    </w:p>
    <w:p w:rsidR="005E7DCE" w:rsidRDefault="005E7DCE">
      <w:pPr>
        <w:spacing w:before="60"/>
        <w:rPr>
          <w:color w:val="000000"/>
        </w:rPr>
      </w:pPr>
    </w:p>
    <w:p w:rsidR="005E7DCE" w:rsidRDefault="00A94801">
      <w:pPr>
        <w:spacing w:before="60"/>
      </w:pPr>
      <w:r>
        <w:rPr>
          <w:color w:val="000000"/>
        </w:rPr>
        <w:t>Koncepce rozvoje obce je zachována vymezením veřejných prostranství v ÚP jako ploch nezastavitelných.</w:t>
      </w:r>
    </w:p>
    <w:p w:rsidR="005E7DCE" w:rsidRDefault="005E7DCE">
      <w:pPr>
        <w:spacing w:before="60"/>
        <w:rPr>
          <w:color w:val="000000"/>
        </w:rPr>
      </w:pPr>
    </w:p>
    <w:p w:rsidR="005E7DCE" w:rsidRDefault="00A94801">
      <w:pPr>
        <w:spacing w:before="60"/>
        <w:rPr>
          <w:i/>
          <w:iCs/>
        </w:rPr>
      </w:pPr>
      <w:r>
        <w:rPr>
          <w:i/>
          <w:iCs/>
          <w:color w:val="000000"/>
        </w:rPr>
        <w:t>Čl. (29)</w:t>
      </w:r>
    </w:p>
    <w:p w:rsidR="005E7DCE" w:rsidRDefault="00A94801">
      <w:pPr>
        <w:spacing w:before="60"/>
        <w:rPr>
          <w:i/>
          <w:iCs/>
        </w:rPr>
      </w:pPr>
      <w:r>
        <w:rPr>
          <w:i/>
          <w:iCs/>
          <w:color w:val="000000"/>
        </w:rPr>
        <w:t xml:space="preserve">Zvláštní pozornost věnovat návaznosti různých druhů dopravy. Sohledem na to vymezovat plochy a koridory nezbytné pro efektivní městskou hromadnou dopravu umožňující účelné propojení ploch bydlení, ploch rekreace, občanského vybavení, veřejných prostranství, výroby a dalších ploch, s požadavky na kvalitní životní prostředí. Vytvářet tak podmínky pro rozvoj účinného a dostupného systému, který bude poskytovat obyvatelům rovné možnosti mobility a dosažitelnosti v území. S ohledem na to vytvářet podmínky pro vybudování a užívání vhodné sítě pěších a cyklistických cest. </w:t>
      </w:r>
    </w:p>
    <w:p w:rsidR="005E7DCE" w:rsidRDefault="005E7DCE">
      <w:pPr>
        <w:spacing w:before="60"/>
        <w:rPr>
          <w:color w:val="000000"/>
        </w:rPr>
      </w:pPr>
    </w:p>
    <w:p w:rsidR="005E7DCE" w:rsidRDefault="00A94801">
      <w:pPr>
        <w:spacing w:before="60"/>
      </w:pPr>
      <w:r>
        <w:rPr>
          <w:color w:val="000000"/>
        </w:rPr>
        <w:t xml:space="preserve">Prioritou ÚP Zářecká Lhota je řešení urbanistické a dopravní koncepce, na základě toho jsou vymezeny plochy silniční dopravy tak, aby byla zajištěna mobilita a dosažitelnost v území obce. </w:t>
      </w:r>
    </w:p>
    <w:p w:rsidR="005E7DCE" w:rsidRDefault="005E7DCE">
      <w:pPr>
        <w:spacing w:before="60"/>
        <w:rPr>
          <w:color w:val="000000"/>
        </w:rPr>
      </w:pPr>
    </w:p>
    <w:p w:rsidR="005E7DCE" w:rsidRDefault="00A94801">
      <w:pPr>
        <w:spacing w:before="60"/>
        <w:rPr>
          <w:i/>
          <w:iCs/>
        </w:rPr>
      </w:pPr>
      <w:r>
        <w:rPr>
          <w:i/>
          <w:iCs/>
          <w:color w:val="000000"/>
        </w:rPr>
        <w:t>Čl. (30)</w:t>
      </w:r>
    </w:p>
    <w:p w:rsidR="005E7DCE" w:rsidRDefault="00A94801">
      <w:pPr>
        <w:spacing w:before="60"/>
        <w:rPr>
          <w:i/>
          <w:iCs/>
        </w:rPr>
      </w:pPr>
      <w:r>
        <w:rPr>
          <w:i/>
          <w:iCs/>
          <w:color w:val="000000"/>
        </w:rPr>
        <w:t xml:space="preserve">Úroveň technické infrastruktury, zejména dodávku vody a zpracování odpadních vod je nutno koncipovat tak, aby splňovala požadavky na vysokou kvalitu života v současnosti i v budoucnosti. </w:t>
      </w:r>
    </w:p>
    <w:p w:rsidR="005E7DCE" w:rsidRDefault="005E7DCE">
      <w:pPr>
        <w:spacing w:before="60"/>
        <w:rPr>
          <w:color w:val="000000"/>
        </w:rPr>
      </w:pPr>
    </w:p>
    <w:p w:rsidR="005E7DCE" w:rsidRDefault="00A94801">
      <w:pPr>
        <w:spacing w:before="60"/>
      </w:pPr>
      <w:r>
        <w:rPr>
          <w:color w:val="000000"/>
        </w:rPr>
        <w:t xml:space="preserve">Podkladem pro zpracování koncepce technické infrastruktury v ÚP je Plán rozvoje vodovodů a kanalizací Pardubického kraje vycházející z Plánu rozvoje vodovodů a kanalizací České republiky. V souladu s tímto podkladem je vymezena plocha technické infrastruktury TI pro umístění čističky odpadních vod. </w:t>
      </w:r>
    </w:p>
    <w:p w:rsidR="005E7DCE" w:rsidRDefault="005E7DCE">
      <w:pPr>
        <w:spacing w:before="60"/>
        <w:rPr>
          <w:color w:val="000000"/>
        </w:rPr>
      </w:pPr>
    </w:p>
    <w:p w:rsidR="005E7DCE" w:rsidRDefault="00A94801">
      <w:pPr>
        <w:spacing w:before="60"/>
        <w:rPr>
          <w:i/>
          <w:iCs/>
        </w:rPr>
      </w:pPr>
      <w:r>
        <w:rPr>
          <w:i/>
          <w:iCs/>
          <w:color w:val="000000"/>
        </w:rPr>
        <w:t>Čl. (31)</w:t>
      </w:r>
    </w:p>
    <w:p w:rsidR="005E7DCE" w:rsidRDefault="00A94801">
      <w:pPr>
        <w:spacing w:before="60"/>
        <w:rPr>
          <w:i/>
          <w:iCs/>
        </w:rPr>
      </w:pPr>
      <w:r>
        <w:rPr>
          <w:i/>
          <w:iCs/>
          <w:color w:val="000000"/>
        </w:rPr>
        <w:t xml:space="preserve">Vytvářet územní podmínky pro rozvoj decentralizované, efektivní a bezpečné výroby energie z obnovitelných zdrojů, šetrné k životnímu prostředí, s cílem minimalizace jejich negativních vlivů a rizik při respektování přednosti zajištění bezpečného zásobování území energiemi. </w:t>
      </w:r>
    </w:p>
    <w:p w:rsidR="005E7DCE" w:rsidRDefault="005E7DCE">
      <w:pPr>
        <w:spacing w:before="60"/>
        <w:rPr>
          <w:color w:val="000000"/>
        </w:rPr>
      </w:pPr>
    </w:p>
    <w:p w:rsidR="005E7DCE" w:rsidRDefault="00A94801">
      <w:pPr>
        <w:spacing w:before="60"/>
      </w:pPr>
      <w:r>
        <w:rPr>
          <w:color w:val="000000"/>
        </w:rPr>
        <w:t>ÚP nevymezuje plochy se specifickým využitím území pro fotovoltaické a větné elektrárny ani bioplynové stanice.</w:t>
      </w:r>
    </w:p>
    <w:p w:rsidR="005E7DCE" w:rsidRDefault="005E7DCE">
      <w:pPr>
        <w:spacing w:before="60"/>
        <w:rPr>
          <w:color w:val="000000"/>
        </w:rPr>
      </w:pPr>
    </w:p>
    <w:p w:rsidR="005E7DCE" w:rsidRDefault="00A94801">
      <w:pPr>
        <w:spacing w:before="60"/>
        <w:rPr>
          <w:i/>
          <w:iCs/>
        </w:rPr>
      </w:pPr>
      <w:r>
        <w:rPr>
          <w:i/>
          <w:iCs/>
          <w:color w:val="000000"/>
        </w:rPr>
        <w:t>Čl. (32)</w:t>
      </w:r>
    </w:p>
    <w:p w:rsidR="005E7DCE" w:rsidRDefault="00A94801">
      <w:pPr>
        <w:spacing w:before="60"/>
      </w:pPr>
      <w:r>
        <w:rPr>
          <w:i/>
          <w:iCs/>
          <w:color w:val="000000"/>
        </w:rPr>
        <w:t>Při stanovování urbanistické koncepce posoudit kvalitu bytového fondu ve znevýhodněných městských částech a v souladu s požadavky na kvalitní městské struktury, zdravé prostředí a účinnou infrastrukturu věnovat pozornost vymezení ploch přestavby.</w:t>
      </w:r>
    </w:p>
    <w:p w:rsidR="005E7DCE" w:rsidRDefault="005E7DCE">
      <w:pPr>
        <w:spacing w:before="60"/>
        <w:rPr>
          <w:i/>
          <w:iCs/>
          <w:color w:val="000000"/>
        </w:rPr>
      </w:pPr>
    </w:p>
    <w:p w:rsidR="005E7DCE" w:rsidRDefault="00A94801">
      <w:pPr>
        <w:spacing w:before="60"/>
      </w:pPr>
      <w:r>
        <w:rPr>
          <w:color w:val="000000"/>
        </w:rPr>
        <w:t>Tuto problematiku ÚP neřeší.</w:t>
      </w:r>
    </w:p>
    <w:p w:rsidR="005E7DCE" w:rsidRDefault="005E7DCE">
      <w:pPr>
        <w:spacing w:before="60"/>
        <w:rPr>
          <w:color w:val="000000"/>
        </w:rPr>
      </w:pPr>
    </w:p>
    <w:p w:rsidR="005E7DCE" w:rsidRDefault="00A94801">
      <w:pPr>
        <w:spacing w:before="60"/>
      </w:pPr>
      <w:r>
        <w:rPr>
          <w:b/>
          <w:bCs/>
          <w:color w:val="000000"/>
        </w:rPr>
        <w:t>Územní plán Zářecká Lhota je v souladu s Politikou územního rozvoje ČR v platném znění</w:t>
      </w:r>
    </w:p>
    <w:p w:rsidR="005E7DCE" w:rsidRDefault="005E7DCE">
      <w:pPr>
        <w:spacing w:before="60"/>
        <w:rPr>
          <w:b/>
          <w:bCs/>
          <w:color w:val="000000"/>
          <w:sz w:val="24"/>
          <w:szCs w:val="24"/>
        </w:rPr>
      </w:pPr>
    </w:p>
    <w:p w:rsidR="005E7DCE" w:rsidRDefault="00A94801">
      <w:pPr>
        <w:spacing w:before="60"/>
        <w:rPr>
          <w:b/>
          <w:bCs/>
          <w:u w:val="single"/>
        </w:rPr>
      </w:pPr>
      <w:r>
        <w:rPr>
          <w:b/>
          <w:bCs/>
          <w:sz w:val="24"/>
          <w:szCs w:val="24"/>
          <w:u w:val="single"/>
        </w:rPr>
        <w:t>4.2. Vyhodnocení souladu s územně plánovací dokumentací vydanou krajem</w:t>
      </w:r>
    </w:p>
    <w:p w:rsidR="005E7DCE" w:rsidRDefault="005E7DCE">
      <w:pPr>
        <w:spacing w:before="60"/>
        <w:rPr>
          <w:sz w:val="24"/>
          <w:szCs w:val="24"/>
        </w:rPr>
      </w:pPr>
    </w:p>
    <w:p w:rsidR="005E7DCE" w:rsidRDefault="00A94801">
      <w:pPr>
        <w:pStyle w:val="Zkladntext"/>
      </w:pPr>
      <w:r>
        <w:rPr>
          <w:i/>
          <w:iCs/>
          <w:spacing w:val="-2"/>
        </w:rPr>
        <w:t xml:space="preserve">Zásady územního rozvoje Pardubického kraje (dále jen ZÚR Pk) byly vydány Zastupitelstvem Pardubického kraje dne 29.4.2010 usnesením č. Z/170/10. </w:t>
      </w:r>
      <w:r>
        <w:rPr>
          <w:rFonts w:eastAsia="Arial"/>
          <w:i/>
          <w:iCs/>
          <w:color w:val="000000"/>
          <w:spacing w:val="-2"/>
        </w:rPr>
        <w:t>Zásady územního rozvoje Pardubického kraje ve znění aktualizace č. 2 s účinnosti  od 5.7.2019.</w:t>
      </w:r>
      <w:r>
        <w:rPr>
          <w:i/>
          <w:iCs/>
          <w:spacing w:val="-2"/>
        </w:rPr>
        <w:t xml:space="preserve"> </w:t>
      </w:r>
    </w:p>
    <w:p w:rsidR="005E7DCE" w:rsidRDefault="00A94801">
      <w:r>
        <w:rPr>
          <w:b/>
          <w:i/>
          <w:iCs/>
          <w:spacing w:val="-2"/>
        </w:rPr>
        <w:t>1. S</w:t>
      </w:r>
      <w:r>
        <w:rPr>
          <w:b/>
        </w:rPr>
        <w:t>TANOVENÍ PRIORIT ÚZEMNÍHO PLÁNOVÁNÍ KRAJE PRO ZA-JIŠTĚNÍ UDRŽITELNÉHO ROZVOJE ÚZEMÍ</w:t>
      </w:r>
    </w:p>
    <w:p w:rsidR="005E7DCE" w:rsidRDefault="005E7DCE"/>
    <w:p w:rsidR="005E7DCE" w:rsidRDefault="00A94801">
      <w:r>
        <w:t>Čl. (01)</w:t>
      </w:r>
    </w:p>
    <w:p w:rsidR="005E7DCE" w:rsidRDefault="00A94801">
      <w:pPr>
        <w:rPr>
          <w:i/>
        </w:rPr>
      </w:pPr>
      <w:r>
        <w:rPr>
          <w:i/>
        </w:rPr>
        <w:t>Pomocí nástrojů územního plánování vytvářet podmínky pro vyvážený rozvoj Pardubického kraje, založený na zajištění příznivého životního prostředí, stabilním hospodářském rozvoji a udržení sociální soudržnosti obyvatel kraje. Vyváženost a udržitelnost rozvoje území kraje sledovat jako základní požadavek při zpracování územních studií, územních plánů, regulačních plánů a při rozhodování o změnách ve využití území.</w:t>
      </w:r>
    </w:p>
    <w:p w:rsidR="005E7DCE" w:rsidRDefault="005E7DCE">
      <w:pPr>
        <w:rPr>
          <w:b/>
        </w:rPr>
      </w:pPr>
    </w:p>
    <w:p w:rsidR="005E7DCE" w:rsidRDefault="00A94801">
      <w:r>
        <w:t>Územní plán  svou koncepcí zajišťuje udržitelný rozvoj v obci. Posiluje kvalitu života obyvatel a obytného prostředí svým příznivým urbanistickým a architektonickým řešením obce. Je dostatečně zastoupeno kvalitní řešení veřejných prostranství a ploch veřejné zeleně, je navržena kvalitní veřejná infrastruktura a dostatečná prostupnost krajiny.</w:t>
      </w:r>
    </w:p>
    <w:p w:rsidR="005E7DCE" w:rsidRDefault="00A94801">
      <w:r>
        <w:t>Je rovněž navrženo vyvážené a efektivní využívání zastavěného území obce a zachování funkční a urbanistické celistvosti. Územní plán zajišťuje plnohodnotné využití ploch a objektů v zastavěném území a preferuje rekonstrukce a přestavby nevyužívaných objektů a areálů před výstavbou ve volné krajině. Jsou respektovány prvky přírodních, kulturních a civilizačních hodnot území. Územní plán svou koncepcí dotváří krajinu s cílem zvýšit její estetické hodnoty a ekologickou stabilitu.</w:t>
      </w:r>
    </w:p>
    <w:p w:rsidR="005E7DCE" w:rsidRDefault="005E7DCE"/>
    <w:p w:rsidR="005E7DCE" w:rsidRDefault="00A94801">
      <w:pPr>
        <w:ind w:left="640" w:hanging="640"/>
        <w:rPr>
          <w:color w:val="000000"/>
        </w:rPr>
      </w:pPr>
      <w:r>
        <w:rPr>
          <w:color w:val="000000"/>
        </w:rPr>
        <w:t xml:space="preserve">Čl. (06) </w:t>
      </w:r>
    </w:p>
    <w:p w:rsidR="005E7DCE" w:rsidRDefault="00A94801">
      <w:pPr>
        <w:rPr>
          <w:i/>
          <w:color w:val="000000"/>
        </w:rPr>
      </w:pPr>
      <w:r>
        <w:rPr>
          <w:i/>
          <w:color w:val="000000"/>
        </w:rPr>
        <w:t xml:space="preserve">Vytvářet podmínky pro péči o přírodní, kulturní a civilizační hodnoty na území kraje. Přitom se soustředit zejména na: </w:t>
      </w:r>
    </w:p>
    <w:p w:rsidR="005E7DCE" w:rsidRDefault="00A94801">
      <w:pPr>
        <w:widowControl w:val="0"/>
        <w:numPr>
          <w:ilvl w:val="0"/>
          <w:numId w:val="7"/>
        </w:numPr>
      </w:pPr>
      <w:r>
        <w:rPr>
          <w:i/>
          <w:color w:val="000000"/>
        </w:rPr>
        <w:t>zachování a citlivé doplnění výrazu sídel, s cílem nenarušovat cenné městské i venkovské urbanistické struktury a architektonické i přírodní dominanty nevhodnou zástavbou a omezit fragmentaci krajiny;</w:t>
      </w:r>
    </w:p>
    <w:p w:rsidR="005E7DCE" w:rsidRDefault="00A94801">
      <w:pPr>
        <w:widowControl w:val="0"/>
        <w:numPr>
          <w:ilvl w:val="0"/>
          <w:numId w:val="7"/>
        </w:numPr>
        <w:rPr>
          <w:i/>
          <w:iCs/>
        </w:rPr>
      </w:pPr>
      <w:r>
        <w:rPr>
          <w:i/>
          <w:iCs/>
        </w:rPr>
        <w:t xml:space="preserve"> ochranu pozitivních znaků krajinného rázu </w:t>
      </w:r>
    </w:p>
    <w:p w:rsidR="005E7DCE" w:rsidRDefault="005E7DCE">
      <w:pPr>
        <w:widowControl w:val="0"/>
        <w:ind w:left="720"/>
        <w:rPr>
          <w:b/>
          <w:color w:val="000000"/>
        </w:rPr>
      </w:pPr>
    </w:p>
    <w:p w:rsidR="005E7DCE" w:rsidRDefault="00A94801">
      <w:pPr>
        <w:pStyle w:val="Style14"/>
        <w:widowControl/>
      </w:pPr>
      <w:r>
        <w:rPr>
          <w:rStyle w:val="FontStyle41"/>
          <w:rFonts w:ascii="Arial" w:hAnsi="Arial" w:cs="Arial"/>
          <w:i w:val="0"/>
          <w:color w:val="000000"/>
        </w:rPr>
        <w:t>V platném ÚP jsou vytvořeny podmínky pro zachování přírodních hodnot a ochranu krajinného rázu tím, že nejsou v</w:t>
      </w:r>
      <w:r>
        <w:rPr>
          <w:rStyle w:val="FontStyle48"/>
          <w:rFonts w:ascii="Arial" w:hAnsi="Arial" w:cs="Arial"/>
          <w:b w:val="0"/>
          <w:color w:val="000000"/>
        </w:rPr>
        <w:t>ymezeny nové zastavitelné plochy, které by přírodní, kulturní a  civilizačních hodnoty rušily.</w:t>
      </w:r>
    </w:p>
    <w:p w:rsidR="005E7DCE" w:rsidRDefault="005E7DCE">
      <w:pPr>
        <w:pStyle w:val="Style14"/>
        <w:widowControl/>
        <w:rPr>
          <w:rStyle w:val="FontStyle48"/>
          <w:rFonts w:ascii="Arial" w:hAnsi="Arial"/>
        </w:rPr>
      </w:pPr>
    </w:p>
    <w:p w:rsidR="005E7DCE" w:rsidRDefault="00A94801">
      <w:pPr>
        <w:pStyle w:val="Default"/>
        <w:jc w:val="both"/>
      </w:pPr>
      <w:r>
        <w:rPr>
          <w:rStyle w:val="FontStyle48"/>
          <w:rFonts w:cs="Arial"/>
          <w:b w:val="0"/>
          <w:bCs w:val="0"/>
          <w:i/>
          <w:iCs/>
        </w:rPr>
        <w:t>4. Z</w:t>
      </w:r>
      <w:r>
        <w:rPr>
          <w:i/>
          <w:iCs/>
          <w:sz w:val="22"/>
          <w:szCs w:val="22"/>
        </w:rPr>
        <w:t xml:space="preserve">PŘESNĚNÍ PLOCH A KORIDORŮ VYMEZENÝCH V PÚR A VYMEZENÍ PLOCH A KORIDORŮ KRAJSKÉHO VÝZNAMU </w:t>
      </w:r>
    </w:p>
    <w:p w:rsidR="005E7DCE" w:rsidRDefault="00A94801">
      <w:pPr>
        <w:pStyle w:val="Default"/>
        <w:rPr>
          <w:i/>
          <w:iCs/>
          <w:sz w:val="22"/>
          <w:szCs w:val="22"/>
        </w:rPr>
      </w:pPr>
      <w:r>
        <w:rPr>
          <w:i/>
          <w:iCs/>
          <w:sz w:val="22"/>
          <w:szCs w:val="22"/>
        </w:rPr>
        <w:t xml:space="preserve">4.1. PLOCHY A KORIDORY DOPRAVY </w:t>
      </w:r>
    </w:p>
    <w:p w:rsidR="005E7DCE" w:rsidRDefault="00A94801">
      <w:pPr>
        <w:rPr>
          <w:i/>
          <w:iCs/>
        </w:rPr>
      </w:pPr>
      <w:r>
        <w:rPr>
          <w:i/>
          <w:iCs/>
        </w:rPr>
        <w:t>4.1.1. PLOCHY A KORIDORY DOPRAVY MEZINÁRODNÍHO A REPUBLIKOVÉ-HO VÝZNAMU</w:t>
      </w:r>
    </w:p>
    <w:p w:rsidR="005E7DCE" w:rsidRDefault="005E7DCE">
      <w:pPr>
        <w:pStyle w:val="Default"/>
        <w:jc w:val="both"/>
        <w:rPr>
          <w:rStyle w:val="FontStyle48"/>
          <w:rFonts w:cs="Arial"/>
          <w:b w:val="0"/>
          <w:i/>
          <w:iCs/>
        </w:rPr>
      </w:pPr>
    </w:p>
    <w:p w:rsidR="005E7DCE" w:rsidRDefault="00A94801">
      <w:pPr>
        <w:pStyle w:val="Default"/>
        <w:jc w:val="both"/>
      </w:pPr>
      <w:r>
        <w:rPr>
          <w:rStyle w:val="FontStyle48"/>
          <w:rFonts w:cs="Arial"/>
          <w:b w:val="0"/>
          <w:i/>
          <w:iCs/>
        </w:rPr>
        <w:t xml:space="preserve">4.1.1.2. </w:t>
      </w:r>
      <w:r>
        <w:rPr>
          <w:i/>
          <w:iCs/>
          <w:sz w:val="22"/>
          <w:szCs w:val="22"/>
        </w:rPr>
        <w:t xml:space="preserve">Železniční doprava </w:t>
      </w:r>
    </w:p>
    <w:p w:rsidR="005E7DCE" w:rsidRDefault="005E7DCE">
      <w:pPr>
        <w:pStyle w:val="Default"/>
      </w:pPr>
    </w:p>
    <w:p w:rsidR="005E7DCE" w:rsidRDefault="00A94801">
      <w:pPr>
        <w:pStyle w:val="Default"/>
        <w:jc w:val="both"/>
        <w:rPr>
          <w:i/>
          <w:iCs/>
          <w:sz w:val="22"/>
          <w:szCs w:val="22"/>
        </w:rPr>
      </w:pPr>
      <w:r>
        <w:rPr>
          <w:i/>
          <w:iCs/>
          <w:sz w:val="22"/>
          <w:szCs w:val="22"/>
        </w:rPr>
        <w:t>Čl. (76)</w:t>
      </w:r>
    </w:p>
    <w:p w:rsidR="005E7DCE" w:rsidRDefault="00A94801">
      <w:pPr>
        <w:pStyle w:val="Default"/>
        <w:jc w:val="both"/>
        <w:rPr>
          <w:i/>
          <w:iCs/>
          <w:sz w:val="22"/>
          <w:szCs w:val="22"/>
        </w:rPr>
      </w:pPr>
      <w:r>
        <w:rPr>
          <w:i/>
          <w:iCs/>
          <w:sz w:val="22"/>
          <w:szCs w:val="22"/>
        </w:rPr>
        <w:t xml:space="preserve">ZÚR zpřesňují koridor ŽD7 Pardubice – Česká Třebová – Brno s cílem vytvoření podmínek pro zvýšení rychlosti a navrhují na této trase koridor pro umístění stavby D100 (železniční trať Choceň – Ústí n. O.). ZÚR vymezuje pro tuto stavbu koridor v šířce 600 m. </w:t>
      </w:r>
    </w:p>
    <w:p w:rsidR="005E7DCE" w:rsidRDefault="005E7DCE">
      <w:pPr>
        <w:rPr>
          <w:rStyle w:val="FontStyle48"/>
          <w:rFonts w:ascii="Arial" w:hAnsi="Arial" w:cs="Arial"/>
          <w:b w:val="0"/>
          <w:i/>
          <w:iCs/>
          <w:color w:val="000000"/>
        </w:rPr>
      </w:pPr>
    </w:p>
    <w:p w:rsidR="005E7DCE" w:rsidRDefault="00A94801">
      <w:r>
        <w:rPr>
          <w:rStyle w:val="FontStyle48"/>
          <w:rFonts w:cs="Arial"/>
          <w:b w:val="0"/>
          <w:color w:val="000000"/>
        </w:rPr>
        <w:t>V ÚP není vymezen koridor VPS pro umístění stavby D100. Ve změně ÚP vymezen jako stavba VPS.</w:t>
      </w:r>
    </w:p>
    <w:p w:rsidR="005E7DCE" w:rsidRDefault="005E7DCE">
      <w:pPr>
        <w:pStyle w:val="Style14"/>
        <w:widowControl/>
        <w:rPr>
          <w:rStyle w:val="FontStyle48"/>
          <w:rFonts w:ascii="Arial" w:hAnsi="Arial"/>
        </w:rPr>
      </w:pPr>
    </w:p>
    <w:p w:rsidR="005E7DCE" w:rsidRDefault="00A94801">
      <w:pPr>
        <w:pStyle w:val="Default"/>
        <w:jc w:val="both"/>
      </w:pPr>
      <w:r>
        <w:rPr>
          <w:rStyle w:val="FontStyle48"/>
          <w:rFonts w:ascii="Arial" w:hAnsi="Arial" w:cs="Arial"/>
          <w:b w:val="0"/>
          <w:i/>
          <w:iCs/>
        </w:rPr>
        <w:t xml:space="preserve">Čl. (108) </w:t>
      </w:r>
    </w:p>
    <w:p w:rsidR="005E7DCE" w:rsidRDefault="00A94801">
      <w:pPr>
        <w:pStyle w:val="Default"/>
        <w:jc w:val="both"/>
      </w:pPr>
      <w:r>
        <w:rPr>
          <w:rStyle w:val="FontStyle48"/>
          <w:rFonts w:cs="Arial"/>
          <w:b w:val="0"/>
          <w:i/>
          <w:iCs/>
        </w:rPr>
        <w:t>Z</w:t>
      </w:r>
      <w:r>
        <w:rPr>
          <w:i/>
          <w:iCs/>
          <w:sz w:val="22"/>
          <w:szCs w:val="22"/>
        </w:rPr>
        <w:t xml:space="preserve">ÚR stanovují tyto zásady pro usměrňování územního rozvoje a rozhodování o změnách v území: </w:t>
      </w:r>
    </w:p>
    <w:p w:rsidR="005E7DCE" w:rsidRDefault="00A94801">
      <w:pPr>
        <w:pStyle w:val="Default"/>
        <w:jc w:val="both"/>
        <w:rPr>
          <w:sz w:val="22"/>
          <w:szCs w:val="22"/>
        </w:rPr>
      </w:pPr>
      <w:r>
        <w:rPr>
          <w:i/>
          <w:iCs/>
          <w:sz w:val="22"/>
          <w:szCs w:val="22"/>
        </w:rPr>
        <w:t xml:space="preserve">a) koordinovat vymezení ploch pro umístění protipovodňových opatření s územními plány dotčených obcí; </w:t>
      </w:r>
    </w:p>
    <w:p w:rsidR="005E7DCE" w:rsidRDefault="00A94801">
      <w:pPr>
        <w:pStyle w:val="Default"/>
        <w:jc w:val="both"/>
        <w:rPr>
          <w:sz w:val="22"/>
          <w:szCs w:val="22"/>
        </w:rPr>
      </w:pPr>
      <w:r>
        <w:rPr>
          <w:i/>
          <w:iCs/>
          <w:sz w:val="22"/>
          <w:szCs w:val="22"/>
        </w:rPr>
        <w:t xml:space="preserve">b) v záplavových územích lze vymezovat zastavitelné plochy a umísťovat veřejnou infrastrukturu jen ve zcela výjimečných a zvlášť odůvodněných případech; </w:t>
      </w:r>
    </w:p>
    <w:p w:rsidR="005E7DCE" w:rsidRDefault="00A94801">
      <w:pPr>
        <w:pStyle w:val="Default"/>
        <w:jc w:val="both"/>
        <w:rPr>
          <w:sz w:val="22"/>
          <w:szCs w:val="22"/>
        </w:rPr>
      </w:pPr>
      <w:r>
        <w:rPr>
          <w:i/>
          <w:iCs/>
          <w:sz w:val="22"/>
          <w:szCs w:val="22"/>
        </w:rPr>
        <w:t>c) revitalizovat říční systémy a přírodě blízká protipovodňová opatření.</w:t>
      </w:r>
    </w:p>
    <w:p w:rsidR="005E7DCE" w:rsidRDefault="005E7DCE"/>
    <w:p w:rsidR="005E7DCE" w:rsidRDefault="00A94801">
      <w:r>
        <w:t>ÚP je v souladu s těmito zásadami ochrany území. Při Změně ÚP budou zapracovány protipovodňové případné opatření na řece Tiché Orlici dle záměrů Povodí Labe s.p.</w:t>
      </w:r>
    </w:p>
    <w:p w:rsidR="005E7DCE" w:rsidRDefault="005E7DCE">
      <w:pPr>
        <w:pStyle w:val="Default"/>
        <w:jc w:val="both"/>
        <w:rPr>
          <w:b/>
          <w:sz w:val="22"/>
          <w:szCs w:val="22"/>
        </w:rPr>
      </w:pPr>
    </w:p>
    <w:p w:rsidR="005E7DCE" w:rsidRDefault="00A94801">
      <w:pPr>
        <w:pStyle w:val="Default"/>
        <w:jc w:val="both"/>
        <w:rPr>
          <w:i/>
          <w:iCs/>
          <w:sz w:val="22"/>
          <w:szCs w:val="22"/>
        </w:rPr>
      </w:pPr>
      <w:r>
        <w:rPr>
          <w:b/>
          <w:i/>
          <w:iCs/>
          <w:sz w:val="22"/>
          <w:szCs w:val="22"/>
        </w:rPr>
        <w:t xml:space="preserve">4.3. PLOCHY A KORIDORY NADREGIONÁLNÍHO A REGIONÁLNÍHO ÚZEMNÍ-HO SYSTÉMU EKOLOGICKÉ STABILITY </w:t>
      </w:r>
    </w:p>
    <w:p w:rsidR="005E7DCE" w:rsidRDefault="00A94801">
      <w:pPr>
        <w:pStyle w:val="Default"/>
        <w:rPr>
          <w:i/>
          <w:iCs/>
          <w:sz w:val="22"/>
          <w:szCs w:val="22"/>
        </w:rPr>
      </w:pPr>
      <w:r>
        <w:rPr>
          <w:i/>
          <w:iCs/>
          <w:sz w:val="22"/>
          <w:szCs w:val="22"/>
        </w:rPr>
        <w:t xml:space="preserve">Čl.(110) </w:t>
      </w:r>
    </w:p>
    <w:p w:rsidR="005E7DCE" w:rsidRDefault="00A94801">
      <w:pPr>
        <w:pStyle w:val="Default"/>
        <w:rPr>
          <w:i/>
          <w:iCs/>
          <w:sz w:val="22"/>
          <w:szCs w:val="22"/>
        </w:rPr>
      </w:pPr>
      <w:r>
        <w:rPr>
          <w:i/>
          <w:iCs/>
          <w:sz w:val="22"/>
          <w:szCs w:val="22"/>
        </w:rPr>
        <w:t xml:space="preserve">ZÚR vymezují na nadregionální úrovni: </w:t>
      </w:r>
    </w:p>
    <w:p w:rsidR="005E7DCE" w:rsidRDefault="00A94801">
      <w:pPr>
        <w:rPr>
          <w:i/>
          <w:iCs/>
        </w:rPr>
      </w:pPr>
      <w:r>
        <w:rPr>
          <w:i/>
          <w:iCs/>
        </w:rPr>
        <w:t xml:space="preserve">a) funkční biocentra </w:t>
      </w:r>
    </w:p>
    <w:p w:rsidR="005E7DCE" w:rsidRDefault="00A94801">
      <w:pPr>
        <w:rPr>
          <w:i/>
          <w:iCs/>
        </w:rPr>
      </w:pPr>
      <w:r>
        <w:rPr>
          <w:i/>
          <w:iCs/>
        </w:rPr>
        <w:t>K 93 Uhersko – K 132 v šířce min. 40 m</w:t>
      </w:r>
    </w:p>
    <w:p w:rsidR="005E7DCE" w:rsidRDefault="005E7DCE"/>
    <w:p w:rsidR="005E7DCE" w:rsidRDefault="00A94801">
      <w:r>
        <w:rPr>
          <w:i/>
          <w:iCs/>
        </w:rPr>
        <w:t xml:space="preserve">c) ochranné zóny nadregionálních biokoridorů v rozsahu 2 km od osy nadregionálního biokoridoru na obě strany1; účelem vymezení ochranné zóny je podpora koridorového efektu, což znamená, že všechny prvky regionálních i místních ÚSES, významné krajinné prvky a společenstva s vyšším stupněm ekologické stability (4, 5) jsou chápány jako součásti nadregionálního biokordioru. </w:t>
      </w:r>
    </w:p>
    <w:p w:rsidR="005E7DCE" w:rsidRDefault="005E7DCE">
      <w:pPr>
        <w:pStyle w:val="Default"/>
        <w:rPr>
          <w:i/>
          <w:iCs/>
          <w:sz w:val="22"/>
          <w:szCs w:val="22"/>
        </w:rPr>
      </w:pPr>
    </w:p>
    <w:p w:rsidR="005E7DCE" w:rsidRDefault="00A94801">
      <w:r>
        <w:t>V ÚP je NRBK 93 včetně ochranné zóny vymezen v souladu se ZÚR Pk.</w:t>
      </w:r>
    </w:p>
    <w:p w:rsidR="005E7DCE" w:rsidRDefault="005E7DCE">
      <w:pPr>
        <w:pStyle w:val="Default"/>
        <w:jc w:val="both"/>
        <w:rPr>
          <w:sz w:val="20"/>
        </w:rPr>
      </w:pPr>
    </w:p>
    <w:p w:rsidR="005E7DCE" w:rsidRDefault="00A94801">
      <w:pPr>
        <w:pStyle w:val="Default"/>
        <w:jc w:val="both"/>
        <w:rPr>
          <w:i/>
          <w:iCs/>
          <w:sz w:val="22"/>
          <w:szCs w:val="22"/>
        </w:rPr>
      </w:pPr>
      <w:r>
        <w:rPr>
          <w:i/>
          <w:iCs/>
          <w:sz w:val="22"/>
          <w:szCs w:val="22"/>
        </w:rPr>
        <w:t>Čl.(111)</w:t>
      </w:r>
    </w:p>
    <w:p w:rsidR="005E7DCE" w:rsidRDefault="00A94801">
      <w:pPr>
        <w:pStyle w:val="Default"/>
        <w:jc w:val="both"/>
        <w:rPr>
          <w:i/>
          <w:iCs/>
          <w:sz w:val="22"/>
          <w:szCs w:val="22"/>
        </w:rPr>
      </w:pPr>
      <w:r>
        <w:rPr>
          <w:i/>
          <w:iCs/>
          <w:sz w:val="22"/>
          <w:szCs w:val="22"/>
        </w:rPr>
        <w:t xml:space="preserve">ZÚR vymezují na regionální úrovni: </w:t>
      </w:r>
    </w:p>
    <w:p w:rsidR="005E7DCE" w:rsidRDefault="00A94801">
      <w:pPr>
        <w:rPr>
          <w:i/>
          <w:iCs/>
        </w:rPr>
      </w:pPr>
      <w:r>
        <w:rPr>
          <w:i/>
          <w:iCs/>
        </w:rPr>
        <w:t xml:space="preserve">a) funkční regionální biocentra </w:t>
      </w:r>
    </w:p>
    <w:p w:rsidR="005E7DCE" w:rsidRDefault="00A94801">
      <w:pPr>
        <w:rPr>
          <w:i/>
          <w:iCs/>
        </w:rPr>
      </w:pPr>
      <w:r>
        <w:rPr>
          <w:i/>
          <w:iCs/>
        </w:rPr>
        <w:t>RBC 467 – Tichá Orlice u Pelin</w:t>
      </w:r>
    </w:p>
    <w:p w:rsidR="005E7DCE" w:rsidRDefault="005E7DCE"/>
    <w:p w:rsidR="005E7DCE" w:rsidRDefault="00A94801">
      <w:r>
        <w:t>V ÚP je RBC 467 vymezeno v souladu se ZÚR Pk.</w:t>
      </w:r>
    </w:p>
    <w:p w:rsidR="005E7DCE" w:rsidRDefault="005E7DCE">
      <w:pPr>
        <w:pStyle w:val="Default"/>
        <w:jc w:val="both"/>
        <w:rPr>
          <w:b/>
          <w:sz w:val="22"/>
          <w:szCs w:val="22"/>
        </w:rPr>
      </w:pPr>
    </w:p>
    <w:p w:rsidR="005E7DCE" w:rsidRDefault="00A94801">
      <w:pPr>
        <w:rPr>
          <w:iCs/>
          <w:color w:val="000000"/>
        </w:rPr>
      </w:pPr>
      <w:r>
        <w:rPr>
          <w:iCs/>
          <w:color w:val="000000"/>
        </w:rPr>
        <w:t>Čl. (112)</w:t>
      </w:r>
    </w:p>
    <w:p w:rsidR="005E7DCE" w:rsidRDefault="00A94801">
      <w:pPr>
        <w:rPr>
          <w:i/>
          <w:color w:val="000000"/>
        </w:rPr>
      </w:pPr>
      <w:r>
        <w:rPr>
          <w:i/>
          <w:color w:val="000000"/>
        </w:rPr>
        <w:t xml:space="preserve">ZÚR stanovují tyto zásady pro usměrňování územního rozvoje a rozhodování o změnách v území: </w:t>
      </w:r>
    </w:p>
    <w:p w:rsidR="005E7DCE" w:rsidRDefault="00A94801">
      <w:pPr>
        <w:tabs>
          <w:tab w:val="left" w:pos="1134"/>
        </w:tabs>
        <w:ind w:left="567" w:hanging="567"/>
      </w:pPr>
      <w:r>
        <w:rPr>
          <w:i/>
          <w:color w:val="000000"/>
        </w:rPr>
        <w:t xml:space="preserve">a)   respektovat plochy a koridory pro biocentra a biokoridory ÚSES na regionální a nadregionální úrovni jako nezastavitelné s využitím pro zvýšení biodiverzity a ekologické stability krajiny, s výjimkou umístění liniových staveb, které tyto plochy kříží </w:t>
      </w:r>
    </w:p>
    <w:p w:rsidR="005E7DCE" w:rsidRDefault="00A94801">
      <w:pPr>
        <w:tabs>
          <w:tab w:val="left" w:pos="1134"/>
        </w:tabs>
        <w:ind w:left="567" w:hanging="567"/>
        <w:rPr>
          <w:i/>
          <w:color w:val="000000"/>
        </w:rPr>
      </w:pPr>
      <w:r>
        <w:rPr>
          <w:i/>
          <w:color w:val="000000"/>
        </w:rPr>
        <w:t xml:space="preserve">b)     veškeré, i dočasné, zásahy do vymezených biocenter a biokoridorů provádět pouze na základě odborného posouzení a souhlasu příslušného orgánu ochrany přírody; </w:t>
      </w:r>
    </w:p>
    <w:p w:rsidR="005E7DCE" w:rsidRDefault="00A94801">
      <w:pPr>
        <w:tabs>
          <w:tab w:val="left" w:pos="1134"/>
        </w:tabs>
        <w:ind w:left="567" w:hanging="567"/>
        <w:rPr>
          <w:i/>
          <w:color w:val="000000"/>
        </w:rPr>
      </w:pPr>
      <w:r>
        <w:rPr>
          <w:i/>
          <w:color w:val="000000"/>
        </w:rPr>
        <w:t xml:space="preserve">c)   biocentra a biokoridory, jejichž současný stav odpovídá stavu cílovému chránit před veškerými zásahy, které by vedly k narušení tohoto stavu a funkčnosti biocentra či biokoridoru; </w:t>
      </w:r>
    </w:p>
    <w:p w:rsidR="005E7DCE" w:rsidRDefault="00A94801">
      <w:pPr>
        <w:tabs>
          <w:tab w:val="left" w:pos="1134"/>
        </w:tabs>
        <w:ind w:left="567" w:hanging="567"/>
        <w:rPr>
          <w:i/>
          <w:color w:val="000000"/>
        </w:rPr>
      </w:pPr>
      <w:r>
        <w:rPr>
          <w:i/>
          <w:color w:val="000000"/>
        </w:rPr>
        <w:t xml:space="preserve">d)    u biocenter a biokoridorů, jejichž funkčnost je nutno zcela nebo částečně zajistit, připravit a realizovat opatření vedoucí k dosažení cílového funkčního stavu2; </w:t>
      </w:r>
    </w:p>
    <w:p w:rsidR="005E7DCE" w:rsidRDefault="00A94801">
      <w:pPr>
        <w:tabs>
          <w:tab w:val="left" w:pos="1134"/>
        </w:tabs>
        <w:ind w:left="567" w:hanging="567"/>
        <w:rPr>
          <w:i/>
          <w:color w:val="000000"/>
        </w:rPr>
      </w:pPr>
      <w:r>
        <w:rPr>
          <w:i/>
          <w:color w:val="000000"/>
        </w:rPr>
        <w:t xml:space="preserve">e)   do doby realizace opatření dle písm. c) nepřipouštět v plochách a koridorech pro biocentra a biokoridory, jejichž funkčnost je nutno zcela nebo částečně zajistit, umístění staveb, objektů, zařízení a činností, které by znemožnily nebo významně omezily budoucí realizaci cílového funkčního stavu; </w:t>
      </w:r>
    </w:p>
    <w:p w:rsidR="005E7DCE" w:rsidRDefault="00A94801">
      <w:pPr>
        <w:tabs>
          <w:tab w:val="left" w:pos="1134"/>
        </w:tabs>
        <w:ind w:left="567" w:hanging="567"/>
        <w:rPr>
          <w:i/>
          <w:color w:val="000000"/>
        </w:rPr>
      </w:pPr>
      <w:r>
        <w:rPr>
          <w:i/>
          <w:color w:val="000000"/>
        </w:rPr>
        <w:t xml:space="preserve">f)    stavby dopravní a technické infrastruktury v plochách a koridorech pro biocentra a biokoridory ÚSES připouštět v nezbytných případech za podmínky, že nedojde k významnému snížení schopnosti ekosystému odolávat znečištění, erozi či jiné fyzikální nebo chemické zátěži prostředí a zároveň nedojde k podstatnému snížení schopnosti bez dalších opatření plnit stabilizující funkce v krajině; </w:t>
      </w:r>
    </w:p>
    <w:p w:rsidR="005E7DCE" w:rsidRDefault="00A94801">
      <w:pPr>
        <w:tabs>
          <w:tab w:val="left" w:pos="1134"/>
        </w:tabs>
        <w:ind w:left="567" w:hanging="567"/>
      </w:pPr>
      <w:r>
        <w:rPr>
          <w:rFonts w:eastAsia="Arial"/>
          <w:i/>
          <w:color w:val="000000"/>
        </w:rPr>
        <w:t xml:space="preserve">          </w:t>
      </w:r>
      <w:r>
        <w:rPr>
          <w:i/>
          <w:color w:val="000000"/>
        </w:rPr>
        <w:t xml:space="preserve">využití ložisek nerostů, na jejichž území jsou vymezeny plochy a koridory pro biocentra a biokoridory ÚSES, je možné za podmínek: </w:t>
      </w:r>
    </w:p>
    <w:p w:rsidR="005E7DCE" w:rsidRDefault="00A94801">
      <w:pPr>
        <w:tabs>
          <w:tab w:val="left" w:pos="567"/>
        </w:tabs>
        <w:rPr>
          <w:i/>
        </w:rPr>
      </w:pPr>
      <w:r>
        <w:rPr>
          <w:i/>
        </w:rPr>
        <w:t xml:space="preserve">g.1)   těžba nerostů bude znamenat pouze dočasné omezení funkce ÚSES; </w:t>
      </w:r>
    </w:p>
    <w:p w:rsidR="005E7DCE" w:rsidRDefault="00A94801">
      <w:pPr>
        <w:tabs>
          <w:tab w:val="left" w:pos="1134"/>
        </w:tabs>
        <w:ind w:left="567" w:hanging="567"/>
        <w:rPr>
          <w:i/>
        </w:rPr>
      </w:pPr>
      <w:r>
        <w:rPr>
          <w:i/>
        </w:rPr>
        <w:t xml:space="preserve">g.2)  postup těžby bude organizován tak, aby bylo minimalizováno ovlivnění funkce biocenter a biokoridorů ÚSES; </w:t>
      </w:r>
    </w:p>
    <w:p w:rsidR="005E7DCE" w:rsidRDefault="00A94801">
      <w:pPr>
        <w:tabs>
          <w:tab w:val="left" w:pos="1134"/>
        </w:tabs>
        <w:ind w:left="567" w:hanging="567"/>
        <w:rPr>
          <w:i/>
        </w:rPr>
      </w:pPr>
      <w:r>
        <w:rPr>
          <w:i/>
        </w:rPr>
        <w:t xml:space="preserve">g.3)  příprava plánu rekultivace a provedení rekultivace po ukončení těžby budou provedeny způsobem, který umožní zapojit těžbou dotčené území do funkčního ÚSES. </w:t>
      </w:r>
    </w:p>
    <w:p w:rsidR="005E7DCE" w:rsidRDefault="00A94801">
      <w:pPr>
        <w:tabs>
          <w:tab w:val="left" w:pos="1107"/>
        </w:tabs>
        <w:ind w:left="540" w:hanging="540"/>
        <w:rPr>
          <w:i/>
        </w:rPr>
      </w:pPr>
      <w:r>
        <w:rPr>
          <w:i/>
        </w:rPr>
        <w:t>h)  při plánování a realizaci biocenter a biokoridorů ÚSES vycházet z požadavků stanovených specifickými oborovými dokumentacemi.</w:t>
      </w:r>
    </w:p>
    <w:p w:rsidR="005E7DCE" w:rsidRDefault="005E7DCE">
      <w:pPr>
        <w:rPr>
          <w:i/>
        </w:rPr>
      </w:pPr>
    </w:p>
    <w:p w:rsidR="005E7DCE" w:rsidRDefault="00A94801">
      <w:r>
        <w:rPr>
          <w:i/>
          <w:iCs/>
        </w:rPr>
        <w:t>Čl. (113)</w:t>
      </w:r>
    </w:p>
    <w:p w:rsidR="005E7DCE" w:rsidRDefault="00A94801">
      <w:pPr>
        <w:pStyle w:val="Default"/>
        <w:numPr>
          <w:ilvl w:val="0"/>
          <w:numId w:val="3"/>
        </w:numPr>
        <w:tabs>
          <w:tab w:val="left" w:pos="0"/>
        </w:tabs>
        <w:spacing w:before="80"/>
        <w:ind w:left="720" w:hanging="360"/>
        <w:jc w:val="both"/>
        <w:rPr>
          <w:i/>
          <w:color w:val="00000A"/>
          <w:sz w:val="22"/>
          <w:szCs w:val="22"/>
        </w:rPr>
      </w:pPr>
      <w:r>
        <w:rPr>
          <w:i/>
          <w:color w:val="00000A"/>
          <w:sz w:val="22"/>
          <w:szCs w:val="22"/>
        </w:rPr>
        <w:t>zpřesnit vymezení regionálních a nadregionálních biocenter a biokoridorů v souladu s metodikou ÚSES a požadavky specifických oborových dokumentací tak, aby byly dodrženy jejich minimální parametry a zajištěna jejich funkčnost</w:t>
      </w:r>
    </w:p>
    <w:p w:rsidR="005E7DCE" w:rsidRDefault="00A94801">
      <w:pPr>
        <w:pStyle w:val="Default"/>
        <w:numPr>
          <w:ilvl w:val="0"/>
          <w:numId w:val="3"/>
        </w:numPr>
        <w:tabs>
          <w:tab w:val="left" w:pos="0"/>
        </w:tabs>
        <w:spacing w:before="80"/>
        <w:ind w:left="720" w:hanging="360"/>
        <w:jc w:val="both"/>
        <w:rPr>
          <w:i/>
          <w:color w:val="00000A"/>
          <w:sz w:val="22"/>
          <w:szCs w:val="22"/>
        </w:rPr>
      </w:pPr>
      <w:r>
        <w:rPr>
          <w:i/>
          <w:color w:val="00000A"/>
          <w:sz w:val="22"/>
          <w:szCs w:val="22"/>
        </w:rPr>
        <w:t>zpřesnit vymezení ochranných zón nadregionálních biokoridorů podle konkrétních geomorfologických a ekologických podmínek daného území tak, aby byly dodrženy prostorové parametry biokoridorů.</w:t>
      </w:r>
    </w:p>
    <w:p w:rsidR="005E7DCE" w:rsidRDefault="00A94801">
      <w:pPr>
        <w:pStyle w:val="Default"/>
        <w:spacing w:before="80"/>
        <w:jc w:val="both"/>
      </w:pPr>
      <w:r>
        <w:rPr>
          <w:color w:val="00000A"/>
          <w:sz w:val="22"/>
          <w:szCs w:val="22"/>
        </w:rPr>
        <w:t xml:space="preserve">V ÚP jsou vymezeny  </w:t>
      </w:r>
      <w:r>
        <w:rPr>
          <w:sz w:val="22"/>
          <w:szCs w:val="22"/>
        </w:rPr>
        <w:t>nadregionální biokoridor K 93 včetně ochranné zóny a regionálního biocentrum RBC 467.</w:t>
      </w:r>
    </w:p>
    <w:p w:rsidR="005E7DCE" w:rsidRDefault="005E7DCE">
      <w:pPr>
        <w:pStyle w:val="Default"/>
        <w:spacing w:before="80"/>
        <w:jc w:val="both"/>
        <w:rPr>
          <w:b/>
          <w:sz w:val="28"/>
        </w:rPr>
      </w:pPr>
    </w:p>
    <w:p w:rsidR="005E7DCE" w:rsidRDefault="00A94801">
      <w:pPr>
        <w:pStyle w:val="Zkladntextodsazen"/>
        <w:ind w:left="0"/>
        <w:jc w:val="both"/>
        <w:rPr>
          <w:rFonts w:ascii="Arial" w:hAnsi="Arial" w:cs="Arial"/>
          <w:b/>
          <w:sz w:val="22"/>
          <w:szCs w:val="22"/>
        </w:rPr>
      </w:pPr>
      <w:r>
        <w:rPr>
          <w:rFonts w:ascii="Arial" w:hAnsi="Arial" w:cs="Arial"/>
          <w:b/>
          <w:sz w:val="22"/>
          <w:szCs w:val="22"/>
        </w:rPr>
        <w:t xml:space="preserve">5. UPŘESNĚNÍ ÚZEMNÍCH PODMÍNEK KONCEPCE OCHRANY A ROZVOJE PŘÍRODNÍCH, KULTURNÍCH A CIVILIZAČNÍCH HODNOT ÚZEMÍ </w:t>
      </w:r>
    </w:p>
    <w:p w:rsidR="005E7DCE" w:rsidRDefault="00A94801">
      <w:pPr>
        <w:pStyle w:val="Zkladntextodsazen"/>
        <w:ind w:left="0"/>
        <w:jc w:val="both"/>
        <w:rPr>
          <w:rFonts w:ascii="Arial" w:hAnsi="Arial" w:cs="Arial"/>
          <w:sz w:val="22"/>
          <w:szCs w:val="22"/>
        </w:rPr>
      </w:pPr>
      <w:r>
        <w:rPr>
          <w:rFonts w:ascii="Arial" w:hAnsi="Arial" w:cs="Arial"/>
          <w:i/>
          <w:iCs/>
          <w:sz w:val="22"/>
          <w:szCs w:val="22"/>
        </w:rPr>
        <w:t>Čl.(116)</w:t>
      </w:r>
    </w:p>
    <w:p w:rsidR="005E7DCE" w:rsidRDefault="00A94801">
      <w:pPr>
        <w:pStyle w:val="Normln-6b"/>
      </w:pPr>
      <w:r>
        <w:t xml:space="preserve">ZÚR stanovují tyto zásady pro zajištění ochrany území s přírodními hodnotami a možného rozvoje těchto území: </w:t>
      </w:r>
    </w:p>
    <w:p w:rsidR="005E7DCE" w:rsidRDefault="00A94801">
      <w:pPr>
        <w:numPr>
          <w:ilvl w:val="0"/>
          <w:numId w:val="4"/>
        </w:numPr>
        <w:tabs>
          <w:tab w:val="left" w:pos="0"/>
        </w:tabs>
        <w:ind w:left="426" w:hanging="284"/>
        <w:rPr>
          <w:i/>
          <w:color w:val="000000"/>
        </w:rPr>
      </w:pPr>
      <w:r>
        <w:rPr>
          <w:i/>
          <w:color w:val="000000"/>
        </w:rPr>
        <w:t xml:space="preserve">respektovat ochranu výše uvedených přírodních hodnot jako limitu rozvoje území s přírodními či krajinnými hodnotami; </w:t>
      </w:r>
    </w:p>
    <w:p w:rsidR="005E7DCE" w:rsidRDefault="00A94801">
      <w:pPr>
        <w:ind w:left="426" w:hanging="284"/>
        <w:rPr>
          <w:i/>
          <w:color w:val="000000"/>
        </w:rPr>
      </w:pPr>
      <w:r>
        <w:rPr>
          <w:i/>
          <w:color w:val="000000"/>
        </w:rPr>
        <w:t xml:space="preserve">b) vytvářet podmínky pro využívání krajiny při respektování jejích hodnot a ekologických, estetických, rekreačních a hospodářských funkcí; </w:t>
      </w:r>
    </w:p>
    <w:p w:rsidR="005E7DCE" w:rsidRDefault="00A94801">
      <w:pPr>
        <w:ind w:left="426" w:hanging="284"/>
        <w:rPr>
          <w:i/>
          <w:color w:val="000000"/>
        </w:rPr>
      </w:pPr>
      <w:r>
        <w:rPr>
          <w:i/>
          <w:color w:val="000000"/>
        </w:rPr>
        <w:t>c) v chráněných krajinných oblastech pro rozvoj sídel využít přednostně přestavbu nevyužívaných nebo nedostatečně využívaných ploch v zastavěném území sídel, nová zastavitelná území vymezovat výjimečně a v souladu s požadavky na ochranu přírody a krajiny;</w:t>
      </w:r>
    </w:p>
    <w:p w:rsidR="005E7DCE" w:rsidRDefault="00A94801">
      <w:pPr>
        <w:ind w:left="426" w:hanging="284"/>
        <w:rPr>
          <w:i/>
          <w:color w:val="000000"/>
        </w:rPr>
      </w:pPr>
      <w:r>
        <w:rPr>
          <w:i/>
          <w:color w:val="000000"/>
        </w:rPr>
        <w:t xml:space="preserve">i) při rozvoji sídel a návrhu nových dopravních staveb v krajinářsky hodnotných územích zabezpečit ochranu krajinného rázu; </w:t>
      </w:r>
    </w:p>
    <w:p w:rsidR="005E7DCE" w:rsidRDefault="00A94801">
      <w:pPr>
        <w:ind w:left="426" w:hanging="284"/>
        <w:rPr>
          <w:i/>
          <w:color w:val="000000"/>
        </w:rPr>
      </w:pPr>
      <w:r>
        <w:rPr>
          <w:i/>
          <w:color w:val="000000"/>
        </w:rPr>
        <w:t>j) výškové stavby (větrné elektrárny apod.) umisťovat v souladu s ochranou krajinného rázu. Při umisťování ostatních staveb a zařízení, které mohou díky svým plošným parametrům narušit pozitivní charakteristiky krajinného rázu10 tento vliv hodnotit studií krajinného rázu a negativní dopady eliminovat, konkrétní zásady a úkoly pro umístění staveb větrných elektráren jsou uvedeny v článku (97a)</w:t>
      </w:r>
    </w:p>
    <w:p w:rsidR="005E7DCE" w:rsidRDefault="00A94801">
      <w:pPr>
        <w:ind w:left="426" w:hanging="284"/>
        <w:rPr>
          <w:i/>
          <w:color w:val="000000"/>
        </w:rPr>
      </w:pPr>
      <w:r>
        <w:rPr>
          <w:i/>
          <w:color w:val="000000"/>
        </w:rPr>
        <w:t xml:space="preserve">k) nenavrhovat vedení nových dopravních staveb ve volné krajině (v nových koridorech), zasahujících do zvláště chráněných území a lokalit soustavy NATURA 2000. Vedení nových dopravních staveb ve volné krajině navrhovat přednostně mimo mokřadní ekosystémy a v případě střetu posoudit vliv navrhovaných staveb na mokřadní ekosystémy a přijmout náležitá kompenzační a eliminační opatření; </w:t>
      </w:r>
    </w:p>
    <w:p w:rsidR="005E7DCE" w:rsidRDefault="00A94801">
      <w:pPr>
        <w:ind w:left="426" w:hanging="284"/>
        <w:rPr>
          <w:i/>
          <w:color w:val="000000"/>
        </w:rPr>
      </w:pPr>
      <w:r>
        <w:rPr>
          <w:i/>
          <w:color w:val="000000"/>
        </w:rPr>
        <w:t xml:space="preserve">l) stavby technické infrastruktury orientovat převážně na pozemky s méně kvalitní půdou, zařazenou do tříd ochrany III. – V. </w:t>
      </w:r>
    </w:p>
    <w:p w:rsidR="005E7DCE" w:rsidRDefault="00A94801">
      <w:pPr>
        <w:ind w:left="426" w:hanging="284"/>
        <w:rPr>
          <w:i/>
          <w:color w:val="000000"/>
        </w:rPr>
      </w:pPr>
      <w:r>
        <w:rPr>
          <w:i/>
          <w:color w:val="000000"/>
        </w:rPr>
        <w:t xml:space="preserve">m) ve zvláště chráněných a krajinářsky hodnotných územích podporovat rozvoj šetrných forem turismu, zamezit plošné výstavbě rekreačních objektů mimo zastavěná území a navrhnout rekreační využití vesnických sídel. Zabezpečit dostatečné značení cyklistických a turistických tras v krajině a jejich zázemí (odstavná parkoviště na výchozích místech, veřejná tábořiště, apod.) tak, aby byla využita atraktivita území, usměrňována turistická návštěvnost a do maximální míry eliminovány negativní vlivy na přírodu (hluk, eroze apod.). </w:t>
      </w:r>
    </w:p>
    <w:p w:rsidR="005E7DCE" w:rsidRDefault="00A94801">
      <w:pPr>
        <w:ind w:left="426" w:hanging="284"/>
        <w:rPr>
          <w:i/>
          <w:color w:val="000000"/>
        </w:rPr>
      </w:pPr>
      <w:r>
        <w:rPr>
          <w:i/>
          <w:color w:val="000000"/>
        </w:rPr>
        <w:t xml:space="preserve">n) podporovat ekologicky únosné využití vodních toků k rekreační a sportovní plavbě a zabezpečit související zázemí (veřejná tábořiště, parkoviště apod.) s ohledem na ochranu přírody, podporovat rozvoj eko - a agroturistiky; </w:t>
      </w:r>
    </w:p>
    <w:p w:rsidR="005E7DCE" w:rsidRDefault="00A94801">
      <w:pPr>
        <w:ind w:left="426" w:hanging="284"/>
        <w:rPr>
          <w:i/>
          <w:color w:val="000000"/>
        </w:rPr>
      </w:pPr>
      <w:r>
        <w:rPr>
          <w:i/>
          <w:color w:val="000000"/>
        </w:rPr>
        <w:t xml:space="preserve">o) při řešení změn využití území a upřesňování tras liniových staveb minimalizovat vlivy na území přírodních hodnot. Optimální řešení ověřovat v rámci zpracování podrobné dokumentace a posuzované z hlediska vlivu na životní prostředí (EIA); </w:t>
      </w:r>
    </w:p>
    <w:p w:rsidR="005E7DCE" w:rsidRDefault="00A94801">
      <w:pPr>
        <w:ind w:left="426" w:hanging="284"/>
        <w:rPr>
          <w:i/>
          <w:color w:val="000000"/>
        </w:rPr>
      </w:pPr>
      <w:r>
        <w:rPr>
          <w:i/>
          <w:color w:val="000000"/>
        </w:rPr>
        <w:t xml:space="preserve">p) řešit střety dopravní infrastruktury a územního systému ekologické stability (budování nadchodů, vyhodnocení vlivů); </w:t>
      </w:r>
    </w:p>
    <w:p w:rsidR="005E7DCE" w:rsidRDefault="00A94801">
      <w:pPr>
        <w:ind w:left="426" w:hanging="284"/>
        <w:rPr>
          <w:i/>
          <w:color w:val="000000"/>
        </w:rPr>
      </w:pPr>
      <w:r>
        <w:rPr>
          <w:i/>
          <w:color w:val="000000"/>
        </w:rPr>
        <w:t xml:space="preserve">q) chránit říční nivy (zejména na Labi, Tiché Orlici, Divoké Orlici, Chrudimce, Loučné). V co největší možné míře zabránit vodohospodářským úpravám regulujícím vodní toky, odvodňování a zastavování údolních niv a likvidaci přírodě blízkých společenstev (slepá ramena, mokřady, lužní lesy, břehové porosty, louky). </w:t>
      </w:r>
    </w:p>
    <w:p w:rsidR="005E7DCE" w:rsidRDefault="005E7DCE">
      <w:pPr>
        <w:ind w:left="993" w:hanging="993"/>
        <w:rPr>
          <w:color w:val="000000"/>
        </w:rPr>
      </w:pPr>
    </w:p>
    <w:p w:rsidR="005E7DCE" w:rsidRDefault="00A94801">
      <w:pPr>
        <w:pStyle w:val="Zkladntext"/>
        <w:rPr>
          <w:spacing w:val="-2"/>
        </w:rPr>
      </w:pPr>
      <w:r>
        <w:rPr>
          <w:spacing w:val="-2"/>
        </w:rPr>
        <w:t xml:space="preserve">ÚP je navržen v souladu s těmito zásadami ochrany území. Jsou respektovány přírodní hodnoty. Koncepce uspořádání krajiny vymezuje tyto plochy jako plochy NP – přírodní, kde ve stanovení podmínek pro využití ploch jsou vymezené ÚSES jako plochy nezastavitelné. Jsou podporovány šetrné formy vymezení ploch rekreace. </w:t>
      </w:r>
    </w:p>
    <w:p w:rsidR="005E7DCE" w:rsidRDefault="00A94801">
      <w:pPr>
        <w:spacing w:before="80"/>
        <w:ind w:left="640" w:hanging="640"/>
        <w:rPr>
          <w:i/>
          <w:color w:val="00000A"/>
        </w:rPr>
      </w:pPr>
      <w:r>
        <w:rPr>
          <w:b/>
          <w:i/>
          <w:color w:val="00000A"/>
        </w:rPr>
        <w:t xml:space="preserve">6. VYMEZENÍ CÍLOVÝCH CHARAKTERISTIK KRAJINY </w:t>
      </w:r>
    </w:p>
    <w:p w:rsidR="005E7DCE" w:rsidRDefault="00A94801">
      <w:r>
        <w:rPr>
          <w:i/>
          <w:iCs/>
        </w:rPr>
        <w:t xml:space="preserve">Čl.(121) </w:t>
      </w:r>
    </w:p>
    <w:p w:rsidR="005E7DCE" w:rsidRDefault="00A94801">
      <w:pPr>
        <w:ind w:left="640" w:hanging="640"/>
        <w:rPr>
          <w:i/>
        </w:rPr>
      </w:pPr>
      <w:r>
        <w:rPr>
          <w:i/>
        </w:rPr>
        <w:t xml:space="preserve">ZÚR vymezují na území kraje tyto krajinné typy: </w:t>
      </w:r>
    </w:p>
    <w:p w:rsidR="005E7DCE" w:rsidRDefault="00A94801">
      <w:pPr>
        <w:numPr>
          <w:ilvl w:val="0"/>
          <w:numId w:val="5"/>
        </w:numPr>
        <w:rPr>
          <w:i/>
        </w:rPr>
      </w:pPr>
      <w:r>
        <w:rPr>
          <w:i/>
        </w:rPr>
        <w:t>krajina horských holí</w:t>
      </w:r>
    </w:p>
    <w:p w:rsidR="005E7DCE" w:rsidRDefault="00A94801">
      <w:pPr>
        <w:numPr>
          <w:ilvl w:val="0"/>
          <w:numId w:val="5"/>
        </w:numPr>
        <w:rPr>
          <w:i/>
        </w:rPr>
      </w:pPr>
      <w:r>
        <w:rPr>
          <w:i/>
        </w:rPr>
        <w:t>krajina lesní</w:t>
      </w:r>
    </w:p>
    <w:p w:rsidR="005E7DCE" w:rsidRDefault="00A94801">
      <w:pPr>
        <w:numPr>
          <w:ilvl w:val="0"/>
          <w:numId w:val="5"/>
        </w:numPr>
        <w:rPr>
          <w:i/>
        </w:rPr>
      </w:pPr>
      <w:r>
        <w:rPr>
          <w:i/>
        </w:rPr>
        <w:t>krajina lesozemědělská</w:t>
      </w:r>
    </w:p>
    <w:p w:rsidR="005E7DCE" w:rsidRDefault="00A94801">
      <w:pPr>
        <w:numPr>
          <w:ilvl w:val="0"/>
          <w:numId w:val="5"/>
        </w:numPr>
        <w:rPr>
          <w:i/>
        </w:rPr>
      </w:pPr>
      <w:r>
        <w:rPr>
          <w:i/>
        </w:rPr>
        <w:t>krajina zemědělská</w:t>
      </w:r>
    </w:p>
    <w:p w:rsidR="005E7DCE" w:rsidRDefault="00A94801">
      <w:pPr>
        <w:numPr>
          <w:ilvl w:val="0"/>
          <w:numId w:val="5"/>
        </w:numPr>
        <w:rPr>
          <w:i/>
        </w:rPr>
      </w:pPr>
      <w:r>
        <w:rPr>
          <w:i/>
        </w:rPr>
        <w:t>krajina sídelní</w:t>
      </w:r>
    </w:p>
    <w:p w:rsidR="005E7DCE" w:rsidRDefault="00A94801">
      <w:pPr>
        <w:numPr>
          <w:ilvl w:val="0"/>
          <w:numId w:val="5"/>
        </w:numPr>
        <w:rPr>
          <w:i/>
        </w:rPr>
      </w:pPr>
      <w:r>
        <w:rPr>
          <w:i/>
        </w:rPr>
        <w:t>území s předpokládanou vyšší mírou urbanizace</w:t>
      </w:r>
    </w:p>
    <w:p w:rsidR="005E7DCE" w:rsidRDefault="005E7DCE">
      <w:pPr>
        <w:rPr>
          <w:i/>
        </w:rPr>
      </w:pPr>
    </w:p>
    <w:p w:rsidR="005E7DCE" w:rsidRDefault="00A94801">
      <w:pPr>
        <w:spacing w:before="80" w:after="80"/>
        <w:ind w:left="640" w:hanging="640"/>
      </w:pPr>
      <w:r>
        <w:rPr>
          <w:i/>
          <w:iCs/>
        </w:rPr>
        <w:t xml:space="preserve">Čl.(122) </w:t>
      </w:r>
    </w:p>
    <w:p w:rsidR="005E7DCE" w:rsidRDefault="00A94801">
      <w:pPr>
        <w:spacing w:before="80" w:after="80"/>
        <w:rPr>
          <w:i/>
        </w:rPr>
      </w:pPr>
      <w:r>
        <w:rPr>
          <w:i/>
        </w:rPr>
        <w:t xml:space="preserve">ZÚR stanovují tyto základní zásady péče o krajinu při plánování změn v území a rozhodování o nich: </w:t>
      </w:r>
    </w:p>
    <w:p w:rsidR="005E7DCE" w:rsidRDefault="00A94801">
      <w:pPr>
        <w:numPr>
          <w:ilvl w:val="0"/>
          <w:numId w:val="6"/>
        </w:numPr>
        <w:tabs>
          <w:tab w:val="left" w:pos="644"/>
        </w:tabs>
        <w:ind w:left="644" w:hanging="360"/>
        <w:rPr>
          <w:i/>
        </w:rPr>
      </w:pPr>
      <w:r>
        <w:rPr>
          <w:i/>
        </w:rPr>
        <w:t>vytvářet podmínky pro ochranu všech přírodních zdrojů a pro jejich šetrné využívání;</w:t>
      </w:r>
    </w:p>
    <w:p w:rsidR="005E7DCE" w:rsidRDefault="00A94801">
      <w:pPr>
        <w:numPr>
          <w:ilvl w:val="0"/>
          <w:numId w:val="6"/>
        </w:numPr>
        <w:tabs>
          <w:tab w:val="left" w:pos="644"/>
        </w:tabs>
        <w:ind w:left="644" w:hanging="360"/>
        <w:rPr>
          <w:i/>
        </w:rPr>
      </w:pPr>
      <w:r>
        <w:rPr>
          <w:i/>
        </w:rPr>
        <w:t>chránit a rozvíjet základní atributy stability, funkčnosti a vzhledu krajiny, zejména strukturu krajinných prvků charakteristickou pro jednotlivé krajinné typy a pozitivní charakteristiky krajinného rázu;</w:t>
      </w:r>
    </w:p>
    <w:p w:rsidR="005E7DCE" w:rsidRDefault="00A94801">
      <w:pPr>
        <w:numPr>
          <w:ilvl w:val="0"/>
          <w:numId w:val="6"/>
        </w:numPr>
        <w:tabs>
          <w:tab w:val="left" w:pos="644"/>
        </w:tabs>
        <w:ind w:left="644" w:hanging="360"/>
        <w:rPr>
          <w:i/>
        </w:rPr>
      </w:pPr>
      <w:r>
        <w:rPr>
          <w:i/>
        </w:rPr>
        <w:t xml:space="preserve">rozvíjet retenční schopnost krajiny; </w:t>
      </w:r>
    </w:p>
    <w:p w:rsidR="005E7DCE" w:rsidRDefault="00A94801">
      <w:pPr>
        <w:numPr>
          <w:ilvl w:val="0"/>
          <w:numId w:val="6"/>
        </w:numPr>
        <w:tabs>
          <w:tab w:val="left" w:pos="644"/>
        </w:tabs>
        <w:ind w:left="644" w:hanging="360"/>
        <w:rPr>
          <w:i/>
        </w:rPr>
      </w:pPr>
      <w:r>
        <w:rPr>
          <w:i/>
        </w:rPr>
        <w:t xml:space="preserve">respektovat výjimečné části krajiny chráněné dle příslušných zákonů a podmínky jejich ochrany; </w:t>
      </w:r>
    </w:p>
    <w:p w:rsidR="005E7DCE" w:rsidRDefault="00A94801">
      <w:pPr>
        <w:numPr>
          <w:ilvl w:val="0"/>
          <w:numId w:val="6"/>
        </w:numPr>
        <w:tabs>
          <w:tab w:val="left" w:pos="644"/>
        </w:tabs>
        <w:ind w:left="644" w:hanging="360"/>
        <w:rPr>
          <w:i/>
        </w:rPr>
      </w:pPr>
      <w:r>
        <w:rPr>
          <w:i/>
        </w:rPr>
        <w:t xml:space="preserve">preferovat využití rezerv v zastavěném území sídel, zejména proluk a přestavbových území před vymezováním zastavěných ploch ve volné krajině; cestovní ruch rozvíjet ve formách příznivých pro udržitelný rozvoj, nepřipouštět rozšiřování a intenzifikaci chatových lokalit; </w:t>
      </w:r>
    </w:p>
    <w:p w:rsidR="005E7DCE" w:rsidRDefault="00A94801">
      <w:pPr>
        <w:numPr>
          <w:ilvl w:val="0"/>
          <w:numId w:val="6"/>
        </w:numPr>
        <w:tabs>
          <w:tab w:val="left" w:pos="644"/>
        </w:tabs>
        <w:ind w:left="644" w:hanging="360"/>
        <w:rPr>
          <w:i/>
        </w:rPr>
      </w:pPr>
      <w:r>
        <w:rPr>
          <w:i/>
        </w:rPr>
        <w:t xml:space="preserve">respektovat cenné architektonické a urbanistické znaky sídel a doplňovat je hmotově a tvarově vhodnými stavbami; při navrhování rozvojových území, jejichž využití umožní umisťování staveb, které mohou díky své výšce a/nebo svým plošným parametrům narušit krajinný ráz, vyhodnotit jejich možný vliv na krajinný ráz a negativní dopady eliminovat. </w:t>
      </w:r>
    </w:p>
    <w:p w:rsidR="005E7DCE" w:rsidRDefault="005E7DCE"/>
    <w:p w:rsidR="005E7DCE" w:rsidRDefault="00A94801">
      <w:r>
        <w:t xml:space="preserve">V ÚP jsou stanoveny zásady ochrany přírodních zdrojů, je zachována funkčnost a vzhled krajiny, nejsou vymezeny nové plochy, které by měly negativní vliv na krajinný ráz. </w:t>
      </w:r>
    </w:p>
    <w:p w:rsidR="005E7DCE" w:rsidRDefault="005E7DCE">
      <w:pPr>
        <w:spacing w:before="80" w:after="80"/>
      </w:pPr>
    </w:p>
    <w:p w:rsidR="005E7DCE" w:rsidRDefault="00A94801">
      <w:pPr>
        <w:spacing w:before="80" w:after="80"/>
      </w:pPr>
      <w:r>
        <w:t xml:space="preserve">Čl.(123) </w:t>
      </w:r>
    </w:p>
    <w:p w:rsidR="005E7DCE" w:rsidRDefault="00A94801">
      <w:pPr>
        <w:spacing w:before="80" w:after="80"/>
        <w:rPr>
          <w:i/>
        </w:rPr>
      </w:pPr>
      <w:r>
        <w:rPr>
          <w:i/>
        </w:rPr>
        <w:t xml:space="preserve">ZÚR stanovují jako úkol pro územní plánování upřesnit zásady pro jednotlivé krajinné typy v územních plánech. </w:t>
      </w:r>
    </w:p>
    <w:p w:rsidR="005E7DCE" w:rsidRDefault="005E7DCE">
      <w:pPr>
        <w:rPr>
          <w:i/>
        </w:rPr>
      </w:pPr>
    </w:p>
    <w:p w:rsidR="005E7DCE" w:rsidRDefault="00A94801">
      <w:pPr>
        <w:pStyle w:val="Default"/>
        <w:jc w:val="both"/>
        <w:rPr>
          <w:i/>
          <w:iCs/>
          <w:sz w:val="22"/>
          <w:szCs w:val="22"/>
        </w:rPr>
      </w:pPr>
      <w:r>
        <w:rPr>
          <w:b/>
          <w:i/>
          <w:iCs/>
          <w:sz w:val="22"/>
          <w:szCs w:val="22"/>
        </w:rPr>
        <w:t xml:space="preserve">6.4. KRAJINA LESOZEMĚDĚLSKÁ </w:t>
      </w:r>
    </w:p>
    <w:p w:rsidR="005E7DCE" w:rsidRDefault="00A94801">
      <w:pPr>
        <w:pStyle w:val="Default"/>
        <w:jc w:val="both"/>
        <w:rPr>
          <w:i/>
          <w:iCs/>
          <w:sz w:val="22"/>
          <w:szCs w:val="22"/>
        </w:rPr>
      </w:pPr>
      <w:r>
        <w:rPr>
          <w:i/>
          <w:iCs/>
          <w:sz w:val="22"/>
          <w:szCs w:val="22"/>
        </w:rPr>
        <w:t xml:space="preserve">Čl. (130) </w:t>
      </w:r>
    </w:p>
    <w:p w:rsidR="005E7DCE" w:rsidRDefault="00A94801">
      <w:pPr>
        <w:pStyle w:val="Default"/>
        <w:jc w:val="both"/>
        <w:rPr>
          <w:i/>
          <w:iCs/>
          <w:sz w:val="22"/>
          <w:szCs w:val="22"/>
        </w:rPr>
      </w:pPr>
      <w:r>
        <w:rPr>
          <w:i/>
          <w:iCs/>
          <w:sz w:val="22"/>
          <w:szCs w:val="22"/>
        </w:rPr>
        <w:t xml:space="preserve">ZÚR vymezují krajinu lesozemědělskou v územích odpovídajícím těmto charakteristikám: </w:t>
      </w:r>
    </w:p>
    <w:p w:rsidR="005E7DCE" w:rsidRDefault="00A94801">
      <w:pPr>
        <w:pStyle w:val="Default"/>
        <w:jc w:val="both"/>
        <w:rPr>
          <w:i/>
          <w:iCs/>
          <w:sz w:val="22"/>
          <w:szCs w:val="22"/>
        </w:rPr>
      </w:pPr>
      <w:r>
        <w:rPr>
          <w:i/>
          <w:iCs/>
          <w:sz w:val="22"/>
          <w:szCs w:val="22"/>
        </w:rPr>
        <w:t xml:space="preserve">a) přechodový typ mezi krajinou lesní a zemědělskou; </w:t>
      </w:r>
    </w:p>
    <w:p w:rsidR="005E7DCE" w:rsidRDefault="00A94801">
      <w:pPr>
        <w:pStyle w:val="Default"/>
        <w:jc w:val="both"/>
        <w:rPr>
          <w:i/>
          <w:iCs/>
          <w:sz w:val="22"/>
          <w:szCs w:val="22"/>
        </w:rPr>
      </w:pPr>
      <w:r>
        <w:rPr>
          <w:i/>
          <w:iCs/>
          <w:sz w:val="22"/>
          <w:szCs w:val="22"/>
        </w:rPr>
        <w:t xml:space="preserve">c) krajinná matrice tvořena mozaikou lesních a zemědělských ploch, jejichž vzájemný poměr je lokálně velmi proměnný, celkově však vyvážený; </w:t>
      </w:r>
    </w:p>
    <w:p w:rsidR="005E7DCE" w:rsidRDefault="00A94801">
      <w:pPr>
        <w:pStyle w:val="Default"/>
        <w:jc w:val="both"/>
        <w:rPr>
          <w:i/>
          <w:iCs/>
          <w:sz w:val="22"/>
          <w:szCs w:val="22"/>
        </w:rPr>
      </w:pPr>
      <w:r>
        <w:rPr>
          <w:i/>
          <w:iCs/>
          <w:sz w:val="22"/>
          <w:szCs w:val="22"/>
        </w:rPr>
        <w:t xml:space="preserve">d) naprostá většina lesů intenzivně hospodářsky využívána s převahou stanovištně nepůvodních druhů jehličnanů; </w:t>
      </w:r>
    </w:p>
    <w:p w:rsidR="005E7DCE" w:rsidRDefault="00A94801">
      <w:pPr>
        <w:pStyle w:val="Default"/>
        <w:jc w:val="both"/>
        <w:rPr>
          <w:i/>
          <w:iCs/>
          <w:sz w:val="22"/>
          <w:szCs w:val="22"/>
        </w:rPr>
      </w:pPr>
      <w:r>
        <w:rPr>
          <w:i/>
          <w:iCs/>
          <w:sz w:val="22"/>
          <w:szCs w:val="22"/>
        </w:rPr>
        <w:t xml:space="preserve">g) charakter převážně polootevřený; </w:t>
      </w:r>
    </w:p>
    <w:p w:rsidR="005E7DCE" w:rsidRDefault="00A94801">
      <w:pPr>
        <w:pStyle w:val="Default"/>
        <w:jc w:val="both"/>
        <w:rPr>
          <w:i/>
          <w:iCs/>
          <w:sz w:val="22"/>
          <w:szCs w:val="22"/>
        </w:rPr>
      </w:pPr>
      <w:r>
        <w:rPr>
          <w:i/>
          <w:iCs/>
          <w:sz w:val="22"/>
          <w:szCs w:val="22"/>
        </w:rPr>
        <w:t xml:space="preserve">h) převažují středně až méně úrodné krajiny, v krajinách úrodných signalizuje výjimečné typy dramatických reliéfů nebo polohy ovlivněné vodou. </w:t>
      </w:r>
    </w:p>
    <w:p w:rsidR="005E7DCE" w:rsidRDefault="005E7DCE">
      <w:pPr>
        <w:pStyle w:val="Default"/>
        <w:jc w:val="both"/>
      </w:pPr>
    </w:p>
    <w:p w:rsidR="005E7DCE" w:rsidRDefault="00A94801">
      <w:pPr>
        <w:pStyle w:val="Default"/>
        <w:jc w:val="both"/>
        <w:rPr>
          <w:i/>
          <w:iCs/>
          <w:sz w:val="22"/>
          <w:szCs w:val="22"/>
        </w:rPr>
      </w:pPr>
      <w:r>
        <w:rPr>
          <w:i/>
          <w:iCs/>
          <w:sz w:val="22"/>
          <w:szCs w:val="22"/>
        </w:rPr>
        <w:t>ČL.(131)</w:t>
      </w:r>
    </w:p>
    <w:p w:rsidR="005E7DCE" w:rsidRDefault="00A94801">
      <w:pPr>
        <w:pStyle w:val="Default"/>
        <w:jc w:val="both"/>
        <w:rPr>
          <w:i/>
          <w:iCs/>
          <w:sz w:val="22"/>
          <w:szCs w:val="22"/>
        </w:rPr>
      </w:pPr>
      <w:r>
        <w:rPr>
          <w:i/>
          <w:iCs/>
          <w:sz w:val="22"/>
          <w:szCs w:val="22"/>
        </w:rPr>
        <w:t xml:space="preserve">ZÚR stanovují tyto zásady pro plánování změn v území a rozhodování o nich: </w:t>
      </w:r>
    </w:p>
    <w:p w:rsidR="005E7DCE" w:rsidRDefault="00A94801">
      <w:pPr>
        <w:pStyle w:val="Default"/>
        <w:jc w:val="both"/>
        <w:rPr>
          <w:i/>
          <w:iCs/>
          <w:sz w:val="22"/>
          <w:szCs w:val="22"/>
        </w:rPr>
      </w:pPr>
      <w:r>
        <w:rPr>
          <w:i/>
          <w:iCs/>
          <w:sz w:val="22"/>
          <w:szCs w:val="22"/>
        </w:rPr>
        <w:t xml:space="preserve">a) lesní hospodaření směřovat k diferencovanější a přirozenější skladbě lesů a eliminovat tak rizika poškození krajiny nesprávným lesním hospodařením; </w:t>
      </w:r>
    </w:p>
    <w:p w:rsidR="005E7DCE" w:rsidRDefault="00A94801">
      <w:pPr>
        <w:pStyle w:val="Default"/>
        <w:jc w:val="both"/>
        <w:rPr>
          <w:i/>
          <w:iCs/>
          <w:sz w:val="22"/>
          <w:szCs w:val="22"/>
        </w:rPr>
      </w:pPr>
      <w:r>
        <w:rPr>
          <w:i/>
          <w:iCs/>
          <w:sz w:val="22"/>
          <w:szCs w:val="22"/>
        </w:rPr>
        <w:t xml:space="preserve">b) zastavitelné plochy mimo zastavěná území obcí navrhovat pouze v nezbytné míře při zohlednění hodnot území s tím, že zastavitelné plochy budou vymezovány na úkor ploch lesa pouze ve výjimečných a zvlášť odůvodněných případech; </w:t>
      </w:r>
    </w:p>
    <w:p w:rsidR="005E7DCE" w:rsidRDefault="00A94801">
      <w:pPr>
        <w:pStyle w:val="Default"/>
        <w:jc w:val="both"/>
        <w:rPr>
          <w:i/>
          <w:iCs/>
          <w:sz w:val="22"/>
          <w:szCs w:val="22"/>
        </w:rPr>
      </w:pPr>
      <w:r>
        <w:rPr>
          <w:i/>
          <w:iCs/>
          <w:sz w:val="22"/>
          <w:szCs w:val="22"/>
        </w:rPr>
        <w:t xml:space="preserve">c) zábor PUPFL připouštět pouze ve výjimečných, nezbytných a zvlášť odůvodněných případech; </w:t>
      </w:r>
    </w:p>
    <w:p w:rsidR="005E7DCE" w:rsidRDefault="00A94801">
      <w:pPr>
        <w:pStyle w:val="Default"/>
        <w:jc w:val="both"/>
        <w:rPr>
          <w:i/>
          <w:iCs/>
          <w:sz w:val="22"/>
          <w:szCs w:val="22"/>
        </w:rPr>
      </w:pPr>
      <w:r>
        <w:rPr>
          <w:i/>
          <w:iCs/>
          <w:sz w:val="22"/>
          <w:szCs w:val="22"/>
        </w:rPr>
        <w:t xml:space="preserve">d) chránit a rozvíjet harmonický vztah sídel a zemědělské krajiny, zejména udržovat vyvážený podíl zahrad a trvalých travních porostů a zastavěných a intenzivně využívaných ploch; </w:t>
      </w:r>
    </w:p>
    <w:p w:rsidR="005E7DCE" w:rsidRDefault="00A94801">
      <w:pPr>
        <w:rPr>
          <w:i/>
          <w:iCs/>
        </w:rPr>
      </w:pPr>
      <w:r>
        <w:rPr>
          <w:i/>
          <w:iCs/>
        </w:rPr>
        <w:t xml:space="preserve">e) rekreační ubytovací zařízení s vyšší kapacitou lůžek připouštět pouze na základě vyhodnocení únosnosti krajiny. </w:t>
      </w:r>
    </w:p>
    <w:p w:rsidR="005E7DCE" w:rsidRDefault="005E7DCE">
      <w:pPr>
        <w:rPr>
          <w:b/>
          <w:bCs/>
        </w:rPr>
      </w:pPr>
    </w:p>
    <w:p w:rsidR="005E7DCE" w:rsidRDefault="00A94801">
      <w:r>
        <w:t xml:space="preserve">ZÚR Pk vymezila obec Zářeckou Lhotu do krajinného typu lesozemědělského v ÚP nejsou vymezeny zastavitelné plochy na úkor ploch lesa. Zastavitelné plochy bydlení jsou vymezeny v plochách zemědělských na bonitách III. tříd tam, kde to podmínky v území umožňují. Technickou a dopravní infrastrukturu lze umístit v PUPFL pouze v nezbytných a odůvodněných případech v rámci přípustných regulativů pro plochy lesní NL a zemědělské NZ. </w:t>
      </w:r>
    </w:p>
    <w:p w:rsidR="005E7DCE" w:rsidRDefault="005E7DCE">
      <w:pPr>
        <w:rPr>
          <w:b/>
        </w:rPr>
      </w:pPr>
    </w:p>
    <w:p w:rsidR="005E7DCE" w:rsidRDefault="00A94801">
      <w:pPr>
        <w:pStyle w:val="Default"/>
        <w:jc w:val="both"/>
        <w:rPr>
          <w:b/>
          <w:i/>
          <w:iCs/>
          <w:sz w:val="22"/>
          <w:szCs w:val="22"/>
        </w:rPr>
      </w:pPr>
      <w:r>
        <w:rPr>
          <w:b/>
          <w:i/>
          <w:iCs/>
          <w:sz w:val="22"/>
          <w:szCs w:val="22"/>
        </w:rPr>
        <w:t xml:space="preserve">7.1. VEŘEJNĚ PROSPĚŠNÉ STAVBY V OBLASTI DOPRAVY </w:t>
      </w:r>
    </w:p>
    <w:p w:rsidR="005E7DCE" w:rsidRDefault="00A94801">
      <w:pPr>
        <w:rPr>
          <w:b/>
          <w:i/>
          <w:iCs/>
        </w:rPr>
      </w:pPr>
      <w:r>
        <w:rPr>
          <w:i/>
          <w:iCs/>
        </w:rPr>
        <w:t>Čl.(142)</w:t>
      </w:r>
    </w:p>
    <w:p w:rsidR="005E7DCE" w:rsidRDefault="00A94801">
      <w:pPr>
        <w:rPr>
          <w:b/>
          <w:i/>
          <w:iCs/>
        </w:rPr>
      </w:pPr>
      <w:r>
        <w:rPr>
          <w:i/>
          <w:iCs/>
        </w:rPr>
        <w:t xml:space="preserve">ZÚR vymezují koridory pro umístění těchto veřejně prospěšných staveb v oblasti dopravy: </w:t>
      </w:r>
    </w:p>
    <w:p w:rsidR="005E7DCE" w:rsidRDefault="005E7DCE">
      <w:pPr>
        <w:rPr>
          <w:sz w:val="16"/>
        </w:rPr>
      </w:pPr>
    </w:p>
    <w:p w:rsidR="005E7DCE" w:rsidRDefault="00A94801">
      <w:pPr>
        <w:rPr>
          <w:i/>
          <w:iCs/>
        </w:rPr>
      </w:pPr>
      <w:r>
        <w:rPr>
          <w:i/>
          <w:iCs/>
        </w:rPr>
        <w:t>D100 – železniční trať Choceň – Ústí nad Orlicí včetně souvisejících staveb.</w:t>
      </w:r>
    </w:p>
    <w:p w:rsidR="005E7DCE" w:rsidRDefault="005E7DCE">
      <w:pPr>
        <w:rPr>
          <w:i/>
          <w:iCs/>
        </w:rPr>
      </w:pPr>
    </w:p>
    <w:p w:rsidR="005E7DCE" w:rsidRDefault="00A94801">
      <w:r>
        <w:t xml:space="preserve">Koridor pro modernizaci železniční stavby není v ÚP vymezen. Ve změně ÚP je třeba doplnit tak aby byl v souladu se ZÚR Pk. </w:t>
      </w:r>
    </w:p>
    <w:p w:rsidR="005E7DCE" w:rsidRDefault="005E7DCE"/>
    <w:p w:rsidR="005E7DCE" w:rsidRDefault="00A94801">
      <w:pPr>
        <w:pStyle w:val="Default"/>
        <w:jc w:val="both"/>
        <w:rPr>
          <w:i/>
          <w:iCs/>
          <w:sz w:val="22"/>
          <w:szCs w:val="22"/>
        </w:rPr>
      </w:pPr>
      <w:r>
        <w:rPr>
          <w:b/>
          <w:i/>
          <w:iCs/>
          <w:sz w:val="22"/>
          <w:szCs w:val="22"/>
        </w:rPr>
        <w:t xml:space="preserve">7.6. VEŘEJNĚ PROSPĚŠNÉ OPATŘENÍ ÚZEMNÍ SYSTÉM EKOLOGICKÉ STABILITY </w:t>
      </w:r>
    </w:p>
    <w:p w:rsidR="005E7DCE" w:rsidRDefault="00A94801">
      <w:pPr>
        <w:rPr>
          <w:i/>
          <w:iCs/>
        </w:rPr>
      </w:pPr>
      <w:r>
        <w:rPr>
          <w:i/>
          <w:iCs/>
        </w:rPr>
        <w:t xml:space="preserve">Čl.(147) </w:t>
      </w:r>
    </w:p>
    <w:p w:rsidR="005E7DCE" w:rsidRDefault="00A94801">
      <w:pPr>
        <w:rPr>
          <w:i/>
          <w:iCs/>
        </w:rPr>
      </w:pPr>
      <w:r>
        <w:rPr>
          <w:i/>
          <w:iCs/>
        </w:rPr>
        <w:t xml:space="preserve">ZÚR vymezují jako veřejně prospěšná opatření tyto plochy a koridory biocenter a biokoridorů ÚSES, jejichž funkčnost je nutno zcela nebo částečně zajistit: </w:t>
      </w:r>
    </w:p>
    <w:p w:rsidR="005E7DCE" w:rsidRDefault="005E7DCE">
      <w:pPr>
        <w:rPr>
          <w:i/>
          <w:iCs/>
        </w:rPr>
      </w:pPr>
    </w:p>
    <w:p w:rsidR="005E7DCE" w:rsidRDefault="00A94801">
      <w:pPr>
        <w:rPr>
          <w:b/>
          <w:i/>
          <w:iCs/>
        </w:rPr>
      </w:pPr>
      <w:r>
        <w:rPr>
          <w:i/>
          <w:iCs/>
        </w:rPr>
        <w:t>U13 – nadregionální biokoridor K93 – Uhersko – K132.</w:t>
      </w:r>
    </w:p>
    <w:p w:rsidR="005E7DCE" w:rsidRDefault="005E7DCE"/>
    <w:p w:rsidR="005E7DCE" w:rsidRDefault="00A94801">
      <w:pPr>
        <w:rPr>
          <w:b/>
        </w:rPr>
      </w:pPr>
      <w:r>
        <w:t>V ÚP je nadregionální biokoridor K93 vymezen v hlavním výkrese, není vymezen jako veřejně prospěšná stavba. Ve změně ÚP bude vymezen jako VPS.</w:t>
      </w:r>
    </w:p>
    <w:p w:rsidR="005E7DCE" w:rsidRDefault="005E7DCE">
      <w:pPr>
        <w:rPr>
          <w:sz w:val="20"/>
        </w:rPr>
      </w:pPr>
    </w:p>
    <w:p w:rsidR="005E7DCE" w:rsidRDefault="00A94801">
      <w:pPr>
        <w:pStyle w:val="Normln-6b"/>
      </w:pPr>
      <w:r>
        <w:rPr>
          <w:b/>
        </w:rPr>
        <w:t xml:space="preserve">ÚP není zcela v souladu se Zásadami rozvoje Pardubického kraje po aktualizaci č. 2. Ve Změně č.1 ÚP Zářecká Lhota </w:t>
      </w:r>
      <w:bookmarkStart w:id="9" w:name="__DdeLink__4708_4017319054"/>
      <w:r>
        <w:rPr>
          <w:b/>
        </w:rPr>
        <w:t>bude vymezen koridor veřejně prospěšné dopravní stavby pro modernizaci silnice II/312 vypuštěn, doplněna VPS pro D 100 železniční trať Choceň – Ústí nad Orlicí a VPO U 13 nadregionální biokoridor K93.</w:t>
      </w:r>
    </w:p>
    <w:bookmarkEnd w:id="9"/>
    <w:p w:rsidR="005E7DCE" w:rsidRDefault="005E7DCE">
      <w:pPr>
        <w:pStyle w:val="Normln-6b"/>
        <w:rPr>
          <w:b/>
        </w:rPr>
      </w:pPr>
    </w:p>
    <w:tbl>
      <w:tblPr>
        <w:tblW w:w="9070" w:type="dxa"/>
        <w:tblCellMar>
          <w:top w:w="55" w:type="dxa"/>
          <w:left w:w="55" w:type="dxa"/>
          <w:bottom w:w="55" w:type="dxa"/>
          <w:right w:w="55" w:type="dxa"/>
        </w:tblCellMar>
        <w:tblLook w:val="0000" w:firstRow="0" w:lastRow="0" w:firstColumn="0" w:lastColumn="0" w:noHBand="0" w:noVBand="0"/>
      </w:tblPr>
      <w:tblGrid>
        <w:gridCol w:w="9070"/>
      </w:tblGrid>
      <w:tr w:rsidR="005E7DCE">
        <w:trPr>
          <w:trHeight w:val="909"/>
        </w:trPr>
        <w:tc>
          <w:tcPr>
            <w:tcW w:w="9070" w:type="dxa"/>
            <w:tcBorders>
              <w:top w:val="single" w:sz="10" w:space="0" w:color="000000"/>
              <w:left w:val="single" w:sz="10" w:space="0" w:color="000000"/>
              <w:bottom w:val="single" w:sz="10" w:space="0" w:color="000000"/>
              <w:right w:val="single" w:sz="10" w:space="0" w:color="000000"/>
            </w:tcBorders>
            <w:shd w:val="clear" w:color="auto" w:fill="B4D6FB"/>
          </w:tcPr>
          <w:p w:rsidR="005E7DCE" w:rsidRDefault="00A94801">
            <w:pPr>
              <w:pStyle w:val="Obsahtabulky"/>
              <w:jc w:val="left"/>
              <w:rPr>
                <w:b/>
                <w:bCs/>
                <w:i/>
                <w:iCs/>
                <w:color w:val="000000"/>
                <w:sz w:val="24"/>
                <w:szCs w:val="24"/>
              </w:rPr>
            </w:pPr>
            <w:r>
              <w:rPr>
                <w:b/>
                <w:bCs/>
                <w:i/>
                <w:iCs/>
                <w:color w:val="000000"/>
                <w:sz w:val="24"/>
                <w:szCs w:val="24"/>
              </w:rPr>
              <w:t>5</w:t>
            </w:r>
            <w:r>
              <w:rPr>
                <w:b/>
                <w:bCs/>
                <w:i/>
                <w:iCs/>
                <w:color w:val="000000"/>
                <w:sz w:val="24"/>
                <w:szCs w:val="24"/>
                <w:u w:val="single"/>
              </w:rPr>
              <w:t>.</w:t>
            </w:r>
            <w:r>
              <w:rPr>
                <w:b/>
                <w:bCs/>
                <w:i/>
                <w:iCs/>
                <w:color w:val="000000"/>
                <w:sz w:val="26"/>
                <w:szCs w:val="26"/>
                <w:u w:val="single"/>
              </w:rPr>
              <w:t xml:space="preserve"> Vyhodnocení potřeby vymezení nových zastavitelných ploch podle § 55 odst, 4. stavebního zákona</w:t>
            </w:r>
          </w:p>
        </w:tc>
      </w:tr>
    </w:tbl>
    <w:p w:rsidR="005E7DCE" w:rsidRDefault="005E7DCE">
      <w:pPr>
        <w:rPr>
          <w:b/>
        </w:rPr>
      </w:pPr>
    </w:p>
    <w:p w:rsidR="005E7DCE" w:rsidRDefault="00A94801">
      <w:pPr>
        <w:pStyle w:val="Normln-6b"/>
      </w:pPr>
      <w:r>
        <w:t xml:space="preserve">Vyhodnocení využití zastavitelných ploch pro bydlení je uvedeno v kapitole č. 2.4. </w:t>
      </w:r>
    </w:p>
    <w:p w:rsidR="005E7DCE" w:rsidRDefault="00A94801">
      <w:pPr>
        <w:pStyle w:val="Normln-6b"/>
      </w:pPr>
      <w:r>
        <w:t>Žádná ze zastavitelných ploch určených pro bydlení nevykazuje charakteristiky, které by bránily jejímu využívání a přitom by je bylo možné řešit v rámci územního plánu.</w:t>
      </w:r>
    </w:p>
    <w:p w:rsidR="005E7DCE" w:rsidRDefault="00A94801">
      <w:pPr>
        <w:pStyle w:val="Normln-6b"/>
      </w:pPr>
      <w:r>
        <w:t>Není potřeba vymezení nových zastavitelných ploch dle § 55 odst. 4 SZ.</w:t>
      </w:r>
    </w:p>
    <w:p w:rsidR="005E7DCE" w:rsidRDefault="005E7DCE">
      <w:pPr>
        <w:pStyle w:val="Normln-6b"/>
        <w:rPr>
          <w:b/>
        </w:rPr>
      </w:pPr>
    </w:p>
    <w:tbl>
      <w:tblPr>
        <w:tblW w:w="9070" w:type="dxa"/>
        <w:tblCellMar>
          <w:top w:w="55" w:type="dxa"/>
          <w:left w:w="55" w:type="dxa"/>
          <w:bottom w:w="55" w:type="dxa"/>
          <w:right w:w="55" w:type="dxa"/>
        </w:tblCellMar>
        <w:tblLook w:val="0000" w:firstRow="0" w:lastRow="0" w:firstColumn="0" w:lastColumn="0" w:noHBand="0" w:noVBand="0"/>
      </w:tblPr>
      <w:tblGrid>
        <w:gridCol w:w="9070"/>
      </w:tblGrid>
      <w:tr w:rsidR="005E7DCE">
        <w:trPr>
          <w:trHeight w:val="909"/>
        </w:trPr>
        <w:tc>
          <w:tcPr>
            <w:tcW w:w="9070" w:type="dxa"/>
            <w:tcBorders>
              <w:top w:val="single" w:sz="10" w:space="0" w:color="000000"/>
              <w:left w:val="single" w:sz="10" w:space="0" w:color="000000"/>
              <w:bottom w:val="single" w:sz="10" w:space="0" w:color="000000"/>
              <w:right w:val="single" w:sz="10" w:space="0" w:color="000000"/>
            </w:tcBorders>
            <w:shd w:val="clear" w:color="auto" w:fill="B4D6FB"/>
          </w:tcPr>
          <w:p w:rsidR="005E7DCE" w:rsidRDefault="00A94801">
            <w:pPr>
              <w:pStyle w:val="Obsahtabulky"/>
              <w:jc w:val="left"/>
              <w:rPr>
                <w:b/>
                <w:bCs/>
                <w:i/>
                <w:iCs/>
                <w:color w:val="000000"/>
                <w:sz w:val="24"/>
                <w:szCs w:val="24"/>
              </w:rPr>
            </w:pPr>
            <w:r>
              <w:rPr>
                <w:b/>
                <w:bCs/>
                <w:i/>
                <w:iCs/>
                <w:color w:val="000000"/>
                <w:sz w:val="24"/>
                <w:szCs w:val="24"/>
              </w:rPr>
              <w:t>6.</w:t>
            </w:r>
            <w:r>
              <w:rPr>
                <w:b/>
                <w:bCs/>
                <w:i/>
                <w:iCs/>
                <w:color w:val="000000"/>
                <w:sz w:val="26"/>
                <w:szCs w:val="26"/>
              </w:rPr>
              <w:t xml:space="preserve"> </w:t>
            </w:r>
            <w:r>
              <w:rPr>
                <w:b/>
                <w:bCs/>
                <w:i/>
                <w:iCs/>
                <w:color w:val="000000"/>
                <w:sz w:val="26"/>
                <w:szCs w:val="26"/>
                <w:u w:val="single"/>
              </w:rPr>
              <w:t>Pokyny pro zpracování návrhu změny ÚP v rozsahu zadání změny</w:t>
            </w:r>
          </w:p>
        </w:tc>
      </w:tr>
    </w:tbl>
    <w:p w:rsidR="005E7DCE" w:rsidRDefault="005E7DCE">
      <w:pPr>
        <w:rPr>
          <w:sz w:val="2"/>
        </w:rPr>
      </w:pPr>
    </w:p>
    <w:p w:rsidR="005E7DCE" w:rsidRDefault="00A94801">
      <w:pPr>
        <w:pStyle w:val="Normln-6b"/>
      </w:pPr>
      <w:r>
        <w:t>Pokyny pro zpracování návrhu změny nejsou v současné době uplatňovány. Úřad územního plánování nenavrhuje zastupitelstvu obce touto zprávou pořízení další změny územního plánu. Tato zpráva nenahrazuje zadání další změny územního plánu.</w:t>
      </w:r>
    </w:p>
    <w:p w:rsidR="005E7DCE" w:rsidRDefault="005E7DCE">
      <w:pPr>
        <w:pStyle w:val="Normln-6b"/>
      </w:pPr>
    </w:p>
    <w:tbl>
      <w:tblPr>
        <w:tblW w:w="9070" w:type="dxa"/>
        <w:tblCellMar>
          <w:top w:w="55" w:type="dxa"/>
          <w:left w:w="55" w:type="dxa"/>
          <w:bottom w:w="55" w:type="dxa"/>
          <w:right w:w="55" w:type="dxa"/>
        </w:tblCellMar>
        <w:tblLook w:val="0000" w:firstRow="0" w:lastRow="0" w:firstColumn="0" w:lastColumn="0" w:noHBand="0" w:noVBand="0"/>
      </w:tblPr>
      <w:tblGrid>
        <w:gridCol w:w="9070"/>
      </w:tblGrid>
      <w:tr w:rsidR="005E7DCE">
        <w:trPr>
          <w:trHeight w:val="909"/>
        </w:trPr>
        <w:tc>
          <w:tcPr>
            <w:tcW w:w="9070" w:type="dxa"/>
            <w:tcBorders>
              <w:top w:val="single" w:sz="10" w:space="0" w:color="000000"/>
              <w:left w:val="single" w:sz="10" w:space="0" w:color="000000"/>
              <w:bottom w:val="single" w:sz="10" w:space="0" w:color="000000"/>
              <w:right w:val="single" w:sz="10" w:space="0" w:color="000000"/>
            </w:tcBorders>
            <w:shd w:val="clear" w:color="auto" w:fill="B4D6FB"/>
          </w:tcPr>
          <w:p w:rsidR="005E7DCE" w:rsidRDefault="00A94801">
            <w:pPr>
              <w:pStyle w:val="Obsahtabulky"/>
              <w:jc w:val="left"/>
              <w:rPr>
                <w:b/>
                <w:bCs/>
                <w:i/>
                <w:iCs/>
                <w:color w:val="000000"/>
                <w:sz w:val="24"/>
                <w:szCs w:val="24"/>
              </w:rPr>
            </w:pPr>
            <w:r>
              <w:rPr>
                <w:b/>
                <w:bCs/>
                <w:i/>
                <w:iCs/>
                <w:color w:val="000000"/>
                <w:sz w:val="24"/>
                <w:szCs w:val="24"/>
              </w:rPr>
              <w:t>7.</w:t>
            </w:r>
            <w:r>
              <w:rPr>
                <w:b/>
                <w:bCs/>
                <w:i/>
                <w:iCs/>
                <w:color w:val="000000"/>
                <w:sz w:val="26"/>
                <w:szCs w:val="26"/>
              </w:rPr>
              <w:t xml:space="preserve"> </w:t>
            </w:r>
            <w:r>
              <w:rPr>
                <w:b/>
                <w:bCs/>
                <w:i/>
                <w:iCs/>
                <w:color w:val="000000"/>
                <w:sz w:val="26"/>
                <w:szCs w:val="26"/>
                <w:u w:val="single"/>
              </w:rPr>
              <w:t>Požadavky a podmínky pro vyhodnocení vlivů návrhu změny ÚP na udržitelný rozvoj území (§ 19 odst. 2 stavebního zákona), pokud je požadováno vyhodnocení vlivů na životní prostředí nebo nelze vyloučit významný negativní vliv na evropsky významnou lokalitu nebo ptačí oblast</w:t>
            </w:r>
          </w:p>
        </w:tc>
      </w:tr>
    </w:tbl>
    <w:p w:rsidR="005E7DCE" w:rsidRDefault="00A94801">
      <w:pPr>
        <w:pStyle w:val="Normln-6b"/>
      </w:pPr>
      <w:r>
        <w:t>Zpráva o uplatnění ÚP nenavrhuje pořízení změny ÚP. Proto nejsou uplatněny požadavky na vyhodnocení vlivu návrhu změny ÚP na udržitelný rozvoj území. Zpráva o uplatnění ÚP nenahrazuje zadání změny ÚP.</w:t>
      </w:r>
    </w:p>
    <w:p w:rsidR="005E7DCE" w:rsidRDefault="005E7DCE">
      <w:pPr>
        <w:pStyle w:val="Normln-6b"/>
      </w:pPr>
    </w:p>
    <w:tbl>
      <w:tblPr>
        <w:tblW w:w="9070" w:type="dxa"/>
        <w:tblCellMar>
          <w:top w:w="55" w:type="dxa"/>
          <w:left w:w="55" w:type="dxa"/>
          <w:bottom w:w="55" w:type="dxa"/>
          <w:right w:w="55" w:type="dxa"/>
        </w:tblCellMar>
        <w:tblLook w:val="0000" w:firstRow="0" w:lastRow="0" w:firstColumn="0" w:lastColumn="0" w:noHBand="0" w:noVBand="0"/>
      </w:tblPr>
      <w:tblGrid>
        <w:gridCol w:w="9070"/>
      </w:tblGrid>
      <w:tr w:rsidR="005E7DCE">
        <w:trPr>
          <w:trHeight w:val="909"/>
        </w:trPr>
        <w:tc>
          <w:tcPr>
            <w:tcW w:w="9070" w:type="dxa"/>
            <w:tcBorders>
              <w:top w:val="single" w:sz="10" w:space="0" w:color="000000"/>
              <w:left w:val="single" w:sz="10" w:space="0" w:color="000000"/>
              <w:bottom w:val="single" w:sz="10" w:space="0" w:color="000000"/>
              <w:right w:val="single" w:sz="10" w:space="0" w:color="000000"/>
            </w:tcBorders>
            <w:shd w:val="clear" w:color="auto" w:fill="B4D6FB"/>
          </w:tcPr>
          <w:p w:rsidR="005E7DCE" w:rsidRDefault="00A94801">
            <w:pPr>
              <w:pStyle w:val="Obsahtabulky"/>
              <w:jc w:val="left"/>
              <w:rPr>
                <w:b/>
                <w:bCs/>
                <w:i/>
                <w:iCs/>
                <w:color w:val="000000"/>
                <w:sz w:val="24"/>
                <w:szCs w:val="24"/>
              </w:rPr>
            </w:pPr>
            <w:r>
              <w:rPr>
                <w:b/>
                <w:bCs/>
                <w:i/>
                <w:iCs/>
                <w:color w:val="000000"/>
                <w:sz w:val="24"/>
                <w:szCs w:val="24"/>
              </w:rPr>
              <w:t>8.</w:t>
            </w:r>
            <w:r>
              <w:rPr>
                <w:b/>
                <w:bCs/>
                <w:i/>
                <w:iCs/>
                <w:color w:val="000000"/>
                <w:sz w:val="26"/>
                <w:szCs w:val="26"/>
                <w:u w:val="single"/>
              </w:rPr>
              <w:t xml:space="preserve"> Požadavky na zpracování variant řešení návrhu změny ÚP, je-li zpracování variant vyžadováno</w:t>
            </w:r>
          </w:p>
        </w:tc>
      </w:tr>
    </w:tbl>
    <w:p w:rsidR="005E7DCE" w:rsidRDefault="005E7DCE">
      <w:pPr>
        <w:rPr>
          <w:sz w:val="2"/>
        </w:rPr>
      </w:pPr>
    </w:p>
    <w:p w:rsidR="005E7DCE" w:rsidRDefault="005E7DCE">
      <w:pPr>
        <w:rPr>
          <w:sz w:val="26"/>
          <w:szCs w:val="26"/>
          <w:u w:val="single"/>
        </w:rPr>
      </w:pPr>
    </w:p>
    <w:p w:rsidR="005E7DCE" w:rsidRDefault="00A94801">
      <w:r>
        <w:t>Zpráva o uplatnění ÚP nenahrazuje zadání změny ÚP, proto není požadováno zpracování variant řešení návrhu změny ÚP.</w:t>
      </w:r>
    </w:p>
    <w:p w:rsidR="005E7DCE" w:rsidRDefault="005E7DCE"/>
    <w:p w:rsidR="005E7DCE" w:rsidRDefault="005E7DCE"/>
    <w:tbl>
      <w:tblPr>
        <w:tblW w:w="9070" w:type="dxa"/>
        <w:tblCellMar>
          <w:top w:w="55" w:type="dxa"/>
          <w:left w:w="55" w:type="dxa"/>
          <w:bottom w:w="55" w:type="dxa"/>
          <w:right w:w="55" w:type="dxa"/>
        </w:tblCellMar>
        <w:tblLook w:val="0000" w:firstRow="0" w:lastRow="0" w:firstColumn="0" w:lastColumn="0" w:noHBand="0" w:noVBand="0"/>
      </w:tblPr>
      <w:tblGrid>
        <w:gridCol w:w="9070"/>
      </w:tblGrid>
      <w:tr w:rsidR="005E7DCE">
        <w:trPr>
          <w:trHeight w:val="909"/>
        </w:trPr>
        <w:tc>
          <w:tcPr>
            <w:tcW w:w="9070" w:type="dxa"/>
            <w:tcBorders>
              <w:top w:val="single" w:sz="10" w:space="0" w:color="000000"/>
              <w:left w:val="single" w:sz="10" w:space="0" w:color="000000"/>
              <w:bottom w:val="single" w:sz="10" w:space="0" w:color="000000"/>
              <w:right w:val="single" w:sz="10" w:space="0" w:color="000000"/>
            </w:tcBorders>
            <w:shd w:val="clear" w:color="auto" w:fill="B4D6FB"/>
          </w:tcPr>
          <w:p w:rsidR="005E7DCE" w:rsidRDefault="00A94801">
            <w:pPr>
              <w:pStyle w:val="Obsahtabulky"/>
              <w:jc w:val="left"/>
              <w:rPr>
                <w:b/>
                <w:bCs/>
                <w:i/>
                <w:iCs/>
                <w:color w:val="000000"/>
                <w:sz w:val="24"/>
                <w:szCs w:val="24"/>
              </w:rPr>
            </w:pPr>
            <w:r>
              <w:rPr>
                <w:b/>
                <w:bCs/>
                <w:i/>
                <w:iCs/>
                <w:color w:val="000000"/>
                <w:sz w:val="24"/>
                <w:szCs w:val="24"/>
              </w:rPr>
              <w:t>9.</w:t>
            </w:r>
            <w:r>
              <w:rPr>
                <w:b/>
                <w:bCs/>
                <w:i/>
                <w:iCs/>
                <w:color w:val="000000"/>
                <w:sz w:val="26"/>
                <w:szCs w:val="26"/>
                <w:u w:val="single"/>
              </w:rPr>
              <w:t xml:space="preserve"> Návrh na pořízení nového ÚP</w:t>
            </w:r>
          </w:p>
        </w:tc>
      </w:tr>
    </w:tbl>
    <w:p w:rsidR="005E7DCE" w:rsidRDefault="005E7DCE">
      <w:pPr>
        <w:rPr>
          <w:sz w:val="26"/>
          <w:szCs w:val="26"/>
          <w:u w:val="single"/>
        </w:rPr>
      </w:pPr>
    </w:p>
    <w:p w:rsidR="005E7DCE" w:rsidRDefault="00A94801">
      <w:r>
        <w:t xml:space="preserve">Ze skutečností uvedenými v kap. 2 až 5 a současného stavu hodnocení platného ÚP nevyplývá potřeba pořízení nového ÚP. </w:t>
      </w:r>
    </w:p>
    <w:p w:rsidR="005E7DCE" w:rsidRDefault="005E7DCE"/>
    <w:p w:rsidR="005E7DCE" w:rsidRDefault="005E7DCE"/>
    <w:tbl>
      <w:tblPr>
        <w:tblW w:w="9070" w:type="dxa"/>
        <w:tblCellMar>
          <w:top w:w="55" w:type="dxa"/>
          <w:left w:w="55" w:type="dxa"/>
          <w:bottom w:w="55" w:type="dxa"/>
          <w:right w:w="55" w:type="dxa"/>
        </w:tblCellMar>
        <w:tblLook w:val="0000" w:firstRow="0" w:lastRow="0" w:firstColumn="0" w:lastColumn="0" w:noHBand="0" w:noVBand="0"/>
      </w:tblPr>
      <w:tblGrid>
        <w:gridCol w:w="9070"/>
      </w:tblGrid>
      <w:tr w:rsidR="005E7DCE">
        <w:trPr>
          <w:trHeight w:val="909"/>
        </w:trPr>
        <w:tc>
          <w:tcPr>
            <w:tcW w:w="9070" w:type="dxa"/>
            <w:tcBorders>
              <w:top w:val="single" w:sz="10" w:space="0" w:color="000000"/>
              <w:left w:val="single" w:sz="10" w:space="0" w:color="000000"/>
              <w:bottom w:val="single" w:sz="10" w:space="0" w:color="000000"/>
              <w:right w:val="single" w:sz="10" w:space="0" w:color="000000"/>
            </w:tcBorders>
            <w:shd w:val="clear" w:color="auto" w:fill="B4D6FB"/>
          </w:tcPr>
          <w:p w:rsidR="005E7DCE" w:rsidRDefault="00A94801">
            <w:pPr>
              <w:pStyle w:val="Obsahtabulky"/>
              <w:jc w:val="left"/>
              <w:rPr>
                <w:b/>
                <w:bCs/>
                <w:i/>
                <w:iCs/>
                <w:color w:val="000000"/>
                <w:sz w:val="24"/>
                <w:szCs w:val="24"/>
              </w:rPr>
            </w:pPr>
            <w:r>
              <w:rPr>
                <w:b/>
                <w:bCs/>
                <w:i/>
                <w:iCs/>
                <w:color w:val="000000"/>
                <w:sz w:val="24"/>
                <w:szCs w:val="24"/>
              </w:rPr>
              <w:t>10.</w:t>
            </w:r>
            <w:r>
              <w:rPr>
                <w:b/>
                <w:bCs/>
                <w:i/>
                <w:iCs/>
                <w:color w:val="000000"/>
                <w:sz w:val="26"/>
                <w:szCs w:val="26"/>
                <w:u w:val="single"/>
              </w:rPr>
              <w:t xml:space="preserve"> Požadavky na eliminaci, minimalizaci nebo kompenzaci negativních dopadů na udržitelný rozvoj území, pokud byly ve vyhodnocení uplatňování ÚP zjištěny</w:t>
            </w:r>
          </w:p>
        </w:tc>
      </w:tr>
    </w:tbl>
    <w:p w:rsidR="005E7DCE" w:rsidRDefault="005E7DCE">
      <w:pPr>
        <w:rPr>
          <w:sz w:val="26"/>
          <w:szCs w:val="26"/>
          <w:u w:val="single"/>
        </w:rPr>
      </w:pPr>
    </w:p>
    <w:p w:rsidR="005E7DCE" w:rsidRDefault="00A94801">
      <w:r>
        <w:t>Nebyly zjištěny negativní dopady na udržitelný rozvoj obce Zářecká Lhota.</w:t>
      </w:r>
    </w:p>
    <w:p w:rsidR="005E7DCE" w:rsidRDefault="005E7DCE"/>
    <w:p w:rsidR="005E7DCE" w:rsidRDefault="005E7DCE"/>
    <w:tbl>
      <w:tblPr>
        <w:tblW w:w="9070" w:type="dxa"/>
        <w:tblCellMar>
          <w:top w:w="55" w:type="dxa"/>
          <w:left w:w="55" w:type="dxa"/>
          <w:bottom w:w="55" w:type="dxa"/>
          <w:right w:w="55" w:type="dxa"/>
        </w:tblCellMar>
        <w:tblLook w:val="0000" w:firstRow="0" w:lastRow="0" w:firstColumn="0" w:lastColumn="0" w:noHBand="0" w:noVBand="0"/>
      </w:tblPr>
      <w:tblGrid>
        <w:gridCol w:w="9070"/>
      </w:tblGrid>
      <w:tr w:rsidR="005E7DCE">
        <w:trPr>
          <w:trHeight w:val="909"/>
        </w:trPr>
        <w:tc>
          <w:tcPr>
            <w:tcW w:w="9070" w:type="dxa"/>
            <w:tcBorders>
              <w:top w:val="single" w:sz="10" w:space="0" w:color="000000"/>
              <w:left w:val="single" w:sz="10" w:space="0" w:color="000000"/>
              <w:bottom w:val="single" w:sz="10" w:space="0" w:color="000000"/>
              <w:right w:val="single" w:sz="10" w:space="0" w:color="000000"/>
            </w:tcBorders>
            <w:shd w:val="clear" w:color="auto" w:fill="B4D6FB"/>
          </w:tcPr>
          <w:p w:rsidR="005E7DCE" w:rsidRDefault="00A94801">
            <w:pPr>
              <w:pStyle w:val="Obsahtabulky"/>
              <w:jc w:val="left"/>
              <w:rPr>
                <w:b/>
                <w:bCs/>
                <w:i/>
                <w:iCs/>
                <w:color w:val="000000"/>
                <w:sz w:val="24"/>
                <w:szCs w:val="24"/>
              </w:rPr>
            </w:pPr>
            <w:r>
              <w:rPr>
                <w:b/>
                <w:bCs/>
                <w:i/>
                <w:iCs/>
                <w:color w:val="000000"/>
                <w:sz w:val="24"/>
                <w:szCs w:val="24"/>
              </w:rPr>
              <w:t>11.</w:t>
            </w:r>
            <w:r>
              <w:rPr>
                <w:b/>
                <w:bCs/>
                <w:i/>
                <w:iCs/>
                <w:color w:val="000000"/>
                <w:sz w:val="26"/>
                <w:szCs w:val="26"/>
                <w:u w:val="single"/>
              </w:rPr>
              <w:t xml:space="preserve">  Návrhy na aktualizaci zásad územního rozvoje</w:t>
            </w:r>
          </w:p>
        </w:tc>
      </w:tr>
    </w:tbl>
    <w:p w:rsidR="005E7DCE" w:rsidRDefault="005E7DCE">
      <w:pPr>
        <w:rPr>
          <w:sz w:val="26"/>
          <w:szCs w:val="26"/>
          <w:u w:val="single"/>
        </w:rPr>
      </w:pPr>
    </w:p>
    <w:p w:rsidR="005E7DCE" w:rsidRDefault="00A94801">
      <w:r>
        <w:t>Z dosavadního využívání ÚP nevyplývají návrhy na aktualizaci ZÚR PK.</w:t>
      </w:r>
    </w:p>
    <w:p w:rsidR="005E7DCE" w:rsidRDefault="005E7DCE"/>
    <w:p w:rsidR="005E7DCE" w:rsidRDefault="005E7DCE"/>
    <w:tbl>
      <w:tblPr>
        <w:tblW w:w="9070" w:type="dxa"/>
        <w:tblCellMar>
          <w:top w:w="55" w:type="dxa"/>
          <w:left w:w="55" w:type="dxa"/>
          <w:bottom w:w="55" w:type="dxa"/>
          <w:right w:w="55" w:type="dxa"/>
        </w:tblCellMar>
        <w:tblLook w:val="0000" w:firstRow="0" w:lastRow="0" w:firstColumn="0" w:lastColumn="0" w:noHBand="0" w:noVBand="0"/>
      </w:tblPr>
      <w:tblGrid>
        <w:gridCol w:w="9070"/>
      </w:tblGrid>
      <w:tr w:rsidR="005E7DCE">
        <w:trPr>
          <w:trHeight w:val="909"/>
        </w:trPr>
        <w:tc>
          <w:tcPr>
            <w:tcW w:w="9070" w:type="dxa"/>
            <w:tcBorders>
              <w:top w:val="single" w:sz="10" w:space="0" w:color="000000"/>
              <w:left w:val="single" w:sz="10" w:space="0" w:color="000000"/>
              <w:bottom w:val="single" w:sz="10" w:space="0" w:color="000000"/>
              <w:right w:val="single" w:sz="10" w:space="0" w:color="000000"/>
            </w:tcBorders>
            <w:shd w:val="clear" w:color="auto" w:fill="B4D6FB"/>
          </w:tcPr>
          <w:p w:rsidR="005E7DCE" w:rsidRDefault="00A94801">
            <w:pPr>
              <w:pStyle w:val="Obsahtabulky"/>
              <w:jc w:val="left"/>
              <w:rPr>
                <w:b/>
                <w:bCs/>
                <w:i/>
                <w:iCs/>
                <w:color w:val="000000"/>
                <w:sz w:val="24"/>
                <w:szCs w:val="24"/>
              </w:rPr>
            </w:pPr>
            <w:r>
              <w:rPr>
                <w:b/>
                <w:bCs/>
                <w:i/>
                <w:iCs/>
                <w:color w:val="000000"/>
                <w:sz w:val="24"/>
                <w:szCs w:val="24"/>
              </w:rPr>
              <w:t>12.</w:t>
            </w:r>
            <w:r>
              <w:rPr>
                <w:b/>
                <w:bCs/>
                <w:i/>
                <w:iCs/>
                <w:color w:val="000000"/>
                <w:sz w:val="26"/>
                <w:szCs w:val="26"/>
                <w:u w:val="single"/>
              </w:rPr>
              <w:t xml:space="preserve">  Závěr</w:t>
            </w:r>
          </w:p>
        </w:tc>
      </w:tr>
    </w:tbl>
    <w:p w:rsidR="005E7DCE" w:rsidRDefault="005E7DCE">
      <w:pPr>
        <w:rPr>
          <w:sz w:val="2"/>
        </w:rPr>
      </w:pPr>
    </w:p>
    <w:p w:rsidR="005E7DCE" w:rsidRDefault="005E7DCE">
      <w:pPr>
        <w:pStyle w:val="Normln-6b"/>
        <w:tabs>
          <w:tab w:val="left" w:pos="453"/>
        </w:tabs>
        <w:rPr>
          <w:sz w:val="26"/>
          <w:szCs w:val="26"/>
          <w:u w:val="single"/>
        </w:rPr>
      </w:pPr>
    </w:p>
    <w:p w:rsidR="005E7DCE" w:rsidRDefault="00A94801">
      <w:pPr>
        <w:pStyle w:val="Normln-6b"/>
        <w:tabs>
          <w:tab w:val="left" w:pos="453"/>
        </w:tabs>
      </w:pPr>
      <w:r>
        <w:t>Úřad územního plánování po vyhodnocení uplatňování ÚP, zejména ze zhodnocení zastavění zastavitelných ploch pro bydlení došel k názoru, že není třeba v současné době pořizovat změnu ÚP Zářecká Lhota z důvodu vymezení nových ploch. Potřeba pořízení změny vyplývá ze ZÚR Pk, kde došlo k vypuštění koridoru veřejně prospěšné dopravní stavby pro modernizaci silnice II/312, v ÚP bude vymezený koridor veřejně prospěšné dopravní stavby pro modernizaci silnice II/312 vypuštěn, doplněna VPS pro D 100 železniční trať Choceň – Ústí nad Orlicí a VPO U 13 nadregionální biokoridor K93.</w:t>
      </w:r>
    </w:p>
    <w:p w:rsidR="005E7DCE" w:rsidRDefault="005E7DCE">
      <w:pPr>
        <w:pStyle w:val="Normln-6b"/>
        <w:tabs>
          <w:tab w:val="left" w:pos="453"/>
        </w:tabs>
      </w:pPr>
    </w:p>
    <w:tbl>
      <w:tblPr>
        <w:tblW w:w="9070" w:type="dxa"/>
        <w:tblCellMar>
          <w:top w:w="55" w:type="dxa"/>
          <w:left w:w="55" w:type="dxa"/>
          <w:bottom w:w="55" w:type="dxa"/>
          <w:right w:w="55" w:type="dxa"/>
        </w:tblCellMar>
        <w:tblLook w:val="0000" w:firstRow="0" w:lastRow="0" w:firstColumn="0" w:lastColumn="0" w:noHBand="0" w:noVBand="0"/>
      </w:tblPr>
      <w:tblGrid>
        <w:gridCol w:w="9070"/>
      </w:tblGrid>
      <w:tr w:rsidR="005E7DCE">
        <w:trPr>
          <w:trHeight w:val="909"/>
        </w:trPr>
        <w:tc>
          <w:tcPr>
            <w:tcW w:w="9070" w:type="dxa"/>
            <w:tcBorders>
              <w:top w:val="single" w:sz="10" w:space="0" w:color="000000"/>
              <w:left w:val="single" w:sz="10" w:space="0" w:color="000000"/>
              <w:bottom w:val="single" w:sz="10" w:space="0" w:color="000000"/>
              <w:right w:val="single" w:sz="10" w:space="0" w:color="000000"/>
            </w:tcBorders>
            <w:shd w:val="clear" w:color="auto" w:fill="B4D6FB"/>
          </w:tcPr>
          <w:p w:rsidR="005E7DCE" w:rsidRDefault="00A94801">
            <w:pPr>
              <w:pStyle w:val="Obsahtabulky"/>
              <w:jc w:val="left"/>
              <w:rPr>
                <w:b/>
                <w:bCs/>
                <w:i/>
                <w:iCs/>
                <w:color w:val="000000"/>
                <w:sz w:val="24"/>
                <w:szCs w:val="24"/>
              </w:rPr>
            </w:pPr>
            <w:r>
              <w:rPr>
                <w:b/>
                <w:bCs/>
                <w:i/>
                <w:iCs/>
                <w:color w:val="000000"/>
                <w:sz w:val="24"/>
                <w:szCs w:val="24"/>
              </w:rPr>
              <w:t>12.</w:t>
            </w:r>
            <w:r>
              <w:rPr>
                <w:b/>
                <w:bCs/>
                <w:i/>
                <w:iCs/>
                <w:color w:val="000000"/>
                <w:sz w:val="26"/>
                <w:szCs w:val="26"/>
                <w:u w:val="single"/>
              </w:rPr>
              <w:t xml:space="preserve">  Seznam zkratek</w:t>
            </w:r>
          </w:p>
        </w:tc>
      </w:tr>
    </w:tbl>
    <w:p w:rsidR="005E7DCE" w:rsidRDefault="005E7DCE">
      <w:pPr>
        <w:pStyle w:val="Nadpis1"/>
        <w:numPr>
          <w:ilvl w:val="0"/>
          <w:numId w:val="0"/>
        </w:numPr>
        <w:ind w:left="432"/>
      </w:pPr>
      <w:bookmarkStart w:id="10" w:name="__RefHeading___Toc517764627"/>
      <w:bookmarkEnd w:id="10"/>
    </w:p>
    <w:tbl>
      <w:tblPr>
        <w:tblW w:w="8968" w:type="dxa"/>
        <w:tblInd w:w="63" w:type="dxa"/>
        <w:tblCellMar>
          <w:left w:w="70" w:type="dxa"/>
          <w:right w:w="70" w:type="dxa"/>
        </w:tblCellMar>
        <w:tblLook w:val="0000" w:firstRow="0" w:lastRow="0" w:firstColumn="0" w:lastColumn="0" w:noHBand="0" w:noVBand="0"/>
      </w:tblPr>
      <w:tblGrid>
        <w:gridCol w:w="544"/>
        <w:gridCol w:w="1370"/>
        <w:gridCol w:w="7054"/>
      </w:tblGrid>
      <w:tr w:rsidR="005E7DCE">
        <w:trPr>
          <w:trHeight w:val="567"/>
          <w:tblHeader/>
        </w:trPr>
        <w:tc>
          <w:tcPr>
            <w:tcW w:w="521" w:type="dxa"/>
            <w:tcBorders>
              <w:top w:val="single" w:sz="8" w:space="0" w:color="000000"/>
              <w:left w:val="single" w:sz="8" w:space="0" w:color="000000"/>
              <w:bottom w:val="single" w:sz="4" w:space="0" w:color="000000"/>
            </w:tcBorders>
            <w:shd w:val="clear" w:color="auto" w:fill="FFFFCC"/>
            <w:vAlign w:val="center"/>
          </w:tcPr>
          <w:p w:rsidR="005E7DCE" w:rsidRDefault="00A94801">
            <w:pPr>
              <w:jc w:val="center"/>
              <w:rPr>
                <w:rFonts w:eastAsia="Times New Roman"/>
                <w:color w:val="000000"/>
              </w:rPr>
            </w:pPr>
            <w:r>
              <w:rPr>
                <w:rFonts w:eastAsia="Times New Roman"/>
                <w:color w:val="000000"/>
              </w:rPr>
              <w:t>Poř.         čís.</w:t>
            </w:r>
          </w:p>
        </w:tc>
        <w:tc>
          <w:tcPr>
            <w:tcW w:w="1372" w:type="dxa"/>
            <w:tcBorders>
              <w:top w:val="single" w:sz="8" w:space="0" w:color="000000"/>
              <w:left w:val="single" w:sz="4" w:space="0" w:color="000000"/>
              <w:bottom w:val="single" w:sz="4" w:space="0" w:color="000000"/>
            </w:tcBorders>
            <w:shd w:val="clear" w:color="auto" w:fill="FFFFCC"/>
            <w:vAlign w:val="center"/>
          </w:tcPr>
          <w:p w:rsidR="005E7DCE" w:rsidRDefault="00A94801">
            <w:pPr>
              <w:jc w:val="center"/>
              <w:rPr>
                <w:rFonts w:eastAsia="Times New Roman"/>
                <w:color w:val="000000"/>
              </w:rPr>
            </w:pPr>
            <w:r>
              <w:rPr>
                <w:rFonts w:eastAsia="Times New Roman"/>
                <w:color w:val="000000"/>
              </w:rPr>
              <w:t>Zkratka</w:t>
            </w:r>
          </w:p>
        </w:tc>
        <w:tc>
          <w:tcPr>
            <w:tcW w:w="7075" w:type="dxa"/>
            <w:tcBorders>
              <w:top w:val="single" w:sz="8" w:space="0" w:color="000000"/>
              <w:left w:val="single" w:sz="4" w:space="0" w:color="000000"/>
              <w:bottom w:val="single" w:sz="4" w:space="0" w:color="000000"/>
              <w:right w:val="single" w:sz="8" w:space="0" w:color="000000"/>
            </w:tcBorders>
            <w:shd w:val="clear" w:color="auto" w:fill="FFFFCC"/>
            <w:vAlign w:val="center"/>
          </w:tcPr>
          <w:p w:rsidR="005E7DCE" w:rsidRDefault="00A94801">
            <w:pPr>
              <w:jc w:val="center"/>
              <w:rPr>
                <w:rFonts w:eastAsia="Times New Roman"/>
                <w:color w:val="000000"/>
              </w:rPr>
            </w:pPr>
            <w:r>
              <w:rPr>
                <w:rFonts w:eastAsia="Times New Roman"/>
                <w:color w:val="000000"/>
              </w:rPr>
              <w:t>Význam zkratky</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1</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ČOV</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čistička odpadních vod</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2</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ČR</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Česká republika</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3</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NGBC</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Nadregionální biocentrum</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4</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EIA</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vyhodnocení vlivu stavby na životní prostředí</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5</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EVL</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evropsky významná lokalita</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6</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LBC</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lokální biocentrum</w:t>
            </w:r>
          </w:p>
        </w:tc>
      </w:tr>
      <w:tr w:rsidR="005E7DCE">
        <w:trPr>
          <w:trHeight w:val="340"/>
        </w:trPr>
        <w:tc>
          <w:tcPr>
            <w:tcW w:w="521" w:type="dxa"/>
            <w:tcBorders>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7</w:t>
            </w:r>
          </w:p>
        </w:tc>
        <w:tc>
          <w:tcPr>
            <w:tcW w:w="1372" w:type="dxa"/>
            <w:tcBorders>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LBK</w:t>
            </w:r>
          </w:p>
        </w:tc>
        <w:tc>
          <w:tcPr>
            <w:tcW w:w="7075" w:type="dxa"/>
            <w:tcBorders>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lokální biokoridor</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8</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MDO</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Ministerstvo dopravy České republiky</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9</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MÚK</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mimoúrovňová křižovatka</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10</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MZ</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Ministerstvo zemědělství České republiky</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11</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MŽP</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Ministerstvo životního prostředí České republiky</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12</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NRBk</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nadregionální biokoridor</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13</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ORP</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obec s rozšířenou působností</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14</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Pk</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Pardubický kraj</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15</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PUPFL</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pozemky určené k plnění funkce lesa</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16</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PÚR ČR</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Politika územního rozvoje České republiky</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17</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RBK</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regionální biokoridor</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18</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RD</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rodinný dům</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19</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ÚAP</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územně analytické podklady</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20</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ÚP</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Územní plán</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21</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ÚSES</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územní systém ekologické stability</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22</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VPO</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veřejně prospěšná opatření</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23</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VPS</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veřejně prospěšné stavby</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24</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ZPF</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zemědělský půdní fond</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25</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ZÚ</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zastavěné území</w:t>
            </w:r>
          </w:p>
        </w:tc>
      </w:tr>
      <w:tr w:rsidR="005E7DCE">
        <w:trPr>
          <w:trHeight w:val="340"/>
        </w:trPr>
        <w:tc>
          <w:tcPr>
            <w:tcW w:w="521" w:type="dxa"/>
            <w:tcBorders>
              <w:top w:val="single" w:sz="4" w:space="0" w:color="000000"/>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26</w:t>
            </w:r>
          </w:p>
        </w:tc>
        <w:tc>
          <w:tcPr>
            <w:tcW w:w="1372" w:type="dxa"/>
            <w:tcBorders>
              <w:top w:val="single" w:sz="4" w:space="0" w:color="000000"/>
              <w:left w:val="single" w:sz="4"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ZÚR PK</w:t>
            </w:r>
          </w:p>
        </w:tc>
        <w:tc>
          <w:tcPr>
            <w:tcW w:w="7075" w:type="dxa"/>
            <w:tcBorders>
              <w:top w:val="single" w:sz="4" w:space="0" w:color="000000"/>
              <w:left w:val="single" w:sz="4" w:space="0" w:color="000000"/>
              <w:bottom w:val="single" w:sz="4" w:space="0" w:color="000000"/>
              <w:right w:val="single" w:sz="8" w:space="0" w:color="000000"/>
            </w:tcBorders>
            <w:shd w:val="clear" w:color="auto" w:fill="auto"/>
            <w:vAlign w:val="center"/>
          </w:tcPr>
          <w:p w:rsidR="005E7DCE" w:rsidRDefault="00A94801">
            <w:pPr>
              <w:rPr>
                <w:rFonts w:eastAsia="Times New Roman"/>
                <w:color w:val="000000"/>
              </w:rPr>
            </w:pPr>
            <w:r>
              <w:rPr>
                <w:rFonts w:eastAsia="Times New Roman"/>
                <w:color w:val="000000"/>
              </w:rPr>
              <w:t>Zásady územního rozvoje Pardubického kraje</w:t>
            </w:r>
          </w:p>
        </w:tc>
      </w:tr>
      <w:tr w:rsidR="005E7DCE">
        <w:trPr>
          <w:trHeight w:val="340"/>
        </w:trPr>
        <w:tc>
          <w:tcPr>
            <w:tcW w:w="521" w:type="dxa"/>
            <w:tcBorders>
              <w:left w:val="single" w:sz="8" w:space="0" w:color="000000"/>
              <w:bottom w:val="single" w:sz="4" w:space="0" w:color="000000"/>
            </w:tcBorders>
            <w:shd w:val="clear" w:color="auto" w:fill="auto"/>
            <w:vAlign w:val="center"/>
          </w:tcPr>
          <w:p w:rsidR="005E7DCE" w:rsidRDefault="00A94801">
            <w:pPr>
              <w:jc w:val="center"/>
              <w:rPr>
                <w:rFonts w:eastAsia="Times New Roman"/>
                <w:color w:val="000000"/>
              </w:rPr>
            </w:pPr>
            <w:r>
              <w:rPr>
                <w:rFonts w:eastAsia="Times New Roman"/>
                <w:color w:val="000000"/>
              </w:rPr>
              <w:t>27</w:t>
            </w:r>
          </w:p>
        </w:tc>
        <w:tc>
          <w:tcPr>
            <w:tcW w:w="1372" w:type="dxa"/>
            <w:tcBorders>
              <w:left w:val="single" w:sz="4" w:space="0" w:color="000000"/>
              <w:bottom w:val="single" w:sz="4" w:space="0" w:color="000000"/>
            </w:tcBorders>
            <w:shd w:val="clear" w:color="auto" w:fill="auto"/>
            <w:vAlign w:val="center"/>
          </w:tcPr>
          <w:p w:rsidR="005E7DCE" w:rsidRDefault="00A94801">
            <w:pPr>
              <w:jc w:val="center"/>
            </w:pPr>
            <w:r>
              <w:rPr>
                <w:rFonts w:eastAsia="Times New Roman"/>
                <w:color w:val="000000"/>
              </w:rPr>
              <w:t>RBC</w:t>
            </w:r>
          </w:p>
        </w:tc>
        <w:tc>
          <w:tcPr>
            <w:tcW w:w="7075" w:type="dxa"/>
            <w:tcBorders>
              <w:left w:val="single" w:sz="4" w:space="0" w:color="000000"/>
              <w:bottom w:val="single" w:sz="4" w:space="0" w:color="000000"/>
              <w:right w:val="single" w:sz="8" w:space="0" w:color="000000"/>
            </w:tcBorders>
            <w:shd w:val="clear" w:color="auto" w:fill="auto"/>
            <w:vAlign w:val="center"/>
          </w:tcPr>
          <w:p w:rsidR="005E7DCE" w:rsidRDefault="00A94801">
            <w:r>
              <w:rPr>
                <w:rFonts w:eastAsia="Times New Roman"/>
                <w:color w:val="000000"/>
              </w:rPr>
              <w:t>Regionální biocentrum</w:t>
            </w:r>
          </w:p>
        </w:tc>
      </w:tr>
      <w:tr w:rsidR="005E7DCE">
        <w:trPr>
          <w:trHeight w:val="340"/>
        </w:trPr>
        <w:tc>
          <w:tcPr>
            <w:tcW w:w="521" w:type="dxa"/>
            <w:tcBorders>
              <w:left w:val="single" w:sz="8" w:space="0" w:color="000000"/>
              <w:bottom w:val="single" w:sz="4" w:space="0" w:color="000000"/>
            </w:tcBorders>
            <w:shd w:val="clear" w:color="auto" w:fill="auto"/>
            <w:vAlign w:val="center"/>
          </w:tcPr>
          <w:p w:rsidR="005E7DCE" w:rsidRDefault="00A94801">
            <w:pPr>
              <w:jc w:val="center"/>
            </w:pPr>
            <w:r>
              <w:t>28</w:t>
            </w:r>
          </w:p>
        </w:tc>
        <w:tc>
          <w:tcPr>
            <w:tcW w:w="1372" w:type="dxa"/>
            <w:tcBorders>
              <w:left w:val="single" w:sz="4" w:space="0" w:color="000000"/>
              <w:bottom w:val="single" w:sz="4" w:space="0" w:color="000000"/>
            </w:tcBorders>
            <w:shd w:val="clear" w:color="auto" w:fill="auto"/>
            <w:vAlign w:val="center"/>
          </w:tcPr>
          <w:p w:rsidR="005E7DCE" w:rsidRDefault="00A94801">
            <w:pPr>
              <w:jc w:val="center"/>
            </w:pPr>
            <w:r>
              <w:t>NRBC</w:t>
            </w:r>
          </w:p>
        </w:tc>
        <w:tc>
          <w:tcPr>
            <w:tcW w:w="7075" w:type="dxa"/>
            <w:tcBorders>
              <w:left w:val="single" w:sz="4" w:space="0" w:color="000000"/>
              <w:bottom w:val="single" w:sz="4" w:space="0" w:color="000000"/>
              <w:right w:val="single" w:sz="8" w:space="0" w:color="000000"/>
            </w:tcBorders>
            <w:shd w:val="clear" w:color="auto" w:fill="auto"/>
            <w:vAlign w:val="center"/>
          </w:tcPr>
          <w:p w:rsidR="005E7DCE" w:rsidRDefault="00A94801">
            <w:r>
              <w:t>Nadregionální biocentum</w:t>
            </w:r>
          </w:p>
        </w:tc>
      </w:tr>
      <w:tr w:rsidR="005E7DCE">
        <w:trPr>
          <w:trHeight w:val="340"/>
        </w:trPr>
        <w:tc>
          <w:tcPr>
            <w:tcW w:w="521" w:type="dxa"/>
            <w:tcBorders>
              <w:left w:val="single" w:sz="8" w:space="0" w:color="000000"/>
              <w:bottom w:val="single" w:sz="8" w:space="0" w:color="000000"/>
            </w:tcBorders>
            <w:shd w:val="clear" w:color="auto" w:fill="auto"/>
            <w:vAlign w:val="center"/>
          </w:tcPr>
          <w:p w:rsidR="005E7DCE" w:rsidRDefault="00A94801">
            <w:pPr>
              <w:jc w:val="center"/>
            </w:pPr>
            <w:r>
              <w:t>29</w:t>
            </w:r>
          </w:p>
        </w:tc>
        <w:tc>
          <w:tcPr>
            <w:tcW w:w="1372" w:type="dxa"/>
            <w:tcBorders>
              <w:left w:val="single" w:sz="4" w:space="0" w:color="000000"/>
              <w:bottom w:val="single" w:sz="8" w:space="0" w:color="000000"/>
            </w:tcBorders>
            <w:shd w:val="clear" w:color="auto" w:fill="auto"/>
            <w:vAlign w:val="center"/>
          </w:tcPr>
          <w:p w:rsidR="005E7DCE" w:rsidRDefault="00A94801">
            <w:pPr>
              <w:jc w:val="center"/>
            </w:pPr>
            <w:r>
              <w:t>OZ NRBK</w:t>
            </w:r>
          </w:p>
        </w:tc>
        <w:tc>
          <w:tcPr>
            <w:tcW w:w="7075" w:type="dxa"/>
            <w:tcBorders>
              <w:left w:val="single" w:sz="4" w:space="0" w:color="000000"/>
              <w:bottom w:val="single" w:sz="8" w:space="0" w:color="000000"/>
              <w:right w:val="single" w:sz="8" w:space="0" w:color="000000"/>
            </w:tcBorders>
            <w:shd w:val="clear" w:color="auto" w:fill="auto"/>
            <w:vAlign w:val="center"/>
          </w:tcPr>
          <w:p w:rsidR="005E7DCE" w:rsidRDefault="00A94801">
            <w:r>
              <w:t>Ochranná zóna nadregionálního biokoridoru</w:t>
            </w:r>
          </w:p>
        </w:tc>
      </w:tr>
    </w:tbl>
    <w:p w:rsidR="005E7DCE" w:rsidRDefault="005E7DCE">
      <w:pPr>
        <w:jc w:val="left"/>
        <w:rPr>
          <w:sz w:val="4"/>
        </w:rPr>
      </w:pPr>
    </w:p>
    <w:p w:rsidR="005E7DCE" w:rsidRDefault="00A94801">
      <w:pPr>
        <w:pStyle w:val="Normln-6b"/>
        <w:tabs>
          <w:tab w:val="left" w:pos="453"/>
        </w:tabs>
      </w:pPr>
      <w:r>
        <w:t xml:space="preserve">Zpráva o uplatňování ÚP byla ve smyslu § 55 odst. 1 zákona č. 183/2006 Sb. o územním plánování a stavebním řádu ve znění pozdějších předpisů byla před předložením ke schválení zastupitelstvu obce projednána s dotčenými orgány a Krajským úřadem Pardubického kraje. V době projednávání byl návrh zprávy zveřejněn na webových stránkách Městského úřadu Vysoké Mýto </w:t>
      </w:r>
      <w:hyperlink r:id="rId13">
        <w:r>
          <w:rPr>
            <w:rStyle w:val="Internetovodkaz"/>
          </w:rPr>
          <w:t>www.vysoke-myto.cz</w:t>
        </w:r>
      </w:hyperlink>
      <w:r>
        <w:t xml:space="preserve"> – (úřední deska – Územní plánování), aby se s tímto návrhem mohla seznámit veřejnost. Projednaný a upravený návrh zprávy byl předložen Zastupitelstvu obce Zářecká Lhota ke schválení.</w:t>
      </w:r>
    </w:p>
    <w:p w:rsidR="005E7DCE" w:rsidRDefault="005E7DCE"/>
    <w:p w:rsidR="005E7DCE" w:rsidRDefault="005E7DCE"/>
    <w:p w:rsidR="005E7DCE" w:rsidRDefault="005E7DCE"/>
    <w:p w:rsidR="005E7DCE" w:rsidRDefault="005E7DCE"/>
    <w:p w:rsidR="005E7DCE" w:rsidRDefault="005E7DCE"/>
    <w:p w:rsidR="005E7DCE" w:rsidRDefault="005E7DCE"/>
    <w:p w:rsidR="005E7DCE" w:rsidRDefault="005E7DCE"/>
    <w:p w:rsidR="005E7DCE" w:rsidRDefault="005E7DCE"/>
    <w:p w:rsidR="005E7DCE" w:rsidRDefault="005E7DCE"/>
    <w:p w:rsidR="005E7DCE" w:rsidRDefault="00A94801">
      <w:r>
        <w:t>Ing. Luboš Karmín, v. r.</w:t>
      </w:r>
    </w:p>
    <w:p w:rsidR="005E7DCE" w:rsidRDefault="00A94801">
      <w:r>
        <w:t>vedoucí odboru stavebního úřadu a územního plánování</w:t>
      </w:r>
    </w:p>
    <w:p w:rsidR="005E7DCE" w:rsidRDefault="005E7DCE"/>
    <w:p w:rsidR="005E7DCE" w:rsidRDefault="005E7DCE"/>
    <w:p w:rsidR="005E7DCE" w:rsidRDefault="00A94801">
      <w:r>
        <w:t>otisk razítka</w:t>
      </w:r>
    </w:p>
    <w:p w:rsidR="005E7DCE" w:rsidRDefault="005E7DCE"/>
    <w:p w:rsidR="005E7DCE" w:rsidRDefault="005E7DCE"/>
    <w:p w:rsidR="005E7DCE" w:rsidRDefault="005E7DCE"/>
    <w:p w:rsidR="005E7DCE" w:rsidRDefault="005E7DCE"/>
    <w:p w:rsidR="005E7DCE" w:rsidRDefault="005E7DCE"/>
    <w:p w:rsidR="005E7DCE" w:rsidRDefault="005E7DCE"/>
    <w:p w:rsidR="005E7DCE" w:rsidRDefault="00A94801">
      <w:pPr>
        <w:spacing w:line="360" w:lineRule="auto"/>
      </w:pPr>
      <w:r>
        <w:t>Zpráva byla dle § 6 odst. 5 písm. e) zákona č. 183/2006 Sb., o územním plánování a stavebním řádu ve znění pozdějších předpisů schválena Zastupitelstvem obce Zářecká Lhota dne  xxxxx usnesením č. xxxxxxx.</w:t>
      </w:r>
    </w:p>
    <w:p w:rsidR="005E7DCE" w:rsidRDefault="005E7DCE"/>
    <w:p w:rsidR="005E7DCE" w:rsidRDefault="005E7DCE"/>
    <w:p w:rsidR="005E7DCE" w:rsidRDefault="00A94801">
      <w:r>
        <w:t>otisk úředního razítka</w:t>
      </w:r>
    </w:p>
    <w:p w:rsidR="005E7DCE" w:rsidRDefault="005E7DCE"/>
    <w:p w:rsidR="005E7DCE" w:rsidRDefault="005E7DCE"/>
    <w:p w:rsidR="005E7DCE" w:rsidRDefault="005E7DCE"/>
    <w:p w:rsidR="005E7DCE" w:rsidRDefault="005E7DCE"/>
    <w:p w:rsidR="005E7DCE" w:rsidRDefault="00A94801">
      <w:r>
        <w:t>Petr Kazda, DiS</w:t>
      </w:r>
      <w:r>
        <w:tab/>
      </w:r>
      <w:r>
        <w:tab/>
      </w:r>
      <w:r>
        <w:tab/>
      </w:r>
      <w:r>
        <w:tab/>
      </w:r>
      <w:r>
        <w:tab/>
      </w:r>
      <w:r>
        <w:tab/>
        <w:t xml:space="preserve">           Ing. František Eliáš</w:t>
      </w:r>
    </w:p>
    <w:p w:rsidR="005E7DCE" w:rsidRDefault="005E7DCE">
      <w:pPr>
        <w:tabs>
          <w:tab w:val="left" w:pos="4536"/>
        </w:tabs>
      </w:pPr>
    </w:p>
    <w:p w:rsidR="005E7DCE" w:rsidRDefault="00A94801">
      <w:pPr>
        <w:tabs>
          <w:tab w:val="left" w:pos="4536"/>
        </w:tabs>
      </w:pPr>
      <w:r>
        <w:t xml:space="preserve">starosta obce </w:t>
      </w:r>
      <w:r>
        <w:tab/>
      </w:r>
      <w:r>
        <w:tab/>
      </w:r>
      <w:r>
        <w:tab/>
      </w:r>
      <w:r>
        <w:tab/>
        <w:t>místostarosta obce</w:t>
      </w:r>
    </w:p>
    <w:p w:rsidR="005E7DCE" w:rsidRDefault="005E7DCE"/>
    <w:p w:rsidR="005E7DCE" w:rsidRDefault="005E7DCE"/>
    <w:p w:rsidR="005E7DCE" w:rsidRDefault="00A94801">
      <w:r>
        <w:br w:type="page"/>
      </w:r>
    </w:p>
    <w:p w:rsidR="005E7DCE" w:rsidRDefault="005E7DCE">
      <w:pPr>
        <w:suppressAutoHyphens w:val="0"/>
        <w:jc w:val="left"/>
      </w:pPr>
    </w:p>
    <w:p w:rsidR="005E7DCE" w:rsidRDefault="005E7DCE"/>
    <w:p w:rsidR="005E7DCE" w:rsidRDefault="00A94801">
      <w:pPr>
        <w:jc w:val="center"/>
        <w:rPr>
          <w:b/>
          <w:sz w:val="32"/>
        </w:rPr>
      </w:pPr>
      <w:r>
        <w:rPr>
          <w:b/>
          <w:sz w:val="32"/>
        </w:rPr>
        <w:t>SEZNAM DOTČENÝCH ORGÁNŮ A OBCÍ</w:t>
      </w:r>
    </w:p>
    <w:p w:rsidR="005E7DCE" w:rsidRDefault="00A94801">
      <w:pPr>
        <w:numPr>
          <w:ilvl w:val="0"/>
          <w:numId w:val="8"/>
        </w:numPr>
      </w:pPr>
      <w:bookmarkStart w:id="11" w:name="__DdeLink__1653_938891236"/>
      <w:bookmarkEnd w:id="11"/>
      <w:r>
        <w:rPr>
          <w:rFonts w:ascii="ArialMT" w:eastAsia="ArialMT" w:hAnsi="ArialMT" w:cs="ArialMT"/>
          <w:color w:val="000000"/>
        </w:rPr>
        <w:t xml:space="preserve">Krajský úřad Pardubického kraje, odbor rozvoje, oddělení. územního plánování, Komenského nám. 125, 532 11 </w:t>
      </w:r>
      <w:r>
        <w:rPr>
          <w:rFonts w:eastAsia="Arial"/>
          <w:color w:val="000000"/>
        </w:rPr>
        <w:t>PARDUBICE</w:t>
      </w:r>
    </w:p>
    <w:p w:rsidR="005E7DCE" w:rsidRDefault="00A94801">
      <w:pPr>
        <w:numPr>
          <w:ilvl w:val="0"/>
          <w:numId w:val="8"/>
        </w:numPr>
      </w:pPr>
      <w:r>
        <w:rPr>
          <w:rFonts w:ascii="ArialMT" w:eastAsia="ArialMT" w:hAnsi="ArialMT" w:cs="ArialMT"/>
          <w:color w:val="000000"/>
        </w:rPr>
        <w:t>Ministerstvo životního prostředí ČR, územní odbor pro královehradeckou oblas</w:t>
      </w:r>
      <w:r>
        <w:rPr>
          <w:rFonts w:eastAsia="Arial"/>
          <w:color w:val="000000"/>
        </w:rPr>
        <w:t xml:space="preserve">t, Resslova 1229/2a, 500 02 </w:t>
      </w:r>
      <w:r>
        <w:rPr>
          <w:rFonts w:ascii="ArialMT" w:eastAsia="ArialMT" w:hAnsi="ArialMT" w:cs="ArialMT"/>
          <w:color w:val="000000"/>
        </w:rPr>
        <w:t>HRADEC KRÁLOVÉ</w:t>
      </w:r>
    </w:p>
    <w:p w:rsidR="005E7DCE" w:rsidRDefault="00A94801">
      <w:pPr>
        <w:numPr>
          <w:ilvl w:val="0"/>
          <w:numId w:val="8"/>
        </w:numPr>
        <w:rPr>
          <w:rFonts w:ascii="ArialMT" w:eastAsia="ArialMT" w:hAnsi="ArialMT" w:cs="ArialMT"/>
          <w:color w:val="000000"/>
        </w:rPr>
      </w:pPr>
      <w:r>
        <w:rPr>
          <w:rFonts w:ascii="ArialMT" w:eastAsia="ArialMT" w:hAnsi="ArialMT" w:cs="ArialMT"/>
          <w:color w:val="000000"/>
        </w:rPr>
        <w:t>Ministerstvo dopravy ČR, odbor strategie, P. O. Box 9, nábřeží Ludvíka Svobody 12/1222, 110 15 PRAHA 1</w:t>
      </w:r>
    </w:p>
    <w:p w:rsidR="005E7DCE" w:rsidRDefault="00A94801">
      <w:pPr>
        <w:numPr>
          <w:ilvl w:val="0"/>
          <w:numId w:val="8"/>
        </w:numPr>
        <w:rPr>
          <w:rFonts w:ascii="ArialMT" w:eastAsia="ArialMT" w:hAnsi="ArialMT" w:cs="ArialMT"/>
          <w:color w:val="000000"/>
        </w:rPr>
      </w:pPr>
      <w:r>
        <w:rPr>
          <w:rFonts w:ascii="ArialMT" w:eastAsia="ArialMT" w:hAnsi="ArialMT" w:cs="ArialMT"/>
          <w:color w:val="000000"/>
        </w:rPr>
        <w:t>Ministerstvo průmyslu a obchodu ČR, Na Františku 32, 110 15 PRAHA 1</w:t>
      </w:r>
    </w:p>
    <w:p w:rsidR="005E7DCE" w:rsidRDefault="00A94801">
      <w:pPr>
        <w:numPr>
          <w:ilvl w:val="0"/>
          <w:numId w:val="8"/>
        </w:numPr>
      </w:pPr>
      <w:r>
        <w:rPr>
          <w:rFonts w:ascii="ArialMT" w:eastAsia="ArialMT" w:hAnsi="ArialMT" w:cs="ArialMT"/>
          <w:color w:val="000000"/>
        </w:rPr>
        <w:t xml:space="preserve">Státní pozemkový úřad, územní pracoviště Ústí nad Orlicí, </w:t>
      </w:r>
      <w:r>
        <w:rPr>
          <w:rFonts w:ascii="ArialMT" w:eastAsia="ArialMT" w:hAnsi="ArialMT" w:cs="ArialMT"/>
          <w:color w:val="182002"/>
        </w:rPr>
        <w:t xml:space="preserve">Husinecká 1024/11a, 130 </w:t>
      </w:r>
      <w:r>
        <w:rPr>
          <w:rFonts w:eastAsia="Arial"/>
          <w:color w:val="182002"/>
        </w:rPr>
        <w:t xml:space="preserve">00 PRAHA 3 – </w:t>
      </w:r>
      <w:r>
        <w:rPr>
          <w:rFonts w:ascii="ArialMT" w:eastAsia="ArialMT" w:hAnsi="ArialMT" w:cs="ArialMT"/>
          <w:color w:val="182002"/>
        </w:rPr>
        <w:t>ŽIŽKOV</w:t>
      </w:r>
    </w:p>
    <w:p w:rsidR="005E7DCE" w:rsidRDefault="00A94801">
      <w:pPr>
        <w:numPr>
          <w:ilvl w:val="0"/>
          <w:numId w:val="8"/>
        </w:numPr>
        <w:rPr>
          <w:rFonts w:ascii="ArialMT" w:eastAsia="ArialMT" w:hAnsi="ArialMT" w:cs="ArialMT"/>
          <w:color w:val="000000"/>
        </w:rPr>
      </w:pPr>
      <w:r>
        <w:rPr>
          <w:rFonts w:ascii="ArialMT" w:eastAsia="ArialMT" w:hAnsi="ArialMT" w:cs="ArialMT"/>
          <w:color w:val="000000"/>
        </w:rPr>
        <w:t>Krajská hygienická stanice Pardubického kraje se sídlem v Pardubicích, Územní pracoviště Ústí nad Orlicí, Smetanova 1390, 562 01 ÚSTÍ NAD ORLICÍ</w:t>
      </w:r>
    </w:p>
    <w:p w:rsidR="005E7DCE" w:rsidRDefault="00A94801">
      <w:pPr>
        <w:numPr>
          <w:ilvl w:val="0"/>
          <w:numId w:val="8"/>
        </w:numPr>
        <w:rPr>
          <w:rFonts w:ascii="ArialMT" w:eastAsia="ArialMT" w:hAnsi="ArialMT" w:cs="ArialMT"/>
          <w:color w:val="000000"/>
        </w:rPr>
      </w:pPr>
      <w:r>
        <w:rPr>
          <w:rFonts w:ascii="ArialMT" w:eastAsia="ArialMT" w:hAnsi="ArialMT" w:cs="ArialMT"/>
          <w:color w:val="000000"/>
        </w:rPr>
        <w:t>Krajský úřad Pardubického kraje, odbor dopravy a silničního hospodářství, Komenského nám. 125, 532 11 PARDUBICE</w:t>
      </w:r>
    </w:p>
    <w:p w:rsidR="005E7DCE" w:rsidRDefault="00A94801">
      <w:pPr>
        <w:numPr>
          <w:ilvl w:val="0"/>
          <w:numId w:val="8"/>
        </w:numPr>
        <w:rPr>
          <w:rFonts w:ascii="ArialMT" w:eastAsia="ArialMT" w:hAnsi="ArialMT" w:cs="ArialMT"/>
          <w:color w:val="000000"/>
        </w:rPr>
      </w:pPr>
      <w:r>
        <w:rPr>
          <w:rFonts w:ascii="ArialMT" w:eastAsia="ArialMT" w:hAnsi="ArialMT" w:cs="ArialMT"/>
          <w:color w:val="000000"/>
        </w:rPr>
        <w:t>Krajský úřad Pardubického kraje, odbor životního prostředí a zemědělství, Komenského nám. 125, 532 11 PARDUBICE</w:t>
      </w:r>
    </w:p>
    <w:p w:rsidR="005E7DCE" w:rsidRDefault="00A94801">
      <w:pPr>
        <w:numPr>
          <w:ilvl w:val="0"/>
          <w:numId w:val="8"/>
        </w:numPr>
      </w:pPr>
      <w:r>
        <w:rPr>
          <w:rFonts w:ascii="ArialMT" w:eastAsia="ArialMT" w:hAnsi="ArialMT" w:cs="ArialMT"/>
          <w:color w:val="000000"/>
        </w:rPr>
        <w:t xml:space="preserve">Městský úřad Vysoké Mýto, odbor životního prostředí, </w:t>
      </w:r>
      <w:r>
        <w:rPr>
          <w:rFonts w:eastAsia="Arial"/>
          <w:color w:val="000000"/>
        </w:rPr>
        <w:t xml:space="preserve">B. Smetany 92, 566 32 </w:t>
      </w:r>
      <w:r>
        <w:rPr>
          <w:rFonts w:ascii="ArialMT" w:eastAsia="ArialMT" w:hAnsi="ArialMT" w:cs="ArialMT"/>
          <w:color w:val="000000"/>
        </w:rPr>
        <w:t>VYSOKÉ MÝTO</w:t>
      </w:r>
      <w:r>
        <w:rPr>
          <w:rFonts w:eastAsia="Arial"/>
          <w:color w:val="000000"/>
        </w:rPr>
        <w:t xml:space="preserve"> </w:t>
      </w:r>
    </w:p>
    <w:p w:rsidR="005E7DCE" w:rsidRDefault="00A94801">
      <w:pPr>
        <w:numPr>
          <w:ilvl w:val="0"/>
          <w:numId w:val="8"/>
        </w:numPr>
      </w:pPr>
      <w:r>
        <w:rPr>
          <w:rFonts w:ascii="ArialMT" w:eastAsia="ArialMT" w:hAnsi="ArialMT" w:cs="ArialMT"/>
          <w:color w:val="000000"/>
        </w:rPr>
        <w:t>Městský úřad Vysoké Mýto, odbor dopravy a silničního hospodářství</w:t>
      </w:r>
      <w:r>
        <w:rPr>
          <w:rFonts w:eastAsia="Arial"/>
          <w:color w:val="000000"/>
        </w:rPr>
        <w:t xml:space="preserve">, B. Smetany 92, 566 32 </w:t>
      </w:r>
      <w:r>
        <w:rPr>
          <w:rFonts w:ascii="ArialMT" w:eastAsia="ArialMT" w:hAnsi="ArialMT" w:cs="ArialMT"/>
          <w:color w:val="000000"/>
        </w:rPr>
        <w:t>VYSOKÉ MÝTO</w:t>
      </w:r>
    </w:p>
    <w:p w:rsidR="005E7DCE" w:rsidRDefault="00A94801">
      <w:pPr>
        <w:numPr>
          <w:ilvl w:val="0"/>
          <w:numId w:val="8"/>
        </w:numPr>
      </w:pPr>
      <w:r>
        <w:rPr>
          <w:rFonts w:ascii="ArialMT" w:eastAsia="ArialMT" w:hAnsi="ArialMT" w:cs="ArialMT"/>
          <w:color w:val="000000"/>
        </w:rPr>
        <w:t>Městský úřad Vysoké Mýto, odbor stavebního úřadu a územního plánování</w:t>
      </w:r>
      <w:r>
        <w:rPr>
          <w:rFonts w:eastAsia="Arial"/>
          <w:color w:val="000000"/>
        </w:rPr>
        <w:t xml:space="preserve">, </w:t>
      </w:r>
      <w:r>
        <w:rPr>
          <w:rFonts w:ascii="ArialMT" w:eastAsia="ArialMT" w:hAnsi="ArialMT" w:cs="ArialMT"/>
          <w:color w:val="000000"/>
        </w:rPr>
        <w:t>vodoprávní úřad, B. Smetany 92, 566 32 VYSOKÉ MÝTO</w:t>
      </w:r>
    </w:p>
    <w:p w:rsidR="005E7DCE" w:rsidRDefault="00A94801">
      <w:pPr>
        <w:numPr>
          <w:ilvl w:val="0"/>
          <w:numId w:val="8"/>
        </w:numPr>
      </w:pPr>
      <w:r>
        <w:rPr>
          <w:rFonts w:ascii="ArialMT" w:eastAsia="ArialMT" w:hAnsi="ArialMT" w:cs="ArialMT"/>
          <w:color w:val="000000"/>
        </w:rPr>
        <w:t>Městský úřad Vysoké Mýto, odbor stavební</w:t>
      </w:r>
      <w:r>
        <w:rPr>
          <w:rFonts w:eastAsia="Arial"/>
          <w:color w:val="000000"/>
        </w:rPr>
        <w:t xml:space="preserve">ho </w:t>
      </w:r>
      <w:r>
        <w:rPr>
          <w:rFonts w:ascii="ArialMT" w:eastAsia="ArialMT" w:hAnsi="ArialMT" w:cs="ArialMT"/>
          <w:color w:val="000000"/>
        </w:rPr>
        <w:t>úřadu a územního plánování, ochrana památek</w:t>
      </w:r>
      <w:r>
        <w:rPr>
          <w:rFonts w:eastAsia="Arial"/>
          <w:color w:val="000000"/>
        </w:rPr>
        <w:t xml:space="preserve">, B. Smetany 92, 566 32 </w:t>
      </w:r>
      <w:r>
        <w:rPr>
          <w:rFonts w:ascii="ArialMT" w:eastAsia="ArialMT" w:hAnsi="ArialMT" w:cs="ArialMT"/>
          <w:color w:val="000000"/>
        </w:rPr>
        <w:t>VYSOKÉ MÝTO</w:t>
      </w:r>
    </w:p>
    <w:p w:rsidR="005E7DCE" w:rsidRDefault="00A94801">
      <w:pPr>
        <w:numPr>
          <w:ilvl w:val="0"/>
          <w:numId w:val="8"/>
        </w:numPr>
      </w:pPr>
      <w:r>
        <w:rPr>
          <w:rFonts w:ascii="ArialMT" w:eastAsia="ArialMT" w:hAnsi="ArialMT" w:cs="ArialMT"/>
          <w:color w:val="000000"/>
        </w:rPr>
        <w:t xml:space="preserve">Hasičský záchranný sbor Pardubického kraje, územní odbor Ústí nad Orlicí, Hylváty </w:t>
      </w:r>
      <w:r>
        <w:rPr>
          <w:rFonts w:eastAsia="Arial"/>
          <w:color w:val="000000"/>
        </w:rPr>
        <w:t xml:space="preserve">5, 562 03 </w:t>
      </w:r>
      <w:r>
        <w:rPr>
          <w:rFonts w:ascii="ArialMT" w:eastAsia="ArialMT" w:hAnsi="ArialMT" w:cs="ArialMT"/>
          <w:color w:val="000000"/>
        </w:rPr>
        <w:t>ÚSTÍ NAD ORLICÍ</w:t>
      </w:r>
    </w:p>
    <w:p w:rsidR="005E7DCE" w:rsidRDefault="00A94801">
      <w:pPr>
        <w:numPr>
          <w:ilvl w:val="0"/>
          <w:numId w:val="8"/>
        </w:numPr>
      </w:pPr>
      <w:r>
        <w:rPr>
          <w:rFonts w:ascii="ArialMT" w:eastAsia="ArialMT" w:hAnsi="ArialMT" w:cs="ArialMT"/>
          <w:color w:val="000000"/>
        </w:rPr>
        <w:t xml:space="preserve">Státní energetická inspekce, územní inspektorát pro PK, nám. Republiky 12, 562 </w:t>
      </w:r>
      <w:r>
        <w:rPr>
          <w:rFonts w:eastAsia="Arial"/>
          <w:color w:val="000000"/>
        </w:rPr>
        <w:t xml:space="preserve">03 PARDUBICE </w:t>
      </w:r>
    </w:p>
    <w:p w:rsidR="005E7DCE" w:rsidRDefault="00A94801">
      <w:pPr>
        <w:numPr>
          <w:ilvl w:val="0"/>
          <w:numId w:val="8"/>
        </w:numPr>
        <w:rPr>
          <w:rFonts w:ascii="ArialMT" w:eastAsia="ArialMT" w:hAnsi="ArialMT" w:cs="ArialMT"/>
          <w:color w:val="000000"/>
        </w:rPr>
      </w:pPr>
      <w:r>
        <w:rPr>
          <w:rFonts w:ascii="ArialMT" w:eastAsia="ArialMT" w:hAnsi="ArialMT" w:cs="ArialMT"/>
          <w:color w:val="000000"/>
        </w:rPr>
        <w:t>Obvodní báňský úřad, Wonkova 1142/1, 500 02 HRADEC KRÁLOVÉ</w:t>
      </w:r>
    </w:p>
    <w:p w:rsidR="005E7DCE" w:rsidRDefault="00A94801">
      <w:pPr>
        <w:numPr>
          <w:ilvl w:val="0"/>
          <w:numId w:val="8"/>
        </w:numPr>
      </w:pPr>
      <w:r>
        <w:rPr>
          <w:rFonts w:ascii="ArialMT" w:eastAsia="ArialMT" w:hAnsi="ArialMT" w:cs="ArialMT"/>
          <w:color w:val="000000"/>
        </w:rPr>
        <w:t>Ministerstvo obrany ČR, sekce ekonomická a majetková, odbor ochrany územních zájm</w:t>
      </w:r>
      <w:r>
        <w:rPr>
          <w:rFonts w:eastAsia="ArialMT" w:cs="ArialMT"/>
          <w:color w:val="000000"/>
        </w:rPr>
        <w:t>ů, Tychonova 1, 160 01 Praha</w:t>
      </w:r>
    </w:p>
    <w:p w:rsidR="005E7DCE" w:rsidRDefault="00A94801">
      <w:pPr>
        <w:numPr>
          <w:ilvl w:val="0"/>
          <w:numId w:val="8"/>
        </w:numPr>
      </w:pPr>
      <w:r>
        <w:rPr>
          <w:rFonts w:eastAsia="ArialMT"/>
          <w:color w:val="000000"/>
        </w:rPr>
        <w:t>GasNet, s.r.o., Klížská 940/96, 400 01 Ústí nad Labem</w:t>
      </w:r>
    </w:p>
    <w:p w:rsidR="005E7DCE" w:rsidRDefault="00A94801">
      <w:pPr>
        <w:numPr>
          <w:ilvl w:val="0"/>
          <w:numId w:val="8"/>
        </w:numPr>
      </w:pPr>
      <w:r>
        <w:rPr>
          <w:color w:val="333333"/>
          <w:highlight w:val="white"/>
        </w:rPr>
        <w:t>ČEZ Distibuce, a.s., Děčín-Děčín IV-Podmokly, Teplická 874/8, 40 502 Děčín-Děčín</w:t>
      </w:r>
    </w:p>
    <w:p w:rsidR="005E7DCE" w:rsidRDefault="00A94801">
      <w:pPr>
        <w:numPr>
          <w:ilvl w:val="0"/>
          <w:numId w:val="8"/>
        </w:numPr>
        <w:rPr>
          <w:color w:val="333333"/>
          <w:highlight w:val="white"/>
        </w:rPr>
      </w:pPr>
      <w:r>
        <w:rPr>
          <w:color w:val="333333"/>
          <w:highlight w:val="white"/>
        </w:rPr>
        <w:t>T-Mobile Czech Republic a.s., Tomíčkova 2144/1, Chodov, 14 800 Praha 4</w:t>
      </w:r>
    </w:p>
    <w:p w:rsidR="005E7DCE" w:rsidRDefault="00A94801">
      <w:pPr>
        <w:numPr>
          <w:ilvl w:val="0"/>
          <w:numId w:val="8"/>
        </w:numPr>
        <w:rPr>
          <w:color w:val="333333"/>
          <w:highlight w:val="white"/>
        </w:rPr>
      </w:pPr>
      <w:r>
        <w:rPr>
          <w:color w:val="333333"/>
          <w:highlight w:val="white"/>
        </w:rPr>
        <w:t>Město Choceň, Jungmannova 3011, 565 01 Choceň</w:t>
      </w:r>
    </w:p>
    <w:p w:rsidR="005E7DCE" w:rsidRDefault="00A94801">
      <w:pPr>
        <w:numPr>
          <w:ilvl w:val="0"/>
          <w:numId w:val="8"/>
        </w:numPr>
      </w:pPr>
      <w:r>
        <w:rPr>
          <w:color w:val="333333"/>
          <w:highlight w:val="white"/>
        </w:rPr>
        <w:t xml:space="preserve">Obec Mostek, </w:t>
      </w:r>
      <w:r>
        <w:rPr>
          <w:color w:val="1A1A1A"/>
          <w:highlight w:val="white"/>
        </w:rPr>
        <w:t>Mostek 62, 565 01 Choceň</w:t>
      </w:r>
    </w:p>
    <w:p w:rsidR="005E7DCE" w:rsidRDefault="00A94801">
      <w:pPr>
        <w:numPr>
          <w:ilvl w:val="0"/>
          <w:numId w:val="8"/>
        </w:numPr>
      </w:pPr>
      <w:r>
        <w:rPr>
          <w:color w:val="333333"/>
          <w:highlight w:val="white"/>
        </w:rPr>
        <w:t>Město Brandýs nad Orlicí, n</w:t>
      </w:r>
      <w:r>
        <w:rPr>
          <w:color w:val="000000"/>
          <w:highlight w:val="white"/>
        </w:rPr>
        <w:t>áměstí Komenského 203, 561 12 Brandýs nad Orlicí</w:t>
      </w:r>
    </w:p>
    <w:p w:rsidR="005E7DCE" w:rsidRDefault="00A94801">
      <w:pPr>
        <w:numPr>
          <w:ilvl w:val="0"/>
          <w:numId w:val="8"/>
        </w:numPr>
      </w:pPr>
      <w:r>
        <w:rPr>
          <w:color w:val="333333"/>
          <w:highlight w:val="white"/>
        </w:rPr>
        <w:t xml:space="preserve">Obec Oucmanice, </w:t>
      </w:r>
      <w:r>
        <w:rPr>
          <w:color w:val="000000"/>
          <w:highlight w:val="white"/>
        </w:rPr>
        <w:t>Oucmanice 60, 562 01 Ústí nad Orlicí</w:t>
      </w:r>
    </w:p>
    <w:p w:rsidR="005E7DCE" w:rsidRDefault="00A94801">
      <w:pPr>
        <w:numPr>
          <w:ilvl w:val="0"/>
          <w:numId w:val="8"/>
        </w:numPr>
        <w:rPr>
          <w:color w:val="333333"/>
          <w:highlight w:val="white"/>
        </w:rPr>
      </w:pPr>
      <w:r>
        <w:rPr>
          <w:color w:val="333333"/>
          <w:highlight w:val="white"/>
        </w:rPr>
        <w:t xml:space="preserve">Obec Svatý Jiří, </w:t>
      </w:r>
      <w:r>
        <w:rPr>
          <w:rFonts w:ascii="Arial;sans-serif" w:hAnsi="Arial;sans-serif"/>
          <w:color w:val="000000"/>
          <w:highlight w:val="white"/>
        </w:rPr>
        <w:t>Svatý Jiří 44, 565 01 Choceň</w:t>
      </w:r>
    </w:p>
    <w:p w:rsidR="005E7DCE" w:rsidRDefault="00A94801">
      <w:pPr>
        <w:numPr>
          <w:ilvl w:val="0"/>
          <w:numId w:val="8"/>
        </w:numPr>
      </w:pPr>
      <w:r>
        <w:rPr>
          <w:color w:val="333333"/>
          <w:highlight w:val="white"/>
        </w:rPr>
        <w:t xml:space="preserve">Obec Kosořín, </w:t>
      </w:r>
      <w:r>
        <w:rPr>
          <w:color w:val="535758"/>
          <w:highlight w:val="white"/>
        </w:rPr>
        <w:t>Kosořín 33, 56501 Choceň</w:t>
      </w:r>
    </w:p>
    <w:p w:rsidR="005E7DCE" w:rsidRDefault="00A94801">
      <w:pPr>
        <w:numPr>
          <w:ilvl w:val="0"/>
          <w:numId w:val="8"/>
        </w:numPr>
      </w:pPr>
      <w:bookmarkStart w:id="12" w:name="__DdeLink__1686_329445000"/>
      <w:r>
        <w:rPr>
          <w:color w:val="333333"/>
          <w:highlight w:val="white"/>
        </w:rPr>
        <w:t>Obec Zářecká Lhota, Zářecká Lhota 5, 565 01 Choceň</w:t>
      </w:r>
      <w:bookmarkEnd w:id="12"/>
    </w:p>
    <w:p w:rsidR="005E7DCE" w:rsidRDefault="005E7DCE">
      <w:pPr>
        <w:pStyle w:val="Zkladntextodsazen2"/>
        <w:widowControl w:val="0"/>
        <w:spacing w:before="60" w:after="0" w:line="240" w:lineRule="auto"/>
        <w:ind w:left="0" w:firstLine="8"/>
        <w:rPr>
          <w:u w:val="single"/>
        </w:rPr>
      </w:pPr>
      <w:bookmarkStart w:id="13" w:name="__DdeLink__1653_9388912361"/>
      <w:bookmarkEnd w:id="13"/>
    </w:p>
    <w:p w:rsidR="005E7DCE" w:rsidRDefault="005E7DCE">
      <w:pPr>
        <w:pStyle w:val="Zkladntextodsazen2"/>
        <w:spacing w:before="60" w:after="0" w:line="240" w:lineRule="auto"/>
        <w:ind w:left="714" w:hanging="357"/>
        <w:rPr>
          <w:b/>
          <w:sz w:val="32"/>
          <w:u w:val="single"/>
        </w:rPr>
      </w:pPr>
    </w:p>
    <w:p w:rsidR="005E7DCE" w:rsidRDefault="005E7DCE">
      <w:pPr>
        <w:pStyle w:val="Normln-6b"/>
        <w:rPr>
          <w:b/>
          <w:sz w:val="2"/>
        </w:rPr>
      </w:pPr>
    </w:p>
    <w:p w:rsidR="005E7DCE" w:rsidRDefault="005E7DCE">
      <w:pPr>
        <w:pStyle w:val="Normln-6b"/>
        <w:spacing w:before="100"/>
        <w:ind w:right="227" w:firstLine="170"/>
      </w:pPr>
    </w:p>
    <w:sectPr w:rsidR="005E7DCE">
      <w:footerReference w:type="default" r:id="rId14"/>
      <w:footerReference w:type="first" r:id="rId15"/>
      <w:pgSz w:w="11906" w:h="16838"/>
      <w:pgMar w:top="709" w:right="1418" w:bottom="1106" w:left="1418" w:header="720" w:footer="570" w:gutter="0"/>
      <w:cols w:space="708"/>
      <w:formProt w:val="0"/>
      <w:titlePg/>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2E1" w:rsidRDefault="00AF42E1">
      <w:r>
        <w:separator/>
      </w:r>
    </w:p>
  </w:endnote>
  <w:endnote w:type="continuationSeparator" w:id="0">
    <w:p w:rsidR="00AF42E1" w:rsidRDefault="00AF4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Liberation Serif">
    <w:altName w:val="Times New Roman"/>
    <w:charset w:val="EE"/>
    <w:family w:val="roman"/>
    <w:pitch w:val="variable"/>
  </w:font>
  <w:font w:name="NSimSun">
    <w:panose1 w:val="02010609030101010101"/>
    <w:charset w:val="86"/>
    <w:family w:val="modern"/>
    <w:pitch w:val="fixed"/>
    <w:sig w:usb0="00000283" w:usb1="288F0000" w:usb2="00000016" w:usb3="00000000" w:csb0="00040001"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S Mincho;ＭＳ 明朝">
    <w:panose1 w:val="00000000000000000000"/>
    <w:charset w:val="80"/>
    <w:family w:val="roman"/>
    <w:notTrueType/>
    <w:pitch w:val="default"/>
  </w:font>
  <w:font w:name="Bookman Old Style">
    <w:panose1 w:val="02050604050505020204"/>
    <w:charset w:val="EE"/>
    <w:family w:val="roman"/>
    <w:pitch w:val="variable"/>
    <w:sig w:usb0="00000287" w:usb1="00000000" w:usb2="00000000" w:usb3="00000000" w:csb0="0000009F" w:csb1="00000000"/>
  </w:font>
  <w:font w:name="ArialMT">
    <w:altName w:val="Times New Roman"/>
    <w:charset w:val="EE"/>
    <w:family w:val="roman"/>
    <w:pitch w:val="variable"/>
  </w:font>
  <w:font w:name="Arial;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DCE" w:rsidRDefault="00A94801">
    <w:pPr>
      <w:pStyle w:val="Zpat"/>
      <w:jc w:val="right"/>
    </w:pPr>
    <w:r>
      <w:fldChar w:fldCharType="begin"/>
    </w:r>
    <w:r>
      <w:instrText>PAGE</w:instrText>
    </w:r>
    <w:r>
      <w:fldChar w:fldCharType="separate"/>
    </w:r>
    <w:r w:rsidR="00B5184B">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DCE" w:rsidRDefault="005E7DC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2E1" w:rsidRDefault="00AF42E1">
      <w:r>
        <w:separator/>
      </w:r>
    </w:p>
  </w:footnote>
  <w:footnote w:type="continuationSeparator" w:id="0">
    <w:p w:rsidR="00AF42E1" w:rsidRDefault="00AF42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D1703"/>
    <w:multiLevelType w:val="multilevel"/>
    <w:tmpl w:val="E56AA26E"/>
    <w:lvl w:ilvl="0">
      <w:start w:val="1"/>
      <w:numFmt w:val="bullet"/>
      <w:lvlText w:val=""/>
      <w:lvlJc w:val="left"/>
      <w:pPr>
        <w:ind w:left="1287" w:hanging="360"/>
      </w:pPr>
      <w:rPr>
        <w:rFonts w:ascii="Symbol" w:hAnsi="Symbol" w:cs="Symbol" w:hint="default"/>
        <w:i w:val="0"/>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166675D3"/>
    <w:multiLevelType w:val="multilevel"/>
    <w:tmpl w:val="C78CD74C"/>
    <w:lvl w:ilvl="0">
      <w:start w:val="1"/>
      <w:numFmt w:val="decimal"/>
      <w:lvlText w:val="%1"/>
      <w:lvlJc w:val="left"/>
      <w:pPr>
        <w:ind w:left="432" w:hanging="432"/>
      </w:pPr>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25864C34"/>
    <w:multiLevelType w:val="multilevel"/>
    <w:tmpl w:val="560ED32E"/>
    <w:lvl w:ilvl="0">
      <w:start w:val="1"/>
      <w:numFmt w:val="bullet"/>
      <w:lvlText w:val=""/>
      <w:lvlJc w:val="left"/>
      <w:pPr>
        <w:ind w:left="432" w:hanging="432"/>
      </w:pPr>
      <w:rPr>
        <w:rFonts w:ascii="Symbol" w:hAnsi="Symbol" w:cs="OpenSymbol;Arial Unicode MS" w:hint="default"/>
        <w:b w:val="0"/>
      </w:rPr>
    </w:lvl>
    <w:lvl w:ilvl="1">
      <w:start w:val="1"/>
      <w:numFmt w:val="decimal"/>
      <w:lvlText w:val="%1.%2"/>
      <w:lvlJc w:val="left"/>
      <w:pPr>
        <w:ind w:left="2703"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2426"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30712601"/>
    <w:multiLevelType w:val="multilevel"/>
    <w:tmpl w:val="55448550"/>
    <w:lvl w:ilvl="0">
      <w:start w:val="1"/>
      <w:numFmt w:val="decimal"/>
      <w:lvlText w:val="%1."/>
      <w:lvlJc w:val="left"/>
      <w:pPr>
        <w:ind w:left="375" w:hanging="375"/>
      </w:pPr>
      <w:rPr>
        <w:rFonts w:ascii="Arial" w:hAnsi="Arial" w:cs="Arial"/>
        <w:i/>
        <w:color w:val="182002"/>
        <w:sz w:val="22"/>
        <w:szCs w:val="22"/>
      </w:rPr>
    </w:lvl>
    <w:lvl w:ilvl="1">
      <w:start w:val="2"/>
      <w:numFmt w:val="decimal"/>
      <w:lvlText w:val="%1.%2."/>
      <w:lvlJc w:val="left"/>
      <w:pPr>
        <w:ind w:left="1080" w:hanging="720"/>
      </w:pPr>
      <w:rPr>
        <w:sz w:val="22"/>
        <w:szCs w:val="22"/>
      </w:rPr>
    </w:lvl>
    <w:lvl w:ilvl="2">
      <w:start w:val="1"/>
      <w:numFmt w:val="decimal"/>
      <w:lvlText w:val="%1.%2.%3."/>
      <w:lvlJc w:val="left"/>
      <w:pPr>
        <w:ind w:left="1080" w:hanging="720"/>
      </w:pPr>
      <w:rPr>
        <w:sz w:val="22"/>
        <w:szCs w:val="22"/>
      </w:rPr>
    </w:lvl>
    <w:lvl w:ilvl="3">
      <w:start w:val="1"/>
      <w:numFmt w:val="decimal"/>
      <w:lvlText w:val="%1.%2.%3.%4."/>
      <w:lvlJc w:val="left"/>
      <w:pPr>
        <w:ind w:left="1440" w:hanging="1080"/>
      </w:pPr>
      <w:rPr>
        <w:sz w:val="22"/>
        <w:szCs w:val="22"/>
      </w:rPr>
    </w:lvl>
    <w:lvl w:ilvl="4">
      <w:start w:val="1"/>
      <w:numFmt w:val="decimal"/>
      <w:lvlText w:val="%1.%2.%3.%4.%5."/>
      <w:lvlJc w:val="left"/>
      <w:pPr>
        <w:ind w:left="1440" w:hanging="1080"/>
      </w:pPr>
      <w:rPr>
        <w:sz w:val="22"/>
        <w:szCs w:val="22"/>
      </w:rPr>
    </w:lvl>
    <w:lvl w:ilvl="5">
      <w:start w:val="1"/>
      <w:numFmt w:val="decimal"/>
      <w:lvlText w:val="%1.%2.%3.%4.%5.%6."/>
      <w:lvlJc w:val="left"/>
      <w:pPr>
        <w:ind w:left="1800" w:hanging="1440"/>
      </w:pPr>
      <w:rPr>
        <w:sz w:val="22"/>
        <w:szCs w:val="22"/>
      </w:rPr>
    </w:lvl>
    <w:lvl w:ilvl="6">
      <w:start w:val="1"/>
      <w:numFmt w:val="decimal"/>
      <w:lvlText w:val="%1.%2.%3.%4.%5.%6.%7."/>
      <w:lvlJc w:val="left"/>
      <w:pPr>
        <w:ind w:left="1800" w:hanging="1440"/>
      </w:pPr>
      <w:rPr>
        <w:sz w:val="22"/>
        <w:szCs w:val="22"/>
      </w:rPr>
    </w:lvl>
    <w:lvl w:ilvl="7">
      <w:start w:val="1"/>
      <w:numFmt w:val="decimal"/>
      <w:lvlText w:val="%1.%2.%3.%4.%5.%6.%7.%8."/>
      <w:lvlJc w:val="left"/>
      <w:pPr>
        <w:ind w:left="2160" w:hanging="1800"/>
      </w:pPr>
      <w:rPr>
        <w:sz w:val="22"/>
        <w:szCs w:val="22"/>
      </w:rPr>
    </w:lvl>
    <w:lvl w:ilvl="8">
      <w:start w:val="1"/>
      <w:numFmt w:val="decimal"/>
      <w:lvlText w:val="%1.%2.%3.%4.%5.%6.%7.%8.%9."/>
      <w:lvlJc w:val="left"/>
      <w:pPr>
        <w:ind w:left="2160" w:hanging="1800"/>
      </w:pPr>
      <w:rPr>
        <w:sz w:val="22"/>
        <w:szCs w:val="22"/>
      </w:rPr>
    </w:lvl>
  </w:abstractNum>
  <w:abstractNum w:abstractNumId="4">
    <w:nsid w:val="40D14626"/>
    <w:multiLevelType w:val="multilevel"/>
    <w:tmpl w:val="E402CF18"/>
    <w:lvl w:ilvl="0">
      <w:start w:val="1"/>
      <w:numFmt w:val="decimal"/>
      <w:lvlText w:val="%1."/>
      <w:lvlJc w:val="left"/>
      <w:pPr>
        <w:tabs>
          <w:tab w:val="num" w:pos="720"/>
        </w:tabs>
        <w:ind w:left="720" w:hanging="360"/>
      </w:pPr>
      <w:rPr>
        <w:rFonts w:ascii="Arial" w:eastAsia="Arial" w:hAnsi="Arial" w:cs="Arial"/>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594204EE"/>
    <w:multiLevelType w:val="multilevel"/>
    <w:tmpl w:val="95FA34CE"/>
    <w:lvl w:ilvl="0">
      <w:start w:val="1"/>
      <w:numFmt w:val="decimal"/>
      <w:pStyle w:val="Nadpis1"/>
      <w:lvlText w:val="%1"/>
      <w:lvlJc w:val="left"/>
      <w:pPr>
        <w:ind w:left="432" w:hanging="432"/>
      </w:pPr>
    </w:lvl>
    <w:lvl w:ilvl="1">
      <w:start w:val="1"/>
      <w:numFmt w:val="decimal"/>
      <w:pStyle w:val="Nadpis2"/>
      <w:lvlText w:val="%1.%2"/>
      <w:lvlJc w:val="left"/>
      <w:pPr>
        <w:ind w:left="2703"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2426"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6">
    <w:nsid w:val="63D70AA5"/>
    <w:multiLevelType w:val="multilevel"/>
    <w:tmpl w:val="0BFE870C"/>
    <w:lvl w:ilvl="0">
      <w:start w:val="1"/>
      <w:numFmt w:val="bullet"/>
      <w:lvlText w:val=""/>
      <w:lvlJc w:val="left"/>
      <w:pPr>
        <w:tabs>
          <w:tab w:val="num" w:pos="720"/>
        </w:tabs>
        <w:ind w:left="720" w:hanging="360"/>
      </w:pPr>
      <w:rPr>
        <w:rFonts w:ascii="Symbol" w:hAnsi="Symbol" w:cs="OpenSymbol;Arial Unicode MS" w:hint="default"/>
      </w:rPr>
    </w:lvl>
    <w:lvl w:ilvl="1">
      <w:start w:val="1"/>
      <w:numFmt w:val="bullet"/>
      <w:lvlText w:val=""/>
      <w:lvlJc w:val="left"/>
      <w:pPr>
        <w:tabs>
          <w:tab w:val="num" w:pos="1080"/>
        </w:tabs>
        <w:ind w:left="1080" w:hanging="360"/>
      </w:pPr>
      <w:rPr>
        <w:rFonts w:ascii="Symbol" w:hAnsi="Symbol" w:cs="Arial" w:hint="default"/>
        <w:i/>
        <w:color w:val="182002"/>
        <w:sz w:val="22"/>
        <w:szCs w:val="22"/>
        <w:lang w:val="cs-CZ"/>
      </w:rPr>
    </w:lvl>
    <w:lvl w:ilvl="2">
      <w:start w:val="1"/>
      <w:numFmt w:val="bullet"/>
      <w:lvlText w:val=""/>
      <w:lvlJc w:val="left"/>
      <w:pPr>
        <w:tabs>
          <w:tab w:val="num" w:pos="1440"/>
        </w:tabs>
        <w:ind w:left="1440" w:hanging="360"/>
      </w:pPr>
      <w:rPr>
        <w:rFonts w:ascii="Symbol" w:hAnsi="Symbol" w:cs="Arial" w:hint="default"/>
        <w:i/>
        <w:color w:val="182002"/>
        <w:sz w:val="22"/>
        <w:szCs w:val="22"/>
        <w:lang w:val="cs-CZ"/>
      </w:rPr>
    </w:lvl>
    <w:lvl w:ilvl="3">
      <w:start w:val="1"/>
      <w:numFmt w:val="bullet"/>
      <w:lvlText w:val=""/>
      <w:lvlJc w:val="left"/>
      <w:pPr>
        <w:tabs>
          <w:tab w:val="num" w:pos="1800"/>
        </w:tabs>
        <w:ind w:left="1800" w:hanging="360"/>
      </w:pPr>
      <w:rPr>
        <w:rFonts w:ascii="Symbol" w:hAnsi="Symbol" w:cs="Arial" w:hint="default"/>
        <w:i/>
        <w:color w:val="182002"/>
        <w:sz w:val="22"/>
        <w:szCs w:val="22"/>
        <w:lang w:val="cs-CZ"/>
      </w:rPr>
    </w:lvl>
    <w:lvl w:ilvl="4">
      <w:start w:val="1"/>
      <w:numFmt w:val="bullet"/>
      <w:lvlText w:val=""/>
      <w:lvlJc w:val="left"/>
      <w:pPr>
        <w:tabs>
          <w:tab w:val="num" w:pos="2160"/>
        </w:tabs>
        <w:ind w:left="2160" w:hanging="360"/>
      </w:pPr>
      <w:rPr>
        <w:rFonts w:ascii="Symbol" w:hAnsi="Symbol" w:cs="Arial" w:hint="default"/>
        <w:i/>
        <w:color w:val="182002"/>
        <w:sz w:val="22"/>
        <w:szCs w:val="22"/>
        <w:lang w:val="cs-CZ"/>
      </w:rPr>
    </w:lvl>
    <w:lvl w:ilvl="5">
      <w:start w:val="1"/>
      <w:numFmt w:val="bullet"/>
      <w:lvlText w:val=""/>
      <w:lvlJc w:val="left"/>
      <w:pPr>
        <w:tabs>
          <w:tab w:val="num" w:pos="2520"/>
        </w:tabs>
        <w:ind w:left="2520" w:hanging="360"/>
      </w:pPr>
      <w:rPr>
        <w:rFonts w:ascii="Symbol" w:hAnsi="Symbol" w:cs="Arial" w:hint="default"/>
        <w:i/>
        <w:color w:val="182002"/>
        <w:sz w:val="22"/>
        <w:szCs w:val="22"/>
        <w:lang w:val="cs-CZ"/>
      </w:rPr>
    </w:lvl>
    <w:lvl w:ilvl="6">
      <w:start w:val="1"/>
      <w:numFmt w:val="bullet"/>
      <w:lvlText w:val=""/>
      <w:lvlJc w:val="left"/>
      <w:pPr>
        <w:tabs>
          <w:tab w:val="num" w:pos="2880"/>
        </w:tabs>
        <w:ind w:left="2880" w:hanging="360"/>
      </w:pPr>
      <w:rPr>
        <w:rFonts w:ascii="Symbol" w:hAnsi="Symbol" w:cs="Arial" w:hint="default"/>
        <w:i/>
        <w:color w:val="182002"/>
        <w:sz w:val="22"/>
        <w:szCs w:val="22"/>
        <w:lang w:val="cs-CZ"/>
      </w:rPr>
    </w:lvl>
    <w:lvl w:ilvl="7">
      <w:start w:val="1"/>
      <w:numFmt w:val="bullet"/>
      <w:lvlText w:val=""/>
      <w:lvlJc w:val="left"/>
      <w:pPr>
        <w:tabs>
          <w:tab w:val="num" w:pos="3240"/>
        </w:tabs>
        <w:ind w:left="3240" w:hanging="360"/>
      </w:pPr>
      <w:rPr>
        <w:rFonts w:ascii="Symbol" w:hAnsi="Symbol" w:cs="Arial" w:hint="default"/>
        <w:i/>
        <w:color w:val="182002"/>
        <w:sz w:val="22"/>
        <w:szCs w:val="22"/>
        <w:lang w:val="cs-CZ"/>
      </w:rPr>
    </w:lvl>
    <w:lvl w:ilvl="8">
      <w:start w:val="1"/>
      <w:numFmt w:val="bullet"/>
      <w:lvlText w:val=""/>
      <w:lvlJc w:val="left"/>
      <w:pPr>
        <w:tabs>
          <w:tab w:val="num" w:pos="3600"/>
        </w:tabs>
        <w:ind w:left="3600" w:hanging="360"/>
      </w:pPr>
      <w:rPr>
        <w:rFonts w:ascii="Symbol" w:hAnsi="Symbol" w:cs="Arial" w:hint="default"/>
        <w:i/>
        <w:color w:val="182002"/>
        <w:sz w:val="22"/>
        <w:szCs w:val="22"/>
        <w:lang w:val="cs-CZ"/>
      </w:rPr>
    </w:lvl>
  </w:abstractNum>
  <w:abstractNum w:abstractNumId="7">
    <w:nsid w:val="7B6075C3"/>
    <w:multiLevelType w:val="multilevel"/>
    <w:tmpl w:val="3C806C56"/>
    <w:lvl w:ilvl="0">
      <w:start w:val="1"/>
      <w:numFmt w:val="lowerLetter"/>
      <w:lvlText w:val="%1)"/>
      <w:lvlJc w:val="left"/>
      <w:pPr>
        <w:ind w:left="720" w:hanging="360"/>
      </w:pPr>
      <w:rPr>
        <w:b w:val="0"/>
        <w:i/>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5"/>
  </w:num>
  <w:num w:numId="2">
    <w:abstractNumId w:val="2"/>
  </w:num>
  <w:num w:numId="3">
    <w:abstractNumId w:val="1"/>
  </w:num>
  <w:num w:numId="4">
    <w:abstractNumId w:val="0"/>
  </w:num>
  <w:num w:numId="5">
    <w:abstractNumId w:val="6"/>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defaultTabStop w:val="720"/>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DCE"/>
    <w:rsid w:val="005E7DCE"/>
    <w:rsid w:val="00A43672"/>
    <w:rsid w:val="00A94801"/>
    <w:rsid w:val="00AF42E1"/>
    <w:rsid w:val="00B5184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w:sz w:val="24"/>
        <w:szCs w:val="24"/>
        <w:lang w:val="cs-CZ"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jc w:val="both"/>
    </w:pPr>
    <w:rPr>
      <w:rFonts w:ascii="Arial" w:eastAsia="Calibri" w:hAnsi="Arial"/>
      <w:sz w:val="22"/>
      <w:szCs w:val="22"/>
      <w:lang w:bidi="ar-SA"/>
    </w:rPr>
  </w:style>
  <w:style w:type="paragraph" w:styleId="Nadpis1">
    <w:name w:val="heading 1"/>
    <w:basedOn w:val="Normln"/>
    <w:next w:val="Normln"/>
    <w:qFormat/>
    <w:pPr>
      <w:keepNext/>
      <w:keepLines/>
      <w:numPr>
        <w:numId w:val="1"/>
      </w:numPr>
      <w:spacing w:before="720" w:after="240" w:line="276" w:lineRule="auto"/>
      <w:ind w:left="567" w:hanging="567"/>
      <w:jc w:val="left"/>
      <w:outlineLvl w:val="0"/>
    </w:pPr>
    <w:rPr>
      <w:rFonts w:eastAsia="Times New Roman"/>
      <w:b/>
      <w:bCs/>
      <w:color w:val="000000"/>
      <w:sz w:val="36"/>
      <w:szCs w:val="28"/>
    </w:rPr>
  </w:style>
  <w:style w:type="paragraph" w:styleId="Nadpis2">
    <w:name w:val="heading 2"/>
    <w:basedOn w:val="Normln"/>
    <w:next w:val="Normln"/>
    <w:qFormat/>
    <w:pPr>
      <w:keepNext/>
      <w:keepLines/>
      <w:numPr>
        <w:ilvl w:val="1"/>
        <w:numId w:val="1"/>
      </w:numPr>
      <w:spacing w:before="480" w:after="240" w:line="276" w:lineRule="auto"/>
      <w:ind w:left="576" w:firstLine="0"/>
      <w:jc w:val="left"/>
      <w:outlineLvl w:val="1"/>
    </w:pPr>
    <w:rPr>
      <w:rFonts w:eastAsia="Times New Roman"/>
      <w:b/>
      <w:bCs/>
      <w:color w:val="000000"/>
      <w:sz w:val="32"/>
      <w:szCs w:val="26"/>
    </w:rPr>
  </w:style>
  <w:style w:type="paragraph" w:styleId="Nadpis3">
    <w:name w:val="heading 3"/>
    <w:basedOn w:val="Normln"/>
    <w:next w:val="Normln"/>
    <w:qFormat/>
    <w:pPr>
      <w:keepNext/>
      <w:keepLines/>
      <w:numPr>
        <w:ilvl w:val="2"/>
        <w:numId w:val="1"/>
      </w:numPr>
      <w:spacing w:before="360" w:after="200" w:line="264" w:lineRule="auto"/>
      <w:outlineLvl w:val="2"/>
    </w:pPr>
    <w:rPr>
      <w:rFonts w:eastAsia="Times New Roman"/>
      <w:b/>
      <w:bCs/>
      <w:color w:val="000000"/>
      <w:sz w:val="28"/>
    </w:rPr>
  </w:style>
  <w:style w:type="paragraph" w:styleId="Nadpis4">
    <w:name w:val="heading 4"/>
    <w:basedOn w:val="Normln"/>
    <w:next w:val="Normln"/>
    <w:qFormat/>
    <w:pPr>
      <w:keepNext/>
      <w:keepLines/>
      <w:numPr>
        <w:ilvl w:val="3"/>
        <w:numId w:val="1"/>
      </w:numPr>
      <w:spacing w:before="240" w:after="120" w:line="264" w:lineRule="auto"/>
      <w:outlineLvl w:val="3"/>
    </w:pPr>
    <w:rPr>
      <w:rFonts w:eastAsia="Times New Roman"/>
      <w:b/>
      <w:bCs/>
      <w:iCs/>
      <w:color w:val="000000"/>
      <w:sz w:val="24"/>
    </w:rPr>
  </w:style>
  <w:style w:type="paragraph" w:styleId="Nadpis5">
    <w:name w:val="heading 5"/>
    <w:basedOn w:val="Normln"/>
    <w:next w:val="Normln"/>
    <w:qFormat/>
    <w:pPr>
      <w:keepNext/>
      <w:keepLines/>
      <w:numPr>
        <w:ilvl w:val="4"/>
        <w:numId w:val="1"/>
      </w:numPr>
      <w:spacing w:before="200"/>
      <w:outlineLvl w:val="4"/>
    </w:pPr>
    <w:rPr>
      <w:rFonts w:eastAsia="Times New Roman"/>
      <w:color w:val="000000"/>
      <w:sz w:val="24"/>
    </w:rPr>
  </w:style>
  <w:style w:type="paragraph" w:styleId="Nadpis6">
    <w:name w:val="heading 6"/>
    <w:basedOn w:val="Normln"/>
    <w:next w:val="Normln"/>
    <w:qFormat/>
    <w:pPr>
      <w:keepNext/>
      <w:keepLines/>
      <w:numPr>
        <w:ilvl w:val="5"/>
        <w:numId w:val="1"/>
      </w:numPr>
      <w:spacing w:before="200"/>
      <w:outlineLvl w:val="5"/>
    </w:pPr>
    <w:rPr>
      <w:rFonts w:ascii="Cambria" w:eastAsia="Times New Roman" w:hAnsi="Cambria" w:cs="Times New Roman"/>
      <w:i/>
      <w:iCs/>
      <w:color w:val="000000"/>
    </w:rPr>
  </w:style>
  <w:style w:type="paragraph" w:styleId="Nadpis7">
    <w:name w:val="heading 7"/>
    <w:basedOn w:val="Normln"/>
    <w:next w:val="Normln"/>
    <w:qFormat/>
    <w:pPr>
      <w:keepNext/>
      <w:keepLines/>
      <w:numPr>
        <w:ilvl w:val="6"/>
        <w:numId w:val="1"/>
      </w:numPr>
      <w:spacing w:before="200"/>
      <w:outlineLvl w:val="6"/>
    </w:pPr>
    <w:rPr>
      <w:rFonts w:eastAsia="Times New Roman"/>
      <w:i/>
      <w:iCs/>
      <w:color w:val="404040"/>
    </w:rPr>
  </w:style>
  <w:style w:type="paragraph" w:styleId="Nadpis8">
    <w:name w:val="heading 8"/>
    <w:basedOn w:val="Normln"/>
    <w:next w:val="Normln"/>
    <w:qFormat/>
    <w:pPr>
      <w:keepNext/>
      <w:keepLines/>
      <w:numPr>
        <w:ilvl w:val="7"/>
        <w:numId w:val="1"/>
      </w:numPr>
      <w:spacing w:before="200"/>
      <w:outlineLvl w:val="7"/>
    </w:pPr>
    <w:rPr>
      <w:rFonts w:eastAsia="Times New Roman"/>
      <w:color w:val="404040"/>
      <w:sz w:val="20"/>
      <w:szCs w:val="20"/>
    </w:rPr>
  </w:style>
  <w:style w:type="paragraph" w:styleId="Nadpis9">
    <w:name w:val="heading 9"/>
    <w:basedOn w:val="Normln"/>
    <w:next w:val="Normln"/>
    <w:qFormat/>
    <w:pPr>
      <w:keepNext/>
      <w:keepLines/>
      <w:numPr>
        <w:ilvl w:val="8"/>
        <w:numId w:val="1"/>
      </w:numPr>
      <w:spacing w:before="200"/>
      <w:outlineLvl w:val="8"/>
    </w:pPr>
    <w:rPr>
      <w:rFonts w:eastAsia="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i/>
    </w:rPr>
  </w:style>
  <w:style w:type="character" w:customStyle="1" w:styleId="WW8Num3z0">
    <w:name w:val="WW8Num3z0"/>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Symbol" w:hAnsi="Symbol" w:cs="Symbol"/>
      <w:i w:val="0"/>
      <w:sz w:val="22"/>
    </w:rPr>
  </w:style>
  <w:style w:type="character" w:customStyle="1" w:styleId="WW8Num5z0">
    <w:name w:val="WW8Num5z0"/>
    <w:qFormat/>
    <w:rPr>
      <w:rFonts w:ascii="Symbol" w:hAnsi="Symbol" w:cs="Arial"/>
      <w:i/>
      <w:color w:val="182002"/>
      <w:sz w:val="22"/>
      <w:szCs w:val="22"/>
      <w:lang w:val="cs-CZ"/>
    </w:rPr>
  </w:style>
  <w:style w:type="character" w:customStyle="1" w:styleId="WW8Num6z0">
    <w:name w:val="WW8Num6z0"/>
    <w:qFormat/>
    <w:rPr>
      <w:rFonts w:cs="Arial"/>
      <w:i/>
      <w:color w:val="182002"/>
      <w:sz w:val="22"/>
      <w:szCs w:val="22"/>
    </w:rPr>
  </w:style>
  <w:style w:type="character" w:customStyle="1" w:styleId="WW8Num6z1">
    <w:name w:val="WW8Num6z1"/>
    <w:qFormat/>
    <w:rPr>
      <w:sz w:val="22"/>
      <w:szCs w:val="22"/>
    </w:rPr>
  </w:style>
  <w:style w:type="character" w:customStyle="1" w:styleId="WW8Num7z0">
    <w:name w:val="WW8Num7z0"/>
    <w:qFormat/>
    <w:rPr>
      <w:b w:val="0"/>
      <w:i/>
    </w:rPr>
  </w:style>
  <w:style w:type="character" w:customStyle="1" w:styleId="WW8Num8z0">
    <w:name w:val="WW8Num8z0"/>
    <w:qFormat/>
    <w:rPr>
      <w:rFonts w:ascii="Arial" w:eastAsia="Arial" w:hAnsi="Arial" w:cs="Arial"/>
      <w:sz w:val="22"/>
      <w:szCs w:val="22"/>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Symbol" w:hAnsi="Symbol" w:cs="OpenSymbol;Arial Unicode MS"/>
    </w:rPr>
  </w:style>
  <w:style w:type="character" w:customStyle="1" w:styleId="WW8Num7z1">
    <w:name w:val="WW8Num7z1"/>
    <w:qFormat/>
    <w:rPr>
      <w:sz w:val="22"/>
      <w:szCs w:val="22"/>
    </w:rPr>
  </w:style>
  <w:style w:type="character" w:customStyle="1" w:styleId="WW8Num10z0">
    <w:name w:val="WW8Num10z0"/>
    <w:qFormat/>
    <w:rPr>
      <w:rFonts w:ascii="Symbol" w:hAnsi="Symbol" w:cs="OpenSymbol;Arial Unicode MS"/>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11z0">
    <w:name w:val="WW8Num11z0"/>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lang w:val="cs-CZ" w:bidi="cs-CZ"/>
    </w:rPr>
  </w:style>
  <w:style w:type="character" w:customStyle="1" w:styleId="WW8Num12z0">
    <w:name w:val="WW8Num12z0"/>
    <w:qFormat/>
    <w:rPr>
      <w:rFonts w:ascii="Symbol" w:hAnsi="Symbol" w:cs="Symbol"/>
    </w:rPr>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13z0">
    <w:name w:val="WW8Num13z0"/>
    <w:qFormat/>
    <w:rPr>
      <w:rFonts w:ascii="Arial" w:hAnsi="Arial" w:cs="Arial"/>
      <w:b w:val="0"/>
      <w:color w:val="182002"/>
      <w:sz w:val="22"/>
      <w:szCs w:val="22"/>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rPr>
      <w:rFonts w:ascii="Arial" w:hAnsi="Arial" w:cs="Arial"/>
      <w:b w:val="0"/>
      <w:bCs w:val="0"/>
      <w:i w:val="0"/>
      <w:iCs w:val="0"/>
      <w:caps w:val="0"/>
      <w:smallCaps w:val="0"/>
      <w:strike w:val="0"/>
      <w:dstrike w:val="0"/>
      <w:vanish w:val="0"/>
      <w:color w:val="000000"/>
      <w:spacing w:val="0"/>
      <w:kern w:val="2"/>
      <w:position w:val="0"/>
      <w:sz w:val="24"/>
      <w:u w:val="none"/>
      <w:vertAlign w:val="baseline"/>
      <w:em w:val="none"/>
    </w:rPr>
  </w:style>
  <w:style w:type="character" w:customStyle="1" w:styleId="WW8Num14z4">
    <w:name w:val="WW8Num14z4"/>
    <w:qFormat/>
    <w:rPr>
      <w:sz w:val="24"/>
      <w:szCs w:val="24"/>
    </w:rPr>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b/>
      <w:i w:val="0"/>
      <w:sz w:val="24"/>
      <w:szCs w:val="24"/>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Standardnpsmoodstavce2">
    <w:name w:val="Standardní písmo odstavce2"/>
    <w:qFormat/>
  </w:style>
  <w:style w:type="character" w:customStyle="1" w:styleId="WW8Num18z0">
    <w:name w:val="WW8Num18z0"/>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18z1">
    <w:name w:val="WW8Num18z1"/>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Standardnpsmoodstavce1">
    <w:name w:val="Standardní písmo odstavce1"/>
    <w:qFormat/>
  </w:style>
  <w:style w:type="character" w:customStyle="1" w:styleId="Internetovodkaz">
    <w:name w:val="Internetový odkaz"/>
    <w:rPr>
      <w:color w:val="0000FF"/>
      <w:u w:val="single"/>
    </w:rPr>
  </w:style>
  <w:style w:type="character" w:customStyle="1" w:styleId="RozloendokumentuChar">
    <w:name w:val="Rozložení dokumentu Char"/>
    <w:qFormat/>
    <w:rPr>
      <w:rFonts w:ascii="Tahoma" w:eastAsia="Calibri" w:hAnsi="Tahoma" w:cs="Tahoma"/>
      <w:sz w:val="16"/>
      <w:szCs w:val="16"/>
    </w:rPr>
  </w:style>
  <w:style w:type="character" w:customStyle="1" w:styleId="ZpatChar">
    <w:name w:val="Zápatí Char"/>
    <w:qFormat/>
    <w:rPr>
      <w:rFonts w:ascii="Arial" w:eastAsia="Calibri" w:hAnsi="Arial" w:cs="Times New Roman"/>
      <w:sz w:val="22"/>
      <w:szCs w:val="22"/>
    </w:rPr>
  </w:style>
  <w:style w:type="character" w:customStyle="1" w:styleId="Dolnindex">
    <w:name w:val="Dolní index"/>
    <w:qFormat/>
    <w:rPr>
      <w:rFonts w:ascii="Arial" w:hAnsi="Arial" w:cs="Arial"/>
      <w:strike w:val="0"/>
      <w:dstrike w:val="0"/>
      <w:vertAlign w:val="subscript"/>
    </w:rPr>
  </w:style>
  <w:style w:type="character" w:customStyle="1" w:styleId="Hornindex">
    <w:name w:val="Horní index"/>
    <w:qFormat/>
    <w:rPr>
      <w:rFonts w:ascii="Arial" w:hAnsi="Arial" w:cs="Arial"/>
      <w:vertAlign w:val="superscript"/>
    </w:rPr>
  </w:style>
  <w:style w:type="character" w:customStyle="1" w:styleId="Nadpis1Char">
    <w:name w:val="Nadpis 1 Char"/>
    <w:qFormat/>
    <w:rPr>
      <w:rFonts w:ascii="Arial" w:eastAsia="Times New Roman" w:hAnsi="Arial" w:cs="Arial"/>
      <w:b/>
      <w:bCs/>
      <w:color w:val="000000"/>
      <w:sz w:val="36"/>
      <w:szCs w:val="28"/>
    </w:rPr>
  </w:style>
  <w:style w:type="character" w:customStyle="1" w:styleId="Nadpis2Char">
    <w:name w:val="Nadpis 2 Char"/>
    <w:qFormat/>
    <w:rPr>
      <w:rFonts w:ascii="Arial" w:eastAsia="Times New Roman" w:hAnsi="Arial" w:cs="Arial"/>
      <w:b/>
      <w:bCs/>
      <w:color w:val="000000"/>
      <w:sz w:val="32"/>
      <w:szCs w:val="26"/>
    </w:rPr>
  </w:style>
  <w:style w:type="character" w:customStyle="1" w:styleId="Nadpis3Char">
    <w:name w:val="Nadpis 3 Char"/>
    <w:qFormat/>
    <w:rPr>
      <w:rFonts w:ascii="Arial" w:eastAsia="Times New Roman" w:hAnsi="Arial" w:cs="Arial"/>
      <w:b/>
      <w:bCs/>
      <w:color w:val="000000"/>
      <w:sz w:val="28"/>
      <w:szCs w:val="22"/>
    </w:rPr>
  </w:style>
  <w:style w:type="character" w:customStyle="1" w:styleId="Nadpis4Char">
    <w:name w:val="Nadpis 4 Char"/>
    <w:qFormat/>
    <w:rPr>
      <w:rFonts w:ascii="Arial" w:eastAsia="Times New Roman" w:hAnsi="Arial" w:cs="Arial"/>
      <w:b/>
      <w:bCs/>
      <w:iCs/>
      <w:color w:val="000000"/>
      <w:sz w:val="24"/>
      <w:szCs w:val="22"/>
    </w:rPr>
  </w:style>
  <w:style w:type="character" w:customStyle="1" w:styleId="Nadpis5Char">
    <w:name w:val="Nadpis 5 Char"/>
    <w:qFormat/>
    <w:rPr>
      <w:rFonts w:ascii="Arial" w:eastAsia="Times New Roman" w:hAnsi="Arial" w:cs="Arial"/>
      <w:color w:val="000000"/>
      <w:sz w:val="24"/>
      <w:szCs w:val="22"/>
    </w:rPr>
  </w:style>
  <w:style w:type="character" w:customStyle="1" w:styleId="Nadpis6Char">
    <w:name w:val="Nadpis 6 Char"/>
    <w:qFormat/>
    <w:rPr>
      <w:rFonts w:ascii="Cambria" w:eastAsia="Times New Roman" w:hAnsi="Cambria" w:cs="Times New Roman"/>
      <w:i/>
      <w:iCs/>
      <w:color w:val="000000"/>
      <w:sz w:val="22"/>
      <w:szCs w:val="22"/>
    </w:rPr>
  </w:style>
  <w:style w:type="character" w:customStyle="1" w:styleId="Nadpis7Char">
    <w:name w:val="Nadpis 7 Char"/>
    <w:qFormat/>
    <w:rPr>
      <w:rFonts w:ascii="Arial" w:eastAsia="Times New Roman" w:hAnsi="Arial" w:cs="Arial"/>
      <w:i/>
      <w:iCs/>
      <w:color w:val="404040"/>
      <w:sz w:val="22"/>
      <w:szCs w:val="22"/>
    </w:rPr>
  </w:style>
  <w:style w:type="character" w:customStyle="1" w:styleId="Nadpis8Char">
    <w:name w:val="Nadpis 8 Char"/>
    <w:qFormat/>
    <w:rPr>
      <w:rFonts w:ascii="Arial" w:eastAsia="Times New Roman" w:hAnsi="Arial" w:cs="Arial"/>
      <w:color w:val="404040"/>
    </w:rPr>
  </w:style>
  <w:style w:type="character" w:customStyle="1" w:styleId="Nadpis9Char">
    <w:name w:val="Nadpis 9 Char"/>
    <w:qFormat/>
    <w:rPr>
      <w:rFonts w:ascii="Arial" w:eastAsia="Times New Roman" w:hAnsi="Arial" w:cs="Arial"/>
      <w:i/>
      <w:iCs/>
      <w:color w:val="404040"/>
    </w:rPr>
  </w:style>
  <w:style w:type="character" w:customStyle="1" w:styleId="PodtitulChar">
    <w:name w:val="Podtitul Char"/>
    <w:qFormat/>
    <w:rPr>
      <w:rFonts w:ascii="Cambria" w:eastAsia="Times New Roman" w:hAnsi="Cambria" w:cs="Times New Roman"/>
      <w:i/>
      <w:iCs/>
      <w:color w:val="4F81BD"/>
      <w:spacing w:val="15"/>
      <w:sz w:val="22"/>
      <w:szCs w:val="24"/>
    </w:rPr>
  </w:style>
  <w:style w:type="character" w:customStyle="1" w:styleId="CittChar">
    <w:name w:val="Citát Char"/>
    <w:qFormat/>
    <w:rPr>
      <w:rFonts w:ascii="Arial" w:eastAsia="Calibri" w:hAnsi="Arial" w:cs="Times New Roman"/>
      <w:i/>
      <w:iCs/>
      <w:color w:val="000000"/>
      <w:sz w:val="22"/>
      <w:szCs w:val="22"/>
    </w:rPr>
  </w:style>
  <w:style w:type="character" w:customStyle="1" w:styleId="NzevChar">
    <w:name w:val="Název Char"/>
    <w:qFormat/>
    <w:rPr>
      <w:rFonts w:ascii="Cambria" w:eastAsia="Times New Roman" w:hAnsi="Cambria" w:cs="Times New Roman"/>
      <w:color w:val="17365D"/>
      <w:spacing w:val="5"/>
      <w:kern w:val="2"/>
      <w:sz w:val="52"/>
      <w:szCs w:val="52"/>
    </w:rPr>
  </w:style>
  <w:style w:type="character" w:customStyle="1" w:styleId="PodpisChar">
    <w:name w:val="Podpis Char"/>
    <w:qFormat/>
    <w:rPr>
      <w:rFonts w:ascii="Arial" w:eastAsia="Calibri" w:hAnsi="Arial" w:cs="Times New Roman"/>
      <w:sz w:val="22"/>
      <w:szCs w:val="22"/>
    </w:rPr>
  </w:style>
  <w:style w:type="character" w:customStyle="1" w:styleId="Silnzdraznn">
    <w:name w:val="Silné zdůraznění"/>
    <w:qFormat/>
    <w:rPr>
      <w:b/>
      <w:bCs/>
    </w:rPr>
  </w:style>
  <w:style w:type="character" w:customStyle="1" w:styleId="TextbublinyChar">
    <w:name w:val="Text bubliny Char"/>
    <w:qFormat/>
    <w:rPr>
      <w:rFonts w:ascii="Tahoma" w:eastAsia="Calibri" w:hAnsi="Tahoma" w:cs="Tahoma"/>
      <w:sz w:val="16"/>
      <w:szCs w:val="16"/>
    </w:rPr>
  </w:style>
  <w:style w:type="character" w:customStyle="1" w:styleId="VrazncittChar">
    <w:name w:val="Výrazný citát Char"/>
    <w:qFormat/>
    <w:rPr>
      <w:rFonts w:ascii="Arial" w:eastAsia="Calibri" w:hAnsi="Arial" w:cs="Times New Roman"/>
      <w:b/>
      <w:bCs/>
      <w:i/>
      <w:iCs/>
      <w:color w:val="4F81BD"/>
      <w:sz w:val="22"/>
      <w:szCs w:val="22"/>
    </w:rPr>
  </w:style>
  <w:style w:type="character" w:customStyle="1" w:styleId="ZhlavChar">
    <w:name w:val="Záhlaví Char"/>
    <w:qFormat/>
    <w:rPr>
      <w:rFonts w:ascii="Arial" w:eastAsia="Calibri" w:hAnsi="Arial" w:cs="Times New Roman"/>
      <w:sz w:val="22"/>
      <w:szCs w:val="22"/>
    </w:rPr>
  </w:style>
  <w:style w:type="character" w:styleId="Zdraznnintenzivn">
    <w:name w:val="Intense Emphasis"/>
    <w:qFormat/>
    <w:rPr>
      <w:b/>
      <w:bCs/>
      <w:i/>
      <w:iCs/>
      <w:color w:val="4F81BD"/>
    </w:rPr>
  </w:style>
  <w:style w:type="character" w:styleId="Zdraznnjemn">
    <w:name w:val="Subtle Emphasis"/>
    <w:qFormat/>
    <w:rPr>
      <w:i/>
      <w:iCs/>
      <w:color w:val="808080"/>
    </w:rPr>
  </w:style>
  <w:style w:type="character" w:customStyle="1" w:styleId="Zdraznn">
    <w:name w:val="Zdůraznění"/>
    <w:qFormat/>
    <w:rPr>
      <w:i/>
      <w:iCs/>
    </w:rPr>
  </w:style>
  <w:style w:type="character" w:customStyle="1" w:styleId="nowrap">
    <w:name w:val="nowrap"/>
    <w:basedOn w:val="Standardnpsmoodstavce1"/>
    <w:qFormat/>
  </w:style>
  <w:style w:type="character" w:customStyle="1" w:styleId="BezmezerChar">
    <w:name w:val="Bez mezer Char"/>
    <w:qFormat/>
    <w:rPr>
      <w:rFonts w:ascii="Arial" w:eastAsia="Calibri" w:hAnsi="Arial" w:cs="Times New Roman"/>
      <w:sz w:val="22"/>
      <w:szCs w:val="22"/>
    </w:rPr>
  </w:style>
  <w:style w:type="character" w:customStyle="1" w:styleId="TextodstavceCharChar">
    <w:name w:val="Text odstavce Char Char"/>
    <w:qFormat/>
    <w:rPr>
      <w:sz w:val="24"/>
      <w:lang w:val="en-US"/>
    </w:rPr>
  </w:style>
  <w:style w:type="character" w:customStyle="1" w:styleId="Odkaznakoment1">
    <w:name w:val="Odkaz na komentář1"/>
    <w:qFormat/>
    <w:rPr>
      <w:sz w:val="16"/>
      <w:szCs w:val="16"/>
    </w:rPr>
  </w:style>
  <w:style w:type="character" w:customStyle="1" w:styleId="TextkomenteChar">
    <w:name w:val="Text komentáře Char"/>
    <w:qFormat/>
    <w:rPr>
      <w:rFonts w:ascii="Calibri" w:eastAsia="Calibri" w:hAnsi="Calibri" w:cs="Times New Roman"/>
      <w:lang w:val="en-US"/>
    </w:rPr>
  </w:style>
  <w:style w:type="character" w:customStyle="1" w:styleId="PedmtkomenteChar">
    <w:name w:val="Předmět komentáře Char"/>
    <w:qFormat/>
    <w:rPr>
      <w:rFonts w:ascii="Calibri" w:eastAsia="Calibri" w:hAnsi="Calibri" w:cs="Times New Roman"/>
      <w:b/>
      <w:bCs/>
      <w:lang w:val="en-US"/>
    </w:rPr>
  </w:style>
  <w:style w:type="character" w:customStyle="1" w:styleId="Zkladntextodsazen3Char">
    <w:name w:val="Základní text odsazený 3 Char"/>
    <w:qFormat/>
    <w:rPr>
      <w:rFonts w:ascii="Arial" w:eastAsia="Calibri" w:hAnsi="Arial" w:cs="Times New Roman"/>
      <w:sz w:val="16"/>
      <w:szCs w:val="16"/>
    </w:rPr>
  </w:style>
  <w:style w:type="character" w:customStyle="1" w:styleId="Zkladntextodsazen2Char">
    <w:name w:val="Základní text odsazený 2 Char"/>
    <w:qFormat/>
    <w:rPr>
      <w:sz w:val="24"/>
      <w:szCs w:val="24"/>
    </w:rPr>
  </w:style>
  <w:style w:type="character" w:customStyle="1" w:styleId="Zkladntext3Char">
    <w:name w:val="Základní text 3 Char"/>
    <w:qFormat/>
    <w:rPr>
      <w:sz w:val="16"/>
      <w:szCs w:val="16"/>
    </w:rPr>
  </w:style>
  <w:style w:type="character" w:customStyle="1" w:styleId="Navtveninternetovodkaz">
    <w:name w:val="Navštívený internetový odkaz"/>
    <w:rPr>
      <w:color w:val="800080"/>
      <w:u w:val="single"/>
    </w:rPr>
  </w:style>
  <w:style w:type="character" w:customStyle="1" w:styleId="OdstavecCharChar">
    <w:name w:val="Odstavec Char Char"/>
    <w:qFormat/>
    <w:rPr>
      <w:rFonts w:eastAsia="MS Mincho;ＭＳ 明朝"/>
      <w:sz w:val="24"/>
    </w:rPr>
  </w:style>
  <w:style w:type="character" w:customStyle="1" w:styleId="TextodstavceCharCharChar">
    <w:name w:val="Text odstavce Char Char Char"/>
    <w:qFormat/>
    <w:rPr>
      <w:sz w:val="24"/>
      <w:szCs w:val="24"/>
      <w:lang w:val="cs-CZ" w:bidi="ar-SA"/>
    </w:rPr>
  </w:style>
  <w:style w:type="character" w:customStyle="1" w:styleId="ZkladntextodsazenChar">
    <w:name w:val="Základní text odsazený Char"/>
    <w:qFormat/>
    <w:rPr>
      <w:sz w:val="24"/>
      <w:szCs w:val="24"/>
      <w:lang w:val="cs-CZ"/>
    </w:rPr>
  </w:style>
  <w:style w:type="character" w:customStyle="1" w:styleId="Zkladntext2">
    <w:name w:val="Základní text (2)_"/>
    <w:qFormat/>
    <w:rPr>
      <w:rFonts w:ascii="Arial" w:eastAsia="Arial" w:hAnsi="Arial" w:cs="Arial"/>
      <w:shd w:val="clear" w:color="auto" w:fill="FFFFFF"/>
    </w:rPr>
  </w:style>
  <w:style w:type="character" w:customStyle="1" w:styleId="ZhlavneboZpat">
    <w:name w:val="Záhlaví nebo Zápatí_"/>
    <w:qFormat/>
    <w:rPr>
      <w:rFonts w:ascii="Bookman Old Style" w:eastAsia="Bookman Old Style" w:hAnsi="Bookman Old Style" w:cs="Bookman Old Style"/>
      <w:b w:val="0"/>
      <w:bCs w:val="0"/>
      <w:i w:val="0"/>
      <w:iCs w:val="0"/>
      <w:caps w:val="0"/>
      <w:smallCaps w:val="0"/>
      <w:strike w:val="0"/>
      <w:dstrike w:val="0"/>
      <w:sz w:val="18"/>
      <w:szCs w:val="18"/>
      <w:u w:val="none"/>
    </w:rPr>
  </w:style>
  <w:style w:type="character" w:customStyle="1" w:styleId="ZhlavneboZpat0">
    <w:name w:val="Záhlaví nebo Zápatí"/>
    <w:qFormat/>
    <w:rPr>
      <w:rFonts w:ascii="Bookman Old Style" w:eastAsia="Bookman Old Style" w:hAnsi="Bookman Old Style" w:cs="Bookman Old Style"/>
      <w:b w:val="0"/>
      <w:bCs w:val="0"/>
      <w:i w:val="0"/>
      <w:iCs w:val="0"/>
      <w:caps w:val="0"/>
      <w:smallCaps w:val="0"/>
      <w:strike w:val="0"/>
      <w:dstrike w:val="0"/>
      <w:color w:val="000000"/>
      <w:spacing w:val="0"/>
      <w:w w:val="100"/>
      <w:position w:val="0"/>
      <w:sz w:val="18"/>
      <w:szCs w:val="18"/>
      <w:u w:val="none"/>
      <w:vertAlign w:val="baseline"/>
      <w:lang w:val="cs-CZ" w:bidi="cs-CZ"/>
    </w:rPr>
  </w:style>
  <w:style w:type="character" w:customStyle="1" w:styleId="Odrky">
    <w:name w:val="Odrážky"/>
    <w:qFormat/>
    <w:rPr>
      <w:rFonts w:ascii="OpenSymbol;Arial Unicode MS" w:eastAsia="OpenSymbol;Arial Unicode MS" w:hAnsi="OpenSymbol;Arial Unicode MS" w:cs="OpenSymbol;Arial Unicode MS"/>
    </w:rPr>
  </w:style>
  <w:style w:type="character" w:customStyle="1" w:styleId="FontStyle48">
    <w:name w:val="Font Style48"/>
    <w:qFormat/>
    <w:rPr>
      <w:rFonts w:ascii="Times New Roman" w:hAnsi="Times New Roman" w:cs="Times New Roman"/>
      <w:b/>
      <w:bCs/>
      <w:sz w:val="22"/>
      <w:szCs w:val="22"/>
    </w:rPr>
  </w:style>
  <w:style w:type="character" w:customStyle="1" w:styleId="FontStyle46">
    <w:name w:val="Font Style46"/>
    <w:qFormat/>
    <w:rPr>
      <w:rFonts w:ascii="Arial" w:hAnsi="Arial" w:cs="Arial"/>
      <w:sz w:val="22"/>
      <w:szCs w:val="22"/>
    </w:rPr>
  </w:style>
  <w:style w:type="character" w:customStyle="1" w:styleId="FontStyle40">
    <w:name w:val="Font Style40"/>
    <w:qFormat/>
    <w:rPr>
      <w:rFonts w:ascii="Times New Roman" w:hAnsi="Times New Roman" w:cs="Times New Roman"/>
      <w:sz w:val="18"/>
      <w:szCs w:val="18"/>
    </w:rPr>
  </w:style>
  <w:style w:type="character" w:customStyle="1" w:styleId="FontStyle41">
    <w:name w:val="Font Style41"/>
    <w:qFormat/>
    <w:rPr>
      <w:rFonts w:ascii="Times New Roman" w:hAnsi="Times New Roman" w:cs="Times New Roman"/>
      <w:i/>
      <w:iCs/>
      <w:sz w:val="22"/>
      <w:szCs w:val="22"/>
    </w:rPr>
  </w:style>
  <w:style w:type="character" w:customStyle="1" w:styleId="FontStyle44">
    <w:name w:val="Font Style44"/>
    <w:qFormat/>
    <w:rPr>
      <w:rFonts w:ascii="Times New Roman" w:hAnsi="Times New Roman" w:cs="Times New Roman"/>
      <w:sz w:val="22"/>
      <w:szCs w:val="22"/>
    </w:rPr>
  </w:style>
  <w:style w:type="character" w:customStyle="1" w:styleId="FontStyle49">
    <w:name w:val="Font Style49"/>
    <w:qFormat/>
    <w:rPr>
      <w:rFonts w:ascii="Times New Roman" w:hAnsi="Times New Roman" w:cs="Times New Roman"/>
      <w:i/>
      <w:iCs/>
      <w:sz w:val="18"/>
      <w:szCs w:val="18"/>
    </w:rPr>
  </w:style>
  <w:style w:type="character" w:customStyle="1" w:styleId="WW8Num27z0">
    <w:name w:val="WW8Num27z0"/>
    <w:qFormat/>
    <w:rPr>
      <w:color w:val="000000"/>
    </w:rPr>
  </w:style>
  <w:style w:type="character" w:customStyle="1" w:styleId="WW8Num27z1">
    <w:name w:val="WW8Num27z1"/>
    <w:qFormat/>
  </w:style>
  <w:style w:type="character" w:customStyle="1" w:styleId="WW8Num21z0">
    <w:name w:val="WW8Num21z0"/>
    <w:qFormat/>
    <w:rPr>
      <w:rFonts w:ascii="Symbol" w:hAnsi="Symbol" w:cs="Symbol"/>
      <w:color w:val="000000"/>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32z0">
    <w:name w:val="WW8Num32z0"/>
    <w:qFormat/>
  </w:style>
  <w:style w:type="character" w:customStyle="1" w:styleId="WW8Num31z0">
    <w:name w:val="WW8Num31z0"/>
    <w:qFormat/>
    <w:rPr>
      <w:b w:val="0"/>
      <w:i/>
    </w:rPr>
  </w:style>
  <w:style w:type="character" w:customStyle="1" w:styleId="ListLabel1">
    <w:name w:val="ListLabel 1"/>
    <w:qFormat/>
    <w:rPr>
      <w:i/>
    </w:rPr>
  </w:style>
  <w:style w:type="character" w:customStyle="1" w:styleId="ListLabel2">
    <w:name w:val="ListLabel 2"/>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3">
    <w:name w:val="ListLabel 3"/>
    <w:qFormat/>
    <w:rPr>
      <w:rFonts w:ascii="Arial" w:hAnsi="Arial" w:cs="Symbol"/>
      <w:i w:val="0"/>
      <w:sz w:val="22"/>
    </w:rPr>
  </w:style>
  <w:style w:type="character" w:customStyle="1" w:styleId="ListLabel4">
    <w:name w:val="ListLabel 4"/>
    <w:qFormat/>
    <w:rPr>
      <w:rFonts w:ascii="Arial" w:hAnsi="Arial" w:cs="Arial"/>
      <w:i/>
      <w:color w:val="182002"/>
      <w:sz w:val="22"/>
      <w:szCs w:val="22"/>
      <w:lang w:val="cs-CZ"/>
    </w:rPr>
  </w:style>
  <w:style w:type="character" w:customStyle="1" w:styleId="ListLabel5">
    <w:name w:val="ListLabel 5"/>
    <w:qFormat/>
    <w:rPr>
      <w:rFonts w:cs="Arial"/>
      <w:i/>
      <w:color w:val="182002"/>
      <w:sz w:val="22"/>
      <w:szCs w:val="22"/>
      <w:lang w:val="cs-CZ"/>
    </w:rPr>
  </w:style>
  <w:style w:type="character" w:customStyle="1" w:styleId="ListLabel6">
    <w:name w:val="ListLabel 6"/>
    <w:qFormat/>
    <w:rPr>
      <w:rFonts w:cs="Arial"/>
      <w:i/>
      <w:color w:val="182002"/>
      <w:sz w:val="22"/>
      <w:szCs w:val="22"/>
      <w:lang w:val="cs-CZ"/>
    </w:rPr>
  </w:style>
  <w:style w:type="character" w:customStyle="1" w:styleId="ListLabel7">
    <w:name w:val="ListLabel 7"/>
    <w:qFormat/>
    <w:rPr>
      <w:rFonts w:cs="Arial"/>
      <w:i/>
      <w:color w:val="182002"/>
      <w:sz w:val="22"/>
      <w:szCs w:val="22"/>
      <w:lang w:val="cs-CZ"/>
    </w:rPr>
  </w:style>
  <w:style w:type="character" w:customStyle="1" w:styleId="ListLabel8">
    <w:name w:val="ListLabel 8"/>
    <w:qFormat/>
    <w:rPr>
      <w:rFonts w:cs="Arial"/>
      <w:i/>
      <w:color w:val="182002"/>
      <w:sz w:val="22"/>
      <w:szCs w:val="22"/>
      <w:lang w:val="cs-CZ"/>
    </w:rPr>
  </w:style>
  <w:style w:type="character" w:customStyle="1" w:styleId="ListLabel9">
    <w:name w:val="ListLabel 9"/>
    <w:qFormat/>
    <w:rPr>
      <w:rFonts w:cs="Arial"/>
      <w:i/>
      <w:color w:val="182002"/>
      <w:sz w:val="22"/>
      <w:szCs w:val="22"/>
      <w:lang w:val="cs-CZ"/>
    </w:rPr>
  </w:style>
  <w:style w:type="character" w:customStyle="1" w:styleId="ListLabel10">
    <w:name w:val="ListLabel 10"/>
    <w:qFormat/>
    <w:rPr>
      <w:rFonts w:cs="Arial"/>
      <w:i/>
      <w:color w:val="182002"/>
      <w:sz w:val="22"/>
      <w:szCs w:val="22"/>
      <w:lang w:val="cs-CZ"/>
    </w:rPr>
  </w:style>
  <w:style w:type="character" w:customStyle="1" w:styleId="ListLabel11">
    <w:name w:val="ListLabel 11"/>
    <w:qFormat/>
    <w:rPr>
      <w:rFonts w:cs="Arial"/>
      <w:i/>
      <w:color w:val="182002"/>
      <w:sz w:val="22"/>
      <w:szCs w:val="22"/>
      <w:lang w:val="cs-CZ"/>
    </w:rPr>
  </w:style>
  <w:style w:type="character" w:customStyle="1" w:styleId="ListLabel12">
    <w:name w:val="ListLabel 12"/>
    <w:qFormat/>
    <w:rPr>
      <w:rFonts w:cs="Arial"/>
      <w:i/>
      <w:color w:val="182002"/>
      <w:sz w:val="22"/>
      <w:szCs w:val="22"/>
      <w:lang w:val="cs-CZ"/>
    </w:rPr>
  </w:style>
  <w:style w:type="character" w:customStyle="1" w:styleId="ListLabel13">
    <w:name w:val="ListLabel 13"/>
    <w:qFormat/>
    <w:rPr>
      <w:rFonts w:ascii="Arial" w:hAnsi="Arial" w:cs="Arial"/>
      <w:i/>
      <w:color w:val="182002"/>
      <w:sz w:val="22"/>
      <w:szCs w:val="22"/>
    </w:rPr>
  </w:style>
  <w:style w:type="character" w:customStyle="1" w:styleId="ListLabel14">
    <w:name w:val="ListLabel 14"/>
    <w:qFormat/>
    <w:rPr>
      <w:sz w:val="22"/>
      <w:szCs w:val="22"/>
    </w:rPr>
  </w:style>
  <w:style w:type="character" w:customStyle="1" w:styleId="ListLabel15">
    <w:name w:val="ListLabel 15"/>
    <w:qFormat/>
    <w:rPr>
      <w:sz w:val="22"/>
      <w:szCs w:val="22"/>
    </w:rPr>
  </w:style>
  <w:style w:type="character" w:customStyle="1" w:styleId="ListLabel16">
    <w:name w:val="ListLabel 16"/>
    <w:qFormat/>
    <w:rPr>
      <w:sz w:val="22"/>
      <w:szCs w:val="22"/>
    </w:rPr>
  </w:style>
  <w:style w:type="character" w:customStyle="1" w:styleId="ListLabel17">
    <w:name w:val="ListLabel 17"/>
    <w:qFormat/>
    <w:rPr>
      <w:sz w:val="22"/>
      <w:szCs w:val="22"/>
    </w:rPr>
  </w:style>
  <w:style w:type="character" w:customStyle="1" w:styleId="ListLabel18">
    <w:name w:val="ListLabel 18"/>
    <w:qFormat/>
    <w:rPr>
      <w:sz w:val="22"/>
      <w:szCs w:val="22"/>
    </w:rPr>
  </w:style>
  <w:style w:type="character" w:customStyle="1" w:styleId="ListLabel19">
    <w:name w:val="ListLabel 19"/>
    <w:qFormat/>
    <w:rPr>
      <w:sz w:val="22"/>
      <w:szCs w:val="22"/>
    </w:rPr>
  </w:style>
  <w:style w:type="character" w:customStyle="1" w:styleId="ListLabel20">
    <w:name w:val="ListLabel 20"/>
    <w:qFormat/>
    <w:rPr>
      <w:sz w:val="22"/>
      <w:szCs w:val="22"/>
    </w:rPr>
  </w:style>
  <w:style w:type="character" w:customStyle="1" w:styleId="ListLabel21">
    <w:name w:val="ListLabel 21"/>
    <w:qFormat/>
    <w:rPr>
      <w:sz w:val="22"/>
      <w:szCs w:val="22"/>
    </w:rPr>
  </w:style>
  <w:style w:type="character" w:customStyle="1" w:styleId="ListLabel22">
    <w:name w:val="ListLabel 22"/>
    <w:qFormat/>
    <w:rPr>
      <w:rFonts w:ascii="Arial" w:hAnsi="Arial"/>
      <w:b w:val="0"/>
      <w:i/>
    </w:rPr>
  </w:style>
  <w:style w:type="character" w:customStyle="1" w:styleId="ListLabel23">
    <w:name w:val="ListLabel 23"/>
    <w:qFormat/>
    <w:rPr>
      <w:rFonts w:ascii="ArialMT" w:eastAsia="Arial" w:hAnsi="ArialMT" w:cs="Arial"/>
      <w:sz w:val="22"/>
      <w:szCs w:val="22"/>
    </w:rPr>
  </w:style>
  <w:style w:type="character" w:customStyle="1" w:styleId="ListLabel24">
    <w:name w:val="ListLabel 24"/>
    <w:qFormat/>
  </w:style>
  <w:style w:type="character" w:customStyle="1" w:styleId="ListLabel25">
    <w:name w:val="ListLabel 25"/>
    <w:qFormat/>
    <w:rPr>
      <w:rFonts w:ascii="Arial" w:hAnsi="Arial" w:cs="Arial"/>
    </w:rPr>
  </w:style>
  <w:style w:type="character" w:customStyle="1" w:styleId="Odkaznarejstk">
    <w:name w:val="Odkaz na rejstřík"/>
    <w:qFormat/>
  </w:style>
  <w:style w:type="character" w:customStyle="1" w:styleId="ListLabel26">
    <w:name w:val="ListLabel 26"/>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27">
    <w:name w:val="ListLabel 27"/>
    <w:qFormat/>
    <w:rPr>
      <w:rFonts w:ascii="Arial" w:hAnsi="Arial" w:cs="Symbol"/>
      <w:i w:val="0"/>
      <w:sz w:val="22"/>
    </w:rPr>
  </w:style>
  <w:style w:type="character" w:customStyle="1" w:styleId="ListLabel28">
    <w:name w:val="ListLabel 28"/>
    <w:qFormat/>
    <w:rPr>
      <w:rFonts w:ascii="Arial" w:hAnsi="Arial" w:cs="Arial"/>
      <w:i/>
      <w:color w:val="182002"/>
      <w:sz w:val="22"/>
      <w:szCs w:val="22"/>
      <w:lang w:val="cs-CZ"/>
    </w:rPr>
  </w:style>
  <w:style w:type="character" w:customStyle="1" w:styleId="ListLabel29">
    <w:name w:val="ListLabel 29"/>
    <w:qFormat/>
    <w:rPr>
      <w:rFonts w:cs="Arial"/>
      <w:i/>
      <w:color w:val="182002"/>
      <w:sz w:val="22"/>
      <w:szCs w:val="22"/>
      <w:lang w:val="cs-CZ"/>
    </w:rPr>
  </w:style>
  <w:style w:type="character" w:customStyle="1" w:styleId="ListLabel30">
    <w:name w:val="ListLabel 30"/>
    <w:qFormat/>
    <w:rPr>
      <w:rFonts w:cs="Arial"/>
      <w:i/>
      <w:color w:val="182002"/>
      <w:sz w:val="22"/>
      <w:szCs w:val="22"/>
      <w:lang w:val="cs-CZ"/>
    </w:rPr>
  </w:style>
  <w:style w:type="character" w:customStyle="1" w:styleId="ListLabel31">
    <w:name w:val="ListLabel 31"/>
    <w:qFormat/>
    <w:rPr>
      <w:rFonts w:cs="Arial"/>
      <w:i/>
      <w:color w:val="182002"/>
      <w:sz w:val="22"/>
      <w:szCs w:val="22"/>
      <w:lang w:val="cs-CZ"/>
    </w:rPr>
  </w:style>
  <w:style w:type="character" w:customStyle="1" w:styleId="ListLabel32">
    <w:name w:val="ListLabel 32"/>
    <w:qFormat/>
    <w:rPr>
      <w:rFonts w:cs="Arial"/>
      <w:i/>
      <w:color w:val="182002"/>
      <w:sz w:val="22"/>
      <w:szCs w:val="22"/>
      <w:lang w:val="cs-CZ"/>
    </w:rPr>
  </w:style>
  <w:style w:type="character" w:customStyle="1" w:styleId="ListLabel33">
    <w:name w:val="ListLabel 33"/>
    <w:qFormat/>
    <w:rPr>
      <w:rFonts w:cs="Arial"/>
      <w:i/>
      <w:color w:val="182002"/>
      <w:sz w:val="22"/>
      <w:szCs w:val="22"/>
      <w:lang w:val="cs-CZ"/>
    </w:rPr>
  </w:style>
  <w:style w:type="character" w:customStyle="1" w:styleId="ListLabel34">
    <w:name w:val="ListLabel 34"/>
    <w:qFormat/>
    <w:rPr>
      <w:rFonts w:cs="Arial"/>
      <w:i/>
      <w:color w:val="182002"/>
      <w:sz w:val="22"/>
      <w:szCs w:val="22"/>
      <w:lang w:val="cs-CZ"/>
    </w:rPr>
  </w:style>
  <w:style w:type="character" w:customStyle="1" w:styleId="ListLabel35">
    <w:name w:val="ListLabel 35"/>
    <w:qFormat/>
    <w:rPr>
      <w:rFonts w:cs="Arial"/>
      <w:i/>
      <w:color w:val="182002"/>
      <w:sz w:val="22"/>
      <w:szCs w:val="22"/>
      <w:lang w:val="cs-CZ"/>
    </w:rPr>
  </w:style>
  <w:style w:type="character" w:customStyle="1" w:styleId="ListLabel36">
    <w:name w:val="ListLabel 36"/>
    <w:qFormat/>
    <w:rPr>
      <w:rFonts w:cs="Arial"/>
      <w:i/>
      <w:color w:val="182002"/>
      <w:sz w:val="22"/>
      <w:szCs w:val="22"/>
      <w:lang w:val="cs-CZ"/>
    </w:rPr>
  </w:style>
  <w:style w:type="character" w:customStyle="1" w:styleId="ListLabel37">
    <w:name w:val="ListLabel 37"/>
    <w:qFormat/>
    <w:rPr>
      <w:rFonts w:ascii="Arial" w:hAnsi="Arial" w:cs="Arial"/>
      <w:i/>
      <w:color w:val="182002"/>
      <w:sz w:val="22"/>
      <w:szCs w:val="22"/>
    </w:rPr>
  </w:style>
  <w:style w:type="character" w:customStyle="1" w:styleId="ListLabel38">
    <w:name w:val="ListLabel 38"/>
    <w:qFormat/>
    <w:rPr>
      <w:sz w:val="22"/>
      <w:szCs w:val="22"/>
    </w:rPr>
  </w:style>
  <w:style w:type="character" w:customStyle="1" w:styleId="ListLabel39">
    <w:name w:val="ListLabel 39"/>
    <w:qFormat/>
    <w:rPr>
      <w:sz w:val="22"/>
      <w:szCs w:val="22"/>
    </w:rPr>
  </w:style>
  <w:style w:type="character" w:customStyle="1" w:styleId="ListLabel40">
    <w:name w:val="ListLabel 40"/>
    <w:qFormat/>
    <w:rPr>
      <w:sz w:val="22"/>
      <w:szCs w:val="22"/>
    </w:rPr>
  </w:style>
  <w:style w:type="character" w:customStyle="1" w:styleId="ListLabel41">
    <w:name w:val="ListLabel 41"/>
    <w:qFormat/>
    <w:rPr>
      <w:sz w:val="22"/>
      <w:szCs w:val="22"/>
    </w:rPr>
  </w:style>
  <w:style w:type="character" w:customStyle="1" w:styleId="ListLabel42">
    <w:name w:val="ListLabel 42"/>
    <w:qFormat/>
    <w:rPr>
      <w:sz w:val="22"/>
      <w:szCs w:val="22"/>
    </w:rPr>
  </w:style>
  <w:style w:type="character" w:customStyle="1" w:styleId="ListLabel43">
    <w:name w:val="ListLabel 43"/>
    <w:qFormat/>
    <w:rPr>
      <w:sz w:val="22"/>
      <w:szCs w:val="22"/>
    </w:rPr>
  </w:style>
  <w:style w:type="character" w:customStyle="1" w:styleId="ListLabel44">
    <w:name w:val="ListLabel 44"/>
    <w:qFormat/>
    <w:rPr>
      <w:sz w:val="22"/>
      <w:szCs w:val="22"/>
    </w:rPr>
  </w:style>
  <w:style w:type="character" w:customStyle="1" w:styleId="ListLabel45">
    <w:name w:val="ListLabel 45"/>
    <w:qFormat/>
    <w:rPr>
      <w:sz w:val="22"/>
      <w:szCs w:val="22"/>
    </w:rPr>
  </w:style>
  <w:style w:type="character" w:customStyle="1" w:styleId="ListLabel46">
    <w:name w:val="ListLabel 46"/>
    <w:qFormat/>
    <w:rPr>
      <w:rFonts w:ascii="Arial" w:hAnsi="Arial"/>
      <w:b w:val="0"/>
      <w:i/>
    </w:rPr>
  </w:style>
  <w:style w:type="character" w:customStyle="1" w:styleId="ListLabel47">
    <w:name w:val="ListLabel 47"/>
    <w:qFormat/>
    <w:rPr>
      <w:rFonts w:ascii="ArialMT" w:eastAsia="Arial" w:hAnsi="ArialMT" w:cs="Arial"/>
      <w:sz w:val="22"/>
      <w:szCs w:val="22"/>
    </w:rPr>
  </w:style>
  <w:style w:type="character" w:customStyle="1" w:styleId="ListLabel48">
    <w:name w:val="ListLabel 48"/>
    <w:qFormat/>
  </w:style>
  <w:style w:type="character" w:customStyle="1" w:styleId="ListLabel49">
    <w:name w:val="ListLabel 49"/>
    <w:qFormat/>
    <w:rPr>
      <w:rFonts w:cs="Arial"/>
    </w:rPr>
  </w:style>
  <w:style w:type="character" w:customStyle="1" w:styleId="ListLabel50">
    <w:name w:val="ListLabel 50"/>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51">
    <w:name w:val="ListLabel 51"/>
    <w:qFormat/>
    <w:rPr>
      <w:rFonts w:ascii="Arial" w:hAnsi="Arial" w:cs="Symbol"/>
      <w:i w:val="0"/>
      <w:sz w:val="22"/>
    </w:rPr>
  </w:style>
  <w:style w:type="character" w:customStyle="1" w:styleId="ListLabel52">
    <w:name w:val="ListLabel 52"/>
    <w:qFormat/>
    <w:rPr>
      <w:rFonts w:ascii="Arial" w:hAnsi="Arial" w:cs="Arial"/>
      <w:i/>
      <w:color w:val="182002"/>
      <w:sz w:val="22"/>
      <w:szCs w:val="22"/>
      <w:lang w:val="cs-CZ"/>
    </w:rPr>
  </w:style>
  <w:style w:type="character" w:customStyle="1" w:styleId="ListLabel53">
    <w:name w:val="ListLabel 53"/>
    <w:qFormat/>
    <w:rPr>
      <w:rFonts w:cs="Arial"/>
      <w:i/>
      <w:color w:val="182002"/>
      <w:sz w:val="22"/>
      <w:szCs w:val="22"/>
      <w:lang w:val="cs-CZ"/>
    </w:rPr>
  </w:style>
  <w:style w:type="character" w:customStyle="1" w:styleId="ListLabel54">
    <w:name w:val="ListLabel 54"/>
    <w:qFormat/>
    <w:rPr>
      <w:rFonts w:cs="Arial"/>
      <w:i/>
      <w:color w:val="182002"/>
      <w:sz w:val="22"/>
      <w:szCs w:val="22"/>
      <w:lang w:val="cs-CZ"/>
    </w:rPr>
  </w:style>
  <w:style w:type="character" w:customStyle="1" w:styleId="ListLabel55">
    <w:name w:val="ListLabel 55"/>
    <w:qFormat/>
    <w:rPr>
      <w:rFonts w:cs="Arial"/>
      <w:i/>
      <w:color w:val="182002"/>
      <w:sz w:val="22"/>
      <w:szCs w:val="22"/>
      <w:lang w:val="cs-CZ"/>
    </w:rPr>
  </w:style>
  <w:style w:type="character" w:customStyle="1" w:styleId="ListLabel56">
    <w:name w:val="ListLabel 56"/>
    <w:qFormat/>
    <w:rPr>
      <w:rFonts w:cs="Arial"/>
      <w:i/>
      <w:color w:val="182002"/>
      <w:sz w:val="22"/>
      <w:szCs w:val="22"/>
      <w:lang w:val="cs-CZ"/>
    </w:rPr>
  </w:style>
  <w:style w:type="character" w:customStyle="1" w:styleId="ListLabel57">
    <w:name w:val="ListLabel 57"/>
    <w:qFormat/>
    <w:rPr>
      <w:rFonts w:cs="Arial"/>
      <w:i/>
      <w:color w:val="182002"/>
      <w:sz w:val="22"/>
      <w:szCs w:val="22"/>
      <w:lang w:val="cs-CZ"/>
    </w:rPr>
  </w:style>
  <w:style w:type="character" w:customStyle="1" w:styleId="ListLabel58">
    <w:name w:val="ListLabel 58"/>
    <w:qFormat/>
    <w:rPr>
      <w:rFonts w:cs="Arial"/>
      <w:i/>
      <w:color w:val="182002"/>
      <w:sz w:val="22"/>
      <w:szCs w:val="22"/>
      <w:lang w:val="cs-CZ"/>
    </w:rPr>
  </w:style>
  <w:style w:type="character" w:customStyle="1" w:styleId="ListLabel59">
    <w:name w:val="ListLabel 59"/>
    <w:qFormat/>
    <w:rPr>
      <w:rFonts w:cs="Arial"/>
      <w:i/>
      <w:color w:val="182002"/>
      <w:sz w:val="22"/>
      <w:szCs w:val="22"/>
      <w:lang w:val="cs-CZ"/>
    </w:rPr>
  </w:style>
  <w:style w:type="character" w:customStyle="1" w:styleId="ListLabel60">
    <w:name w:val="ListLabel 60"/>
    <w:qFormat/>
    <w:rPr>
      <w:rFonts w:cs="Arial"/>
      <w:i/>
      <w:color w:val="182002"/>
      <w:sz w:val="22"/>
      <w:szCs w:val="22"/>
      <w:lang w:val="cs-CZ"/>
    </w:rPr>
  </w:style>
  <w:style w:type="character" w:customStyle="1" w:styleId="ListLabel61">
    <w:name w:val="ListLabel 61"/>
    <w:qFormat/>
    <w:rPr>
      <w:rFonts w:ascii="Arial" w:hAnsi="Arial" w:cs="Arial"/>
      <w:i/>
      <w:color w:val="182002"/>
      <w:sz w:val="22"/>
      <w:szCs w:val="22"/>
    </w:rPr>
  </w:style>
  <w:style w:type="character" w:customStyle="1" w:styleId="ListLabel62">
    <w:name w:val="ListLabel 62"/>
    <w:qFormat/>
    <w:rPr>
      <w:sz w:val="22"/>
      <w:szCs w:val="22"/>
    </w:rPr>
  </w:style>
  <w:style w:type="character" w:customStyle="1" w:styleId="ListLabel63">
    <w:name w:val="ListLabel 63"/>
    <w:qFormat/>
    <w:rPr>
      <w:sz w:val="22"/>
      <w:szCs w:val="22"/>
    </w:rPr>
  </w:style>
  <w:style w:type="character" w:customStyle="1" w:styleId="ListLabel64">
    <w:name w:val="ListLabel 64"/>
    <w:qFormat/>
    <w:rPr>
      <w:sz w:val="22"/>
      <w:szCs w:val="22"/>
    </w:rPr>
  </w:style>
  <w:style w:type="character" w:customStyle="1" w:styleId="ListLabel65">
    <w:name w:val="ListLabel 65"/>
    <w:qFormat/>
    <w:rPr>
      <w:sz w:val="22"/>
      <w:szCs w:val="22"/>
    </w:rPr>
  </w:style>
  <w:style w:type="character" w:customStyle="1" w:styleId="ListLabel66">
    <w:name w:val="ListLabel 66"/>
    <w:qFormat/>
    <w:rPr>
      <w:sz w:val="22"/>
      <w:szCs w:val="22"/>
    </w:rPr>
  </w:style>
  <w:style w:type="character" w:customStyle="1" w:styleId="ListLabel67">
    <w:name w:val="ListLabel 67"/>
    <w:qFormat/>
    <w:rPr>
      <w:sz w:val="22"/>
      <w:szCs w:val="22"/>
    </w:rPr>
  </w:style>
  <w:style w:type="character" w:customStyle="1" w:styleId="ListLabel68">
    <w:name w:val="ListLabel 68"/>
    <w:qFormat/>
    <w:rPr>
      <w:sz w:val="22"/>
      <w:szCs w:val="22"/>
    </w:rPr>
  </w:style>
  <w:style w:type="character" w:customStyle="1" w:styleId="ListLabel69">
    <w:name w:val="ListLabel 69"/>
    <w:qFormat/>
    <w:rPr>
      <w:sz w:val="22"/>
      <w:szCs w:val="22"/>
    </w:rPr>
  </w:style>
  <w:style w:type="character" w:customStyle="1" w:styleId="ListLabel70">
    <w:name w:val="ListLabel 70"/>
    <w:qFormat/>
    <w:rPr>
      <w:rFonts w:ascii="Arial" w:hAnsi="Arial"/>
      <w:b w:val="0"/>
      <w:i/>
    </w:rPr>
  </w:style>
  <w:style w:type="character" w:customStyle="1" w:styleId="ListLabel71">
    <w:name w:val="ListLabel 71"/>
    <w:qFormat/>
    <w:rPr>
      <w:rFonts w:ascii="ArialMT" w:eastAsia="Arial" w:hAnsi="ArialMT" w:cs="Arial"/>
      <w:sz w:val="22"/>
      <w:szCs w:val="22"/>
    </w:rPr>
  </w:style>
  <w:style w:type="character" w:customStyle="1" w:styleId="ListLabel72">
    <w:name w:val="ListLabel 72"/>
    <w:qFormat/>
  </w:style>
  <w:style w:type="character" w:customStyle="1" w:styleId="ListLabel73">
    <w:name w:val="ListLabel 73"/>
    <w:qFormat/>
    <w:rPr>
      <w:rFonts w:cs="Arial"/>
    </w:rPr>
  </w:style>
  <w:style w:type="character" w:customStyle="1" w:styleId="ListLabel74">
    <w:name w:val="ListLabel 74"/>
    <w:qFormat/>
    <w:rPr>
      <w:rFonts w:cs="OpenSymbol;Arial Unicode MS"/>
    </w:rPr>
  </w:style>
  <w:style w:type="character" w:customStyle="1" w:styleId="ListLabel75">
    <w:name w:val="ListLabel 75"/>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76">
    <w:name w:val="ListLabel 76"/>
    <w:qFormat/>
    <w:rPr>
      <w:rFonts w:ascii="Arial" w:hAnsi="Arial" w:cs="Symbol"/>
      <w:i w:val="0"/>
      <w:sz w:val="22"/>
    </w:rPr>
  </w:style>
  <w:style w:type="character" w:customStyle="1" w:styleId="ListLabel77">
    <w:name w:val="ListLabel 77"/>
    <w:qFormat/>
    <w:rPr>
      <w:rFonts w:ascii="Arial" w:hAnsi="Arial" w:cs="OpenSymbol;Arial Unicode MS"/>
    </w:rPr>
  </w:style>
  <w:style w:type="character" w:customStyle="1" w:styleId="ListLabel78">
    <w:name w:val="ListLabel 78"/>
    <w:qFormat/>
    <w:rPr>
      <w:rFonts w:cs="Arial"/>
      <w:i/>
      <w:color w:val="182002"/>
      <w:sz w:val="22"/>
      <w:szCs w:val="22"/>
      <w:lang w:val="cs-CZ"/>
    </w:rPr>
  </w:style>
  <w:style w:type="character" w:customStyle="1" w:styleId="ListLabel79">
    <w:name w:val="ListLabel 79"/>
    <w:qFormat/>
    <w:rPr>
      <w:rFonts w:cs="Arial"/>
      <w:i/>
      <w:color w:val="182002"/>
      <w:sz w:val="22"/>
      <w:szCs w:val="22"/>
      <w:lang w:val="cs-CZ"/>
    </w:rPr>
  </w:style>
  <w:style w:type="character" w:customStyle="1" w:styleId="ListLabel80">
    <w:name w:val="ListLabel 80"/>
    <w:qFormat/>
    <w:rPr>
      <w:rFonts w:cs="Arial"/>
      <w:i/>
      <w:color w:val="182002"/>
      <w:sz w:val="22"/>
      <w:szCs w:val="22"/>
      <w:lang w:val="cs-CZ"/>
    </w:rPr>
  </w:style>
  <w:style w:type="character" w:customStyle="1" w:styleId="ListLabel81">
    <w:name w:val="ListLabel 81"/>
    <w:qFormat/>
    <w:rPr>
      <w:rFonts w:cs="Arial"/>
      <w:i/>
      <w:color w:val="182002"/>
      <w:sz w:val="22"/>
      <w:szCs w:val="22"/>
      <w:lang w:val="cs-CZ"/>
    </w:rPr>
  </w:style>
  <w:style w:type="character" w:customStyle="1" w:styleId="ListLabel82">
    <w:name w:val="ListLabel 82"/>
    <w:qFormat/>
    <w:rPr>
      <w:rFonts w:cs="Arial"/>
      <w:i/>
      <w:color w:val="182002"/>
      <w:sz w:val="22"/>
      <w:szCs w:val="22"/>
      <w:lang w:val="cs-CZ"/>
    </w:rPr>
  </w:style>
  <w:style w:type="character" w:customStyle="1" w:styleId="ListLabel83">
    <w:name w:val="ListLabel 83"/>
    <w:qFormat/>
    <w:rPr>
      <w:rFonts w:cs="Arial"/>
      <w:i/>
      <w:color w:val="182002"/>
      <w:sz w:val="22"/>
      <w:szCs w:val="22"/>
      <w:lang w:val="cs-CZ"/>
    </w:rPr>
  </w:style>
  <w:style w:type="character" w:customStyle="1" w:styleId="ListLabel84">
    <w:name w:val="ListLabel 84"/>
    <w:qFormat/>
    <w:rPr>
      <w:rFonts w:cs="Arial"/>
      <w:i/>
      <w:color w:val="182002"/>
      <w:sz w:val="22"/>
      <w:szCs w:val="22"/>
      <w:lang w:val="cs-CZ"/>
    </w:rPr>
  </w:style>
  <w:style w:type="character" w:customStyle="1" w:styleId="ListLabel85">
    <w:name w:val="ListLabel 85"/>
    <w:qFormat/>
    <w:rPr>
      <w:rFonts w:cs="Arial"/>
      <w:i/>
      <w:color w:val="182002"/>
      <w:sz w:val="22"/>
      <w:szCs w:val="22"/>
      <w:lang w:val="cs-CZ"/>
    </w:rPr>
  </w:style>
  <w:style w:type="character" w:customStyle="1" w:styleId="ListLabel86">
    <w:name w:val="ListLabel 86"/>
    <w:qFormat/>
    <w:rPr>
      <w:rFonts w:ascii="Arial" w:hAnsi="Arial" w:cs="Arial"/>
      <w:i/>
      <w:color w:val="182002"/>
      <w:sz w:val="22"/>
      <w:szCs w:val="22"/>
    </w:rPr>
  </w:style>
  <w:style w:type="character" w:customStyle="1" w:styleId="ListLabel87">
    <w:name w:val="ListLabel 87"/>
    <w:qFormat/>
    <w:rPr>
      <w:sz w:val="22"/>
      <w:szCs w:val="22"/>
    </w:rPr>
  </w:style>
  <w:style w:type="character" w:customStyle="1" w:styleId="ListLabel88">
    <w:name w:val="ListLabel 88"/>
    <w:qFormat/>
    <w:rPr>
      <w:sz w:val="22"/>
      <w:szCs w:val="22"/>
    </w:rPr>
  </w:style>
  <w:style w:type="character" w:customStyle="1" w:styleId="ListLabel89">
    <w:name w:val="ListLabel 89"/>
    <w:qFormat/>
    <w:rPr>
      <w:sz w:val="22"/>
      <w:szCs w:val="22"/>
    </w:rPr>
  </w:style>
  <w:style w:type="character" w:customStyle="1" w:styleId="ListLabel90">
    <w:name w:val="ListLabel 90"/>
    <w:qFormat/>
    <w:rPr>
      <w:sz w:val="22"/>
      <w:szCs w:val="22"/>
    </w:rPr>
  </w:style>
  <w:style w:type="character" w:customStyle="1" w:styleId="ListLabel91">
    <w:name w:val="ListLabel 91"/>
    <w:qFormat/>
    <w:rPr>
      <w:sz w:val="22"/>
      <w:szCs w:val="22"/>
    </w:rPr>
  </w:style>
  <w:style w:type="character" w:customStyle="1" w:styleId="ListLabel92">
    <w:name w:val="ListLabel 92"/>
    <w:qFormat/>
    <w:rPr>
      <w:sz w:val="22"/>
      <w:szCs w:val="22"/>
    </w:rPr>
  </w:style>
  <w:style w:type="character" w:customStyle="1" w:styleId="ListLabel93">
    <w:name w:val="ListLabel 93"/>
    <w:qFormat/>
    <w:rPr>
      <w:sz w:val="22"/>
      <w:szCs w:val="22"/>
    </w:rPr>
  </w:style>
  <w:style w:type="character" w:customStyle="1" w:styleId="ListLabel94">
    <w:name w:val="ListLabel 94"/>
    <w:qFormat/>
    <w:rPr>
      <w:sz w:val="22"/>
      <w:szCs w:val="22"/>
    </w:rPr>
  </w:style>
  <w:style w:type="character" w:customStyle="1" w:styleId="ListLabel95">
    <w:name w:val="ListLabel 95"/>
    <w:qFormat/>
    <w:rPr>
      <w:rFonts w:ascii="Arial" w:hAnsi="Arial"/>
      <w:b w:val="0"/>
      <w:i/>
    </w:rPr>
  </w:style>
  <w:style w:type="character" w:customStyle="1" w:styleId="ListLabel96">
    <w:name w:val="ListLabel 96"/>
    <w:qFormat/>
    <w:rPr>
      <w:rFonts w:ascii="ArialMT" w:eastAsia="Arial" w:hAnsi="ArialMT" w:cs="Arial"/>
      <w:sz w:val="22"/>
      <w:szCs w:val="22"/>
    </w:rPr>
  </w:style>
  <w:style w:type="character" w:customStyle="1" w:styleId="ListLabel97">
    <w:name w:val="ListLabel 97"/>
    <w:qFormat/>
    <w:rPr>
      <w:rFonts w:cs="Arial"/>
    </w:rPr>
  </w:style>
  <w:style w:type="character" w:customStyle="1" w:styleId="ListLabel98">
    <w:name w:val="ListLabel 98"/>
    <w:qFormat/>
    <w:rPr>
      <w:rFonts w:cs="OpenSymbol;Arial Unicode MS"/>
    </w:rPr>
  </w:style>
  <w:style w:type="character" w:customStyle="1" w:styleId="ListLabel99">
    <w:name w:val="ListLabel 99"/>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100">
    <w:name w:val="ListLabel 100"/>
    <w:qFormat/>
    <w:rPr>
      <w:rFonts w:ascii="Arial" w:hAnsi="Arial" w:cs="Symbol"/>
      <w:i w:val="0"/>
      <w:sz w:val="22"/>
    </w:rPr>
  </w:style>
  <w:style w:type="character" w:customStyle="1" w:styleId="ListLabel101">
    <w:name w:val="ListLabel 101"/>
    <w:qFormat/>
    <w:rPr>
      <w:rFonts w:ascii="Arial" w:hAnsi="Arial" w:cs="OpenSymbol;Arial Unicode MS"/>
    </w:rPr>
  </w:style>
  <w:style w:type="character" w:customStyle="1" w:styleId="ListLabel102">
    <w:name w:val="ListLabel 102"/>
    <w:qFormat/>
    <w:rPr>
      <w:rFonts w:cs="Arial"/>
      <w:i/>
      <w:color w:val="182002"/>
      <w:sz w:val="22"/>
      <w:szCs w:val="22"/>
      <w:lang w:val="cs-CZ"/>
    </w:rPr>
  </w:style>
  <w:style w:type="character" w:customStyle="1" w:styleId="ListLabel103">
    <w:name w:val="ListLabel 103"/>
    <w:qFormat/>
    <w:rPr>
      <w:rFonts w:cs="Arial"/>
      <w:i/>
      <w:color w:val="182002"/>
      <w:sz w:val="22"/>
      <w:szCs w:val="22"/>
      <w:lang w:val="cs-CZ"/>
    </w:rPr>
  </w:style>
  <w:style w:type="character" w:customStyle="1" w:styleId="ListLabel104">
    <w:name w:val="ListLabel 104"/>
    <w:qFormat/>
    <w:rPr>
      <w:rFonts w:cs="Arial"/>
      <w:i/>
      <w:color w:val="182002"/>
      <w:sz w:val="22"/>
      <w:szCs w:val="22"/>
      <w:lang w:val="cs-CZ"/>
    </w:rPr>
  </w:style>
  <w:style w:type="character" w:customStyle="1" w:styleId="ListLabel105">
    <w:name w:val="ListLabel 105"/>
    <w:qFormat/>
    <w:rPr>
      <w:rFonts w:cs="Arial"/>
      <w:i/>
      <w:color w:val="182002"/>
      <w:sz w:val="22"/>
      <w:szCs w:val="22"/>
      <w:lang w:val="cs-CZ"/>
    </w:rPr>
  </w:style>
  <w:style w:type="character" w:customStyle="1" w:styleId="ListLabel106">
    <w:name w:val="ListLabel 106"/>
    <w:qFormat/>
    <w:rPr>
      <w:rFonts w:cs="Arial"/>
      <w:i/>
      <w:color w:val="182002"/>
      <w:sz w:val="22"/>
      <w:szCs w:val="22"/>
      <w:lang w:val="cs-CZ"/>
    </w:rPr>
  </w:style>
  <w:style w:type="character" w:customStyle="1" w:styleId="ListLabel107">
    <w:name w:val="ListLabel 107"/>
    <w:qFormat/>
    <w:rPr>
      <w:rFonts w:cs="Arial"/>
      <w:i/>
      <w:color w:val="182002"/>
      <w:sz w:val="22"/>
      <w:szCs w:val="22"/>
      <w:lang w:val="cs-CZ"/>
    </w:rPr>
  </w:style>
  <w:style w:type="character" w:customStyle="1" w:styleId="ListLabel108">
    <w:name w:val="ListLabel 108"/>
    <w:qFormat/>
    <w:rPr>
      <w:rFonts w:cs="Arial"/>
      <w:i/>
      <w:color w:val="182002"/>
      <w:sz w:val="22"/>
      <w:szCs w:val="22"/>
      <w:lang w:val="cs-CZ"/>
    </w:rPr>
  </w:style>
  <w:style w:type="character" w:customStyle="1" w:styleId="ListLabel109">
    <w:name w:val="ListLabel 109"/>
    <w:qFormat/>
    <w:rPr>
      <w:rFonts w:cs="Arial"/>
      <w:i/>
      <w:color w:val="182002"/>
      <w:sz w:val="22"/>
      <w:szCs w:val="22"/>
      <w:lang w:val="cs-CZ"/>
    </w:rPr>
  </w:style>
  <w:style w:type="character" w:customStyle="1" w:styleId="ListLabel110">
    <w:name w:val="ListLabel 110"/>
    <w:qFormat/>
    <w:rPr>
      <w:rFonts w:ascii="Arial" w:hAnsi="Arial" w:cs="Arial"/>
      <w:i/>
      <w:color w:val="182002"/>
      <w:sz w:val="22"/>
      <w:szCs w:val="22"/>
    </w:rPr>
  </w:style>
  <w:style w:type="character" w:customStyle="1" w:styleId="ListLabel111">
    <w:name w:val="ListLabel 111"/>
    <w:qFormat/>
    <w:rPr>
      <w:sz w:val="22"/>
      <w:szCs w:val="22"/>
    </w:rPr>
  </w:style>
  <w:style w:type="character" w:customStyle="1" w:styleId="ListLabel112">
    <w:name w:val="ListLabel 112"/>
    <w:qFormat/>
    <w:rPr>
      <w:sz w:val="22"/>
      <w:szCs w:val="22"/>
    </w:rPr>
  </w:style>
  <w:style w:type="character" w:customStyle="1" w:styleId="ListLabel113">
    <w:name w:val="ListLabel 113"/>
    <w:qFormat/>
    <w:rPr>
      <w:sz w:val="22"/>
      <w:szCs w:val="22"/>
    </w:rPr>
  </w:style>
  <w:style w:type="character" w:customStyle="1" w:styleId="ListLabel114">
    <w:name w:val="ListLabel 114"/>
    <w:qFormat/>
    <w:rPr>
      <w:sz w:val="22"/>
      <w:szCs w:val="22"/>
    </w:rPr>
  </w:style>
  <w:style w:type="character" w:customStyle="1" w:styleId="ListLabel115">
    <w:name w:val="ListLabel 115"/>
    <w:qFormat/>
    <w:rPr>
      <w:sz w:val="22"/>
      <w:szCs w:val="22"/>
    </w:rPr>
  </w:style>
  <w:style w:type="character" w:customStyle="1" w:styleId="ListLabel116">
    <w:name w:val="ListLabel 116"/>
    <w:qFormat/>
    <w:rPr>
      <w:sz w:val="22"/>
      <w:szCs w:val="22"/>
    </w:rPr>
  </w:style>
  <w:style w:type="character" w:customStyle="1" w:styleId="ListLabel117">
    <w:name w:val="ListLabel 117"/>
    <w:qFormat/>
    <w:rPr>
      <w:sz w:val="22"/>
      <w:szCs w:val="22"/>
    </w:rPr>
  </w:style>
  <w:style w:type="character" w:customStyle="1" w:styleId="ListLabel118">
    <w:name w:val="ListLabel 118"/>
    <w:qFormat/>
    <w:rPr>
      <w:sz w:val="22"/>
      <w:szCs w:val="22"/>
    </w:rPr>
  </w:style>
  <w:style w:type="character" w:customStyle="1" w:styleId="ListLabel119">
    <w:name w:val="ListLabel 119"/>
    <w:qFormat/>
    <w:rPr>
      <w:rFonts w:ascii="Arial" w:hAnsi="Arial"/>
      <w:b w:val="0"/>
      <w:i/>
    </w:rPr>
  </w:style>
  <w:style w:type="character" w:customStyle="1" w:styleId="ListLabel120">
    <w:name w:val="ListLabel 120"/>
    <w:qFormat/>
    <w:rPr>
      <w:rFonts w:ascii="ArialMT" w:eastAsia="Arial" w:hAnsi="ArialMT" w:cs="Arial"/>
      <w:sz w:val="22"/>
      <w:szCs w:val="22"/>
    </w:rPr>
  </w:style>
  <w:style w:type="character" w:customStyle="1" w:styleId="ListLabel121">
    <w:name w:val="ListLabel 121"/>
    <w:qFormat/>
    <w:rPr>
      <w:rFonts w:cs="Arial"/>
    </w:rPr>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ListLabel122">
    <w:name w:val="ListLabel 122"/>
    <w:qFormat/>
    <w:rPr>
      <w:rFonts w:cs="OpenSymbol;Arial Unicode MS"/>
    </w:rPr>
  </w:style>
  <w:style w:type="character" w:customStyle="1" w:styleId="ListLabel123">
    <w:name w:val="ListLabel 123"/>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124">
    <w:name w:val="ListLabel 124"/>
    <w:qFormat/>
    <w:rPr>
      <w:rFonts w:ascii="Arial" w:hAnsi="Arial" w:cs="Symbol"/>
      <w:i w:val="0"/>
      <w:sz w:val="22"/>
    </w:rPr>
  </w:style>
  <w:style w:type="character" w:customStyle="1" w:styleId="ListLabel125">
    <w:name w:val="ListLabel 125"/>
    <w:qFormat/>
    <w:rPr>
      <w:rFonts w:ascii="Arial" w:hAnsi="Arial" w:cs="OpenSymbol;Arial Unicode MS"/>
    </w:rPr>
  </w:style>
  <w:style w:type="character" w:customStyle="1" w:styleId="ListLabel126">
    <w:name w:val="ListLabel 126"/>
    <w:qFormat/>
    <w:rPr>
      <w:rFonts w:cs="Arial"/>
      <w:i/>
      <w:color w:val="182002"/>
      <w:sz w:val="22"/>
      <w:szCs w:val="22"/>
      <w:lang w:val="cs-CZ"/>
    </w:rPr>
  </w:style>
  <w:style w:type="character" w:customStyle="1" w:styleId="ListLabel127">
    <w:name w:val="ListLabel 127"/>
    <w:qFormat/>
    <w:rPr>
      <w:rFonts w:cs="Arial"/>
      <w:i/>
      <w:color w:val="182002"/>
      <w:sz w:val="22"/>
      <w:szCs w:val="22"/>
      <w:lang w:val="cs-CZ"/>
    </w:rPr>
  </w:style>
  <w:style w:type="character" w:customStyle="1" w:styleId="ListLabel128">
    <w:name w:val="ListLabel 128"/>
    <w:qFormat/>
    <w:rPr>
      <w:rFonts w:cs="Arial"/>
      <w:i/>
      <w:color w:val="182002"/>
      <w:sz w:val="22"/>
      <w:szCs w:val="22"/>
      <w:lang w:val="cs-CZ"/>
    </w:rPr>
  </w:style>
  <w:style w:type="character" w:customStyle="1" w:styleId="ListLabel129">
    <w:name w:val="ListLabel 129"/>
    <w:qFormat/>
    <w:rPr>
      <w:rFonts w:cs="Arial"/>
      <w:i/>
      <w:color w:val="182002"/>
      <w:sz w:val="22"/>
      <w:szCs w:val="22"/>
      <w:lang w:val="cs-CZ"/>
    </w:rPr>
  </w:style>
  <w:style w:type="character" w:customStyle="1" w:styleId="ListLabel130">
    <w:name w:val="ListLabel 130"/>
    <w:qFormat/>
    <w:rPr>
      <w:rFonts w:cs="Arial"/>
      <w:i/>
      <w:color w:val="182002"/>
      <w:sz w:val="22"/>
      <w:szCs w:val="22"/>
      <w:lang w:val="cs-CZ"/>
    </w:rPr>
  </w:style>
  <w:style w:type="character" w:customStyle="1" w:styleId="ListLabel131">
    <w:name w:val="ListLabel 131"/>
    <w:qFormat/>
    <w:rPr>
      <w:rFonts w:cs="Arial"/>
      <w:i/>
      <w:color w:val="182002"/>
      <w:sz w:val="22"/>
      <w:szCs w:val="22"/>
      <w:lang w:val="cs-CZ"/>
    </w:rPr>
  </w:style>
  <w:style w:type="character" w:customStyle="1" w:styleId="ListLabel132">
    <w:name w:val="ListLabel 132"/>
    <w:qFormat/>
    <w:rPr>
      <w:rFonts w:cs="Arial"/>
      <w:i/>
      <w:color w:val="182002"/>
      <w:sz w:val="22"/>
      <w:szCs w:val="22"/>
      <w:lang w:val="cs-CZ"/>
    </w:rPr>
  </w:style>
  <w:style w:type="character" w:customStyle="1" w:styleId="ListLabel133">
    <w:name w:val="ListLabel 133"/>
    <w:qFormat/>
    <w:rPr>
      <w:rFonts w:cs="Arial"/>
      <w:i/>
      <w:color w:val="182002"/>
      <w:sz w:val="22"/>
      <w:szCs w:val="22"/>
      <w:lang w:val="cs-CZ"/>
    </w:rPr>
  </w:style>
  <w:style w:type="character" w:customStyle="1" w:styleId="ListLabel134">
    <w:name w:val="ListLabel 134"/>
    <w:qFormat/>
    <w:rPr>
      <w:rFonts w:ascii="Arial" w:hAnsi="Arial" w:cs="Arial"/>
      <w:i/>
      <w:color w:val="182002"/>
      <w:sz w:val="22"/>
      <w:szCs w:val="22"/>
    </w:rPr>
  </w:style>
  <w:style w:type="character" w:customStyle="1" w:styleId="ListLabel135">
    <w:name w:val="ListLabel 135"/>
    <w:qFormat/>
    <w:rPr>
      <w:sz w:val="22"/>
      <w:szCs w:val="22"/>
    </w:rPr>
  </w:style>
  <w:style w:type="character" w:customStyle="1" w:styleId="ListLabel136">
    <w:name w:val="ListLabel 136"/>
    <w:qFormat/>
    <w:rPr>
      <w:sz w:val="22"/>
      <w:szCs w:val="22"/>
    </w:rPr>
  </w:style>
  <w:style w:type="character" w:customStyle="1" w:styleId="ListLabel137">
    <w:name w:val="ListLabel 137"/>
    <w:qFormat/>
    <w:rPr>
      <w:sz w:val="22"/>
      <w:szCs w:val="22"/>
    </w:rPr>
  </w:style>
  <w:style w:type="character" w:customStyle="1" w:styleId="ListLabel138">
    <w:name w:val="ListLabel 138"/>
    <w:qFormat/>
    <w:rPr>
      <w:sz w:val="22"/>
      <w:szCs w:val="22"/>
    </w:rPr>
  </w:style>
  <w:style w:type="character" w:customStyle="1" w:styleId="ListLabel139">
    <w:name w:val="ListLabel 139"/>
    <w:qFormat/>
    <w:rPr>
      <w:sz w:val="22"/>
      <w:szCs w:val="22"/>
    </w:rPr>
  </w:style>
  <w:style w:type="character" w:customStyle="1" w:styleId="ListLabel140">
    <w:name w:val="ListLabel 140"/>
    <w:qFormat/>
    <w:rPr>
      <w:sz w:val="22"/>
      <w:szCs w:val="22"/>
    </w:rPr>
  </w:style>
  <w:style w:type="character" w:customStyle="1" w:styleId="ListLabel141">
    <w:name w:val="ListLabel 141"/>
    <w:qFormat/>
    <w:rPr>
      <w:sz w:val="22"/>
      <w:szCs w:val="22"/>
    </w:rPr>
  </w:style>
  <w:style w:type="character" w:customStyle="1" w:styleId="ListLabel142">
    <w:name w:val="ListLabel 142"/>
    <w:qFormat/>
    <w:rPr>
      <w:sz w:val="22"/>
      <w:szCs w:val="22"/>
    </w:rPr>
  </w:style>
  <w:style w:type="character" w:customStyle="1" w:styleId="ListLabel143">
    <w:name w:val="ListLabel 143"/>
    <w:qFormat/>
    <w:rPr>
      <w:rFonts w:ascii="Arial" w:hAnsi="Arial"/>
      <w:b w:val="0"/>
      <w:i/>
    </w:rPr>
  </w:style>
  <w:style w:type="character" w:customStyle="1" w:styleId="ListLabel144">
    <w:name w:val="ListLabel 144"/>
    <w:qFormat/>
    <w:rPr>
      <w:rFonts w:ascii="ArialMT" w:eastAsia="Arial" w:hAnsi="ArialMT" w:cs="Arial"/>
      <w:sz w:val="22"/>
      <w:szCs w:val="22"/>
    </w:rPr>
  </w:style>
  <w:style w:type="character" w:customStyle="1" w:styleId="ListLabel145">
    <w:name w:val="ListLabel 145"/>
    <w:qFormat/>
    <w:rPr>
      <w:rFonts w:cs="Arial"/>
    </w:rPr>
  </w:style>
  <w:style w:type="character" w:customStyle="1" w:styleId="ListLabel146">
    <w:name w:val="ListLabel 146"/>
    <w:qFormat/>
    <w:rPr>
      <w:rFonts w:cs="OpenSymbol;Arial Unicode MS"/>
    </w:rPr>
  </w:style>
  <w:style w:type="character" w:customStyle="1" w:styleId="ListLabel147">
    <w:name w:val="ListLabel 147"/>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148">
    <w:name w:val="ListLabel 148"/>
    <w:qFormat/>
    <w:rPr>
      <w:rFonts w:ascii="Arial" w:hAnsi="Arial" w:cs="Symbol"/>
      <w:i w:val="0"/>
      <w:sz w:val="22"/>
    </w:rPr>
  </w:style>
  <w:style w:type="character" w:customStyle="1" w:styleId="ListLabel149">
    <w:name w:val="ListLabel 149"/>
    <w:qFormat/>
    <w:rPr>
      <w:rFonts w:ascii="Arial" w:hAnsi="Arial" w:cs="OpenSymbol;Arial Unicode MS"/>
    </w:rPr>
  </w:style>
  <w:style w:type="character" w:customStyle="1" w:styleId="ListLabel150">
    <w:name w:val="ListLabel 150"/>
    <w:qFormat/>
    <w:rPr>
      <w:rFonts w:cs="Arial"/>
      <w:i/>
      <w:color w:val="182002"/>
      <w:sz w:val="22"/>
      <w:szCs w:val="22"/>
      <w:lang w:val="cs-CZ"/>
    </w:rPr>
  </w:style>
  <w:style w:type="character" w:customStyle="1" w:styleId="ListLabel151">
    <w:name w:val="ListLabel 151"/>
    <w:qFormat/>
    <w:rPr>
      <w:rFonts w:cs="Arial"/>
      <w:i/>
      <w:color w:val="182002"/>
      <w:sz w:val="22"/>
      <w:szCs w:val="22"/>
      <w:lang w:val="cs-CZ"/>
    </w:rPr>
  </w:style>
  <w:style w:type="character" w:customStyle="1" w:styleId="ListLabel152">
    <w:name w:val="ListLabel 152"/>
    <w:qFormat/>
    <w:rPr>
      <w:rFonts w:cs="Arial"/>
      <w:i/>
      <w:color w:val="182002"/>
      <w:sz w:val="22"/>
      <w:szCs w:val="22"/>
      <w:lang w:val="cs-CZ"/>
    </w:rPr>
  </w:style>
  <w:style w:type="character" w:customStyle="1" w:styleId="ListLabel153">
    <w:name w:val="ListLabel 153"/>
    <w:qFormat/>
    <w:rPr>
      <w:rFonts w:cs="Arial"/>
      <w:i/>
      <w:color w:val="182002"/>
      <w:sz w:val="22"/>
      <w:szCs w:val="22"/>
      <w:lang w:val="cs-CZ"/>
    </w:rPr>
  </w:style>
  <w:style w:type="character" w:customStyle="1" w:styleId="ListLabel154">
    <w:name w:val="ListLabel 154"/>
    <w:qFormat/>
    <w:rPr>
      <w:rFonts w:cs="Arial"/>
      <w:i/>
      <w:color w:val="182002"/>
      <w:sz w:val="22"/>
      <w:szCs w:val="22"/>
      <w:lang w:val="cs-CZ"/>
    </w:rPr>
  </w:style>
  <w:style w:type="character" w:customStyle="1" w:styleId="ListLabel155">
    <w:name w:val="ListLabel 155"/>
    <w:qFormat/>
    <w:rPr>
      <w:rFonts w:cs="Arial"/>
      <w:i/>
      <w:color w:val="182002"/>
      <w:sz w:val="22"/>
      <w:szCs w:val="22"/>
      <w:lang w:val="cs-CZ"/>
    </w:rPr>
  </w:style>
  <w:style w:type="character" w:customStyle="1" w:styleId="ListLabel156">
    <w:name w:val="ListLabel 156"/>
    <w:qFormat/>
    <w:rPr>
      <w:rFonts w:cs="Arial"/>
      <w:i/>
      <w:color w:val="182002"/>
      <w:sz w:val="22"/>
      <w:szCs w:val="22"/>
      <w:lang w:val="cs-CZ"/>
    </w:rPr>
  </w:style>
  <w:style w:type="character" w:customStyle="1" w:styleId="ListLabel157">
    <w:name w:val="ListLabel 157"/>
    <w:qFormat/>
    <w:rPr>
      <w:rFonts w:cs="Arial"/>
      <w:i/>
      <w:color w:val="182002"/>
      <w:sz w:val="22"/>
      <w:szCs w:val="22"/>
      <w:lang w:val="cs-CZ"/>
    </w:rPr>
  </w:style>
  <w:style w:type="character" w:customStyle="1" w:styleId="ListLabel158">
    <w:name w:val="ListLabel 158"/>
    <w:qFormat/>
    <w:rPr>
      <w:rFonts w:ascii="Arial" w:hAnsi="Arial" w:cs="Arial"/>
      <w:i/>
      <w:color w:val="182002"/>
      <w:sz w:val="22"/>
      <w:szCs w:val="22"/>
    </w:rPr>
  </w:style>
  <w:style w:type="character" w:customStyle="1" w:styleId="ListLabel159">
    <w:name w:val="ListLabel 159"/>
    <w:qFormat/>
    <w:rPr>
      <w:sz w:val="22"/>
      <w:szCs w:val="22"/>
    </w:rPr>
  </w:style>
  <w:style w:type="character" w:customStyle="1" w:styleId="ListLabel160">
    <w:name w:val="ListLabel 160"/>
    <w:qFormat/>
    <w:rPr>
      <w:sz w:val="22"/>
      <w:szCs w:val="22"/>
    </w:rPr>
  </w:style>
  <w:style w:type="character" w:customStyle="1" w:styleId="ListLabel161">
    <w:name w:val="ListLabel 161"/>
    <w:qFormat/>
    <w:rPr>
      <w:sz w:val="22"/>
      <w:szCs w:val="22"/>
    </w:rPr>
  </w:style>
  <w:style w:type="character" w:customStyle="1" w:styleId="ListLabel162">
    <w:name w:val="ListLabel 162"/>
    <w:qFormat/>
    <w:rPr>
      <w:sz w:val="22"/>
      <w:szCs w:val="22"/>
    </w:rPr>
  </w:style>
  <w:style w:type="character" w:customStyle="1" w:styleId="ListLabel163">
    <w:name w:val="ListLabel 163"/>
    <w:qFormat/>
    <w:rPr>
      <w:sz w:val="22"/>
      <w:szCs w:val="22"/>
    </w:rPr>
  </w:style>
  <w:style w:type="character" w:customStyle="1" w:styleId="ListLabel164">
    <w:name w:val="ListLabel 164"/>
    <w:qFormat/>
    <w:rPr>
      <w:sz w:val="22"/>
      <w:szCs w:val="22"/>
    </w:rPr>
  </w:style>
  <w:style w:type="character" w:customStyle="1" w:styleId="ListLabel165">
    <w:name w:val="ListLabel 165"/>
    <w:qFormat/>
    <w:rPr>
      <w:sz w:val="22"/>
      <w:szCs w:val="22"/>
    </w:rPr>
  </w:style>
  <w:style w:type="character" w:customStyle="1" w:styleId="ListLabel166">
    <w:name w:val="ListLabel 166"/>
    <w:qFormat/>
    <w:rPr>
      <w:sz w:val="22"/>
      <w:szCs w:val="22"/>
    </w:rPr>
  </w:style>
  <w:style w:type="character" w:customStyle="1" w:styleId="ListLabel167">
    <w:name w:val="ListLabel 167"/>
    <w:qFormat/>
    <w:rPr>
      <w:rFonts w:ascii="Arial" w:hAnsi="Arial"/>
      <w:b w:val="0"/>
      <w:i/>
    </w:rPr>
  </w:style>
  <w:style w:type="character" w:customStyle="1" w:styleId="ListLabel168">
    <w:name w:val="ListLabel 168"/>
    <w:qFormat/>
    <w:rPr>
      <w:rFonts w:ascii="ArialMT" w:eastAsia="Arial" w:hAnsi="ArialMT" w:cs="Arial"/>
      <w:sz w:val="22"/>
      <w:szCs w:val="22"/>
    </w:rPr>
  </w:style>
  <w:style w:type="character" w:customStyle="1" w:styleId="ListLabel169">
    <w:name w:val="ListLabel 169"/>
    <w:qFormat/>
    <w:rPr>
      <w:rFonts w:cs="Arial"/>
    </w:rPr>
  </w:style>
  <w:style w:type="character" w:customStyle="1" w:styleId="ListLabel170">
    <w:name w:val="ListLabel 170"/>
    <w:qFormat/>
    <w:rPr>
      <w:rFonts w:cs="OpenSymbol;Arial Unicode MS"/>
    </w:rPr>
  </w:style>
  <w:style w:type="character" w:customStyle="1" w:styleId="ListLabel171">
    <w:name w:val="ListLabel 171"/>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172">
    <w:name w:val="ListLabel 172"/>
    <w:qFormat/>
    <w:rPr>
      <w:rFonts w:ascii="Arial" w:hAnsi="Arial" w:cs="Symbol"/>
      <w:i w:val="0"/>
      <w:sz w:val="22"/>
    </w:rPr>
  </w:style>
  <w:style w:type="character" w:customStyle="1" w:styleId="ListLabel173">
    <w:name w:val="ListLabel 173"/>
    <w:qFormat/>
    <w:rPr>
      <w:rFonts w:ascii="Arial" w:hAnsi="Arial" w:cs="OpenSymbol;Arial Unicode MS"/>
    </w:rPr>
  </w:style>
  <w:style w:type="character" w:customStyle="1" w:styleId="ListLabel174">
    <w:name w:val="ListLabel 174"/>
    <w:qFormat/>
    <w:rPr>
      <w:rFonts w:cs="Arial"/>
      <w:i/>
      <w:color w:val="182002"/>
      <w:sz w:val="22"/>
      <w:szCs w:val="22"/>
      <w:lang w:val="cs-CZ"/>
    </w:rPr>
  </w:style>
  <w:style w:type="character" w:customStyle="1" w:styleId="ListLabel175">
    <w:name w:val="ListLabel 175"/>
    <w:qFormat/>
    <w:rPr>
      <w:rFonts w:cs="Arial"/>
      <w:i/>
      <w:color w:val="182002"/>
      <w:sz w:val="22"/>
      <w:szCs w:val="22"/>
      <w:lang w:val="cs-CZ"/>
    </w:rPr>
  </w:style>
  <w:style w:type="character" w:customStyle="1" w:styleId="ListLabel176">
    <w:name w:val="ListLabel 176"/>
    <w:qFormat/>
    <w:rPr>
      <w:rFonts w:cs="Arial"/>
      <w:i/>
      <w:color w:val="182002"/>
      <w:sz w:val="22"/>
      <w:szCs w:val="22"/>
      <w:lang w:val="cs-CZ"/>
    </w:rPr>
  </w:style>
  <w:style w:type="character" w:customStyle="1" w:styleId="ListLabel177">
    <w:name w:val="ListLabel 177"/>
    <w:qFormat/>
    <w:rPr>
      <w:rFonts w:cs="Arial"/>
      <w:i/>
      <w:color w:val="182002"/>
      <w:sz w:val="22"/>
      <w:szCs w:val="22"/>
      <w:lang w:val="cs-CZ"/>
    </w:rPr>
  </w:style>
  <w:style w:type="character" w:customStyle="1" w:styleId="ListLabel178">
    <w:name w:val="ListLabel 178"/>
    <w:qFormat/>
    <w:rPr>
      <w:rFonts w:cs="Arial"/>
      <w:i/>
      <w:color w:val="182002"/>
      <w:sz w:val="22"/>
      <w:szCs w:val="22"/>
      <w:lang w:val="cs-CZ"/>
    </w:rPr>
  </w:style>
  <w:style w:type="character" w:customStyle="1" w:styleId="ListLabel179">
    <w:name w:val="ListLabel 179"/>
    <w:qFormat/>
    <w:rPr>
      <w:rFonts w:cs="Arial"/>
      <w:i/>
      <w:color w:val="182002"/>
      <w:sz w:val="22"/>
      <w:szCs w:val="22"/>
      <w:lang w:val="cs-CZ"/>
    </w:rPr>
  </w:style>
  <w:style w:type="character" w:customStyle="1" w:styleId="ListLabel180">
    <w:name w:val="ListLabel 180"/>
    <w:qFormat/>
    <w:rPr>
      <w:rFonts w:cs="Arial"/>
      <w:i/>
      <w:color w:val="182002"/>
      <w:sz w:val="22"/>
      <w:szCs w:val="22"/>
      <w:lang w:val="cs-CZ"/>
    </w:rPr>
  </w:style>
  <w:style w:type="character" w:customStyle="1" w:styleId="ListLabel181">
    <w:name w:val="ListLabel 181"/>
    <w:qFormat/>
    <w:rPr>
      <w:rFonts w:cs="Arial"/>
      <w:i/>
      <w:color w:val="182002"/>
      <w:sz w:val="22"/>
      <w:szCs w:val="22"/>
      <w:lang w:val="cs-CZ"/>
    </w:rPr>
  </w:style>
  <w:style w:type="character" w:customStyle="1" w:styleId="ListLabel182">
    <w:name w:val="ListLabel 182"/>
    <w:qFormat/>
    <w:rPr>
      <w:rFonts w:ascii="Arial" w:hAnsi="Arial" w:cs="Arial"/>
      <w:i/>
      <w:color w:val="182002"/>
      <w:sz w:val="22"/>
      <w:szCs w:val="22"/>
    </w:rPr>
  </w:style>
  <w:style w:type="character" w:customStyle="1" w:styleId="ListLabel183">
    <w:name w:val="ListLabel 183"/>
    <w:qFormat/>
    <w:rPr>
      <w:sz w:val="22"/>
      <w:szCs w:val="22"/>
    </w:rPr>
  </w:style>
  <w:style w:type="character" w:customStyle="1" w:styleId="ListLabel184">
    <w:name w:val="ListLabel 184"/>
    <w:qFormat/>
    <w:rPr>
      <w:sz w:val="22"/>
      <w:szCs w:val="22"/>
    </w:rPr>
  </w:style>
  <w:style w:type="character" w:customStyle="1" w:styleId="ListLabel185">
    <w:name w:val="ListLabel 185"/>
    <w:qFormat/>
    <w:rPr>
      <w:sz w:val="22"/>
      <w:szCs w:val="22"/>
    </w:rPr>
  </w:style>
  <w:style w:type="character" w:customStyle="1" w:styleId="ListLabel186">
    <w:name w:val="ListLabel 186"/>
    <w:qFormat/>
    <w:rPr>
      <w:sz w:val="22"/>
      <w:szCs w:val="22"/>
    </w:rPr>
  </w:style>
  <w:style w:type="character" w:customStyle="1" w:styleId="ListLabel187">
    <w:name w:val="ListLabel 187"/>
    <w:qFormat/>
    <w:rPr>
      <w:sz w:val="22"/>
      <w:szCs w:val="22"/>
    </w:rPr>
  </w:style>
  <w:style w:type="character" w:customStyle="1" w:styleId="ListLabel188">
    <w:name w:val="ListLabel 188"/>
    <w:qFormat/>
    <w:rPr>
      <w:sz w:val="22"/>
      <w:szCs w:val="22"/>
    </w:rPr>
  </w:style>
  <w:style w:type="character" w:customStyle="1" w:styleId="ListLabel189">
    <w:name w:val="ListLabel 189"/>
    <w:qFormat/>
    <w:rPr>
      <w:sz w:val="22"/>
      <w:szCs w:val="22"/>
    </w:rPr>
  </w:style>
  <w:style w:type="character" w:customStyle="1" w:styleId="ListLabel190">
    <w:name w:val="ListLabel 190"/>
    <w:qFormat/>
    <w:rPr>
      <w:sz w:val="22"/>
      <w:szCs w:val="22"/>
    </w:rPr>
  </w:style>
  <w:style w:type="character" w:customStyle="1" w:styleId="ListLabel191">
    <w:name w:val="ListLabel 191"/>
    <w:qFormat/>
    <w:rPr>
      <w:rFonts w:ascii="Arial" w:hAnsi="Arial"/>
      <w:b w:val="0"/>
      <w:i/>
    </w:rPr>
  </w:style>
  <w:style w:type="character" w:customStyle="1" w:styleId="ListLabel192">
    <w:name w:val="ListLabel 192"/>
    <w:qFormat/>
    <w:rPr>
      <w:rFonts w:ascii="ArialMT" w:eastAsia="Arial" w:hAnsi="ArialMT" w:cs="Arial"/>
      <w:sz w:val="22"/>
      <w:szCs w:val="22"/>
    </w:rPr>
  </w:style>
  <w:style w:type="character" w:customStyle="1" w:styleId="ListLabel193">
    <w:name w:val="ListLabel 193"/>
    <w:qFormat/>
    <w:rPr>
      <w:rFonts w:cs="Arial"/>
    </w:rPr>
  </w:style>
  <w:style w:type="character" w:customStyle="1" w:styleId="ListLabel194">
    <w:name w:val="ListLabel 194"/>
    <w:qFormat/>
    <w:rPr>
      <w:rFonts w:cs="OpenSymbol;Arial Unicode MS"/>
    </w:rPr>
  </w:style>
  <w:style w:type="character" w:customStyle="1" w:styleId="ListLabel195">
    <w:name w:val="ListLabel 195"/>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196">
    <w:name w:val="ListLabel 196"/>
    <w:qFormat/>
    <w:rPr>
      <w:rFonts w:ascii="Arial" w:hAnsi="Arial" w:cs="Symbol"/>
      <w:i w:val="0"/>
      <w:sz w:val="22"/>
    </w:rPr>
  </w:style>
  <w:style w:type="character" w:customStyle="1" w:styleId="ListLabel197">
    <w:name w:val="ListLabel 197"/>
    <w:qFormat/>
    <w:rPr>
      <w:rFonts w:ascii="Arial" w:hAnsi="Arial" w:cs="OpenSymbol;Arial Unicode MS"/>
    </w:rPr>
  </w:style>
  <w:style w:type="character" w:customStyle="1" w:styleId="ListLabel198">
    <w:name w:val="ListLabel 198"/>
    <w:qFormat/>
    <w:rPr>
      <w:rFonts w:cs="Arial"/>
      <w:i/>
      <w:color w:val="182002"/>
      <w:sz w:val="22"/>
      <w:szCs w:val="22"/>
      <w:lang w:val="cs-CZ"/>
    </w:rPr>
  </w:style>
  <w:style w:type="character" w:customStyle="1" w:styleId="ListLabel199">
    <w:name w:val="ListLabel 199"/>
    <w:qFormat/>
    <w:rPr>
      <w:rFonts w:cs="Arial"/>
      <w:i/>
      <w:color w:val="182002"/>
      <w:sz w:val="22"/>
      <w:szCs w:val="22"/>
      <w:lang w:val="cs-CZ"/>
    </w:rPr>
  </w:style>
  <w:style w:type="character" w:customStyle="1" w:styleId="ListLabel200">
    <w:name w:val="ListLabel 200"/>
    <w:qFormat/>
    <w:rPr>
      <w:rFonts w:cs="Arial"/>
      <w:i/>
      <w:color w:val="182002"/>
      <w:sz w:val="22"/>
      <w:szCs w:val="22"/>
      <w:lang w:val="cs-CZ"/>
    </w:rPr>
  </w:style>
  <w:style w:type="character" w:customStyle="1" w:styleId="ListLabel201">
    <w:name w:val="ListLabel 201"/>
    <w:qFormat/>
    <w:rPr>
      <w:rFonts w:cs="Arial"/>
      <w:i/>
      <w:color w:val="182002"/>
      <w:sz w:val="22"/>
      <w:szCs w:val="22"/>
      <w:lang w:val="cs-CZ"/>
    </w:rPr>
  </w:style>
  <w:style w:type="character" w:customStyle="1" w:styleId="ListLabel202">
    <w:name w:val="ListLabel 202"/>
    <w:qFormat/>
    <w:rPr>
      <w:rFonts w:cs="Arial"/>
      <w:i/>
      <w:color w:val="182002"/>
      <w:sz w:val="22"/>
      <w:szCs w:val="22"/>
      <w:lang w:val="cs-CZ"/>
    </w:rPr>
  </w:style>
  <w:style w:type="character" w:customStyle="1" w:styleId="ListLabel203">
    <w:name w:val="ListLabel 203"/>
    <w:qFormat/>
    <w:rPr>
      <w:rFonts w:cs="Arial"/>
      <w:i/>
      <w:color w:val="182002"/>
      <w:sz w:val="22"/>
      <w:szCs w:val="22"/>
      <w:lang w:val="cs-CZ"/>
    </w:rPr>
  </w:style>
  <w:style w:type="character" w:customStyle="1" w:styleId="ListLabel204">
    <w:name w:val="ListLabel 204"/>
    <w:qFormat/>
    <w:rPr>
      <w:rFonts w:cs="Arial"/>
      <w:i/>
      <w:color w:val="182002"/>
      <w:sz w:val="22"/>
      <w:szCs w:val="22"/>
      <w:lang w:val="cs-CZ"/>
    </w:rPr>
  </w:style>
  <w:style w:type="character" w:customStyle="1" w:styleId="ListLabel205">
    <w:name w:val="ListLabel 205"/>
    <w:qFormat/>
    <w:rPr>
      <w:rFonts w:cs="Arial"/>
      <w:i/>
      <w:color w:val="182002"/>
      <w:sz w:val="22"/>
      <w:szCs w:val="22"/>
      <w:lang w:val="cs-CZ"/>
    </w:rPr>
  </w:style>
  <w:style w:type="character" w:customStyle="1" w:styleId="ListLabel206">
    <w:name w:val="ListLabel 206"/>
    <w:qFormat/>
    <w:rPr>
      <w:rFonts w:ascii="Arial" w:hAnsi="Arial" w:cs="Arial"/>
      <w:i/>
      <w:color w:val="182002"/>
      <w:sz w:val="22"/>
      <w:szCs w:val="22"/>
    </w:rPr>
  </w:style>
  <w:style w:type="character" w:customStyle="1" w:styleId="ListLabel207">
    <w:name w:val="ListLabel 207"/>
    <w:qFormat/>
    <w:rPr>
      <w:sz w:val="22"/>
      <w:szCs w:val="22"/>
    </w:rPr>
  </w:style>
  <w:style w:type="character" w:customStyle="1" w:styleId="ListLabel208">
    <w:name w:val="ListLabel 208"/>
    <w:qFormat/>
    <w:rPr>
      <w:sz w:val="22"/>
      <w:szCs w:val="22"/>
    </w:rPr>
  </w:style>
  <w:style w:type="character" w:customStyle="1" w:styleId="ListLabel209">
    <w:name w:val="ListLabel 209"/>
    <w:qFormat/>
    <w:rPr>
      <w:sz w:val="22"/>
      <w:szCs w:val="22"/>
    </w:rPr>
  </w:style>
  <w:style w:type="character" w:customStyle="1" w:styleId="ListLabel210">
    <w:name w:val="ListLabel 210"/>
    <w:qFormat/>
    <w:rPr>
      <w:sz w:val="22"/>
      <w:szCs w:val="22"/>
    </w:rPr>
  </w:style>
  <w:style w:type="character" w:customStyle="1" w:styleId="ListLabel211">
    <w:name w:val="ListLabel 211"/>
    <w:qFormat/>
    <w:rPr>
      <w:sz w:val="22"/>
      <w:szCs w:val="22"/>
    </w:rPr>
  </w:style>
  <w:style w:type="character" w:customStyle="1" w:styleId="ListLabel212">
    <w:name w:val="ListLabel 212"/>
    <w:qFormat/>
    <w:rPr>
      <w:sz w:val="22"/>
      <w:szCs w:val="22"/>
    </w:rPr>
  </w:style>
  <w:style w:type="character" w:customStyle="1" w:styleId="ListLabel213">
    <w:name w:val="ListLabel 213"/>
    <w:qFormat/>
    <w:rPr>
      <w:sz w:val="22"/>
      <w:szCs w:val="22"/>
    </w:rPr>
  </w:style>
  <w:style w:type="character" w:customStyle="1" w:styleId="ListLabel214">
    <w:name w:val="ListLabel 214"/>
    <w:qFormat/>
    <w:rPr>
      <w:sz w:val="22"/>
      <w:szCs w:val="22"/>
    </w:rPr>
  </w:style>
  <w:style w:type="character" w:customStyle="1" w:styleId="ListLabel215">
    <w:name w:val="ListLabel 215"/>
    <w:qFormat/>
    <w:rPr>
      <w:rFonts w:ascii="Arial" w:hAnsi="Arial"/>
      <w:b w:val="0"/>
      <w:i/>
    </w:rPr>
  </w:style>
  <w:style w:type="character" w:customStyle="1" w:styleId="ListLabel216">
    <w:name w:val="ListLabel 216"/>
    <w:qFormat/>
    <w:rPr>
      <w:rFonts w:ascii="ArialMT" w:eastAsia="Arial" w:hAnsi="ArialMT" w:cs="Arial"/>
      <w:sz w:val="22"/>
      <w:szCs w:val="22"/>
    </w:rPr>
  </w:style>
  <w:style w:type="character" w:customStyle="1" w:styleId="ListLabel217">
    <w:name w:val="ListLabel 217"/>
    <w:qFormat/>
    <w:rPr>
      <w:rFonts w:cs="Arial"/>
    </w:rPr>
  </w:style>
  <w:style w:type="character" w:customStyle="1" w:styleId="ListLabel218">
    <w:name w:val="ListLabel 218"/>
    <w:qFormat/>
    <w:rPr>
      <w:rFonts w:cs="OpenSymbol;Arial Unicode MS"/>
    </w:rPr>
  </w:style>
  <w:style w:type="character" w:customStyle="1" w:styleId="ListLabel219">
    <w:name w:val="ListLabel 219"/>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220">
    <w:name w:val="ListLabel 220"/>
    <w:qFormat/>
    <w:rPr>
      <w:rFonts w:ascii="Arial" w:hAnsi="Arial" w:cs="Symbol"/>
      <w:i w:val="0"/>
      <w:sz w:val="22"/>
    </w:rPr>
  </w:style>
  <w:style w:type="character" w:customStyle="1" w:styleId="ListLabel221">
    <w:name w:val="ListLabel 221"/>
    <w:qFormat/>
    <w:rPr>
      <w:rFonts w:ascii="Arial" w:hAnsi="Arial" w:cs="OpenSymbol;Arial Unicode MS"/>
    </w:rPr>
  </w:style>
  <w:style w:type="character" w:customStyle="1" w:styleId="ListLabel222">
    <w:name w:val="ListLabel 222"/>
    <w:qFormat/>
    <w:rPr>
      <w:rFonts w:cs="Arial"/>
      <w:i/>
      <w:color w:val="182002"/>
      <w:sz w:val="22"/>
      <w:szCs w:val="22"/>
      <w:lang w:val="cs-CZ"/>
    </w:rPr>
  </w:style>
  <w:style w:type="character" w:customStyle="1" w:styleId="ListLabel223">
    <w:name w:val="ListLabel 223"/>
    <w:qFormat/>
    <w:rPr>
      <w:rFonts w:cs="Arial"/>
      <w:i/>
      <w:color w:val="182002"/>
      <w:sz w:val="22"/>
      <w:szCs w:val="22"/>
      <w:lang w:val="cs-CZ"/>
    </w:rPr>
  </w:style>
  <w:style w:type="character" w:customStyle="1" w:styleId="ListLabel224">
    <w:name w:val="ListLabel 224"/>
    <w:qFormat/>
    <w:rPr>
      <w:rFonts w:cs="Arial"/>
      <w:i/>
      <w:color w:val="182002"/>
      <w:sz w:val="22"/>
      <w:szCs w:val="22"/>
      <w:lang w:val="cs-CZ"/>
    </w:rPr>
  </w:style>
  <w:style w:type="character" w:customStyle="1" w:styleId="ListLabel225">
    <w:name w:val="ListLabel 225"/>
    <w:qFormat/>
    <w:rPr>
      <w:rFonts w:cs="Arial"/>
      <w:i/>
      <w:color w:val="182002"/>
      <w:sz w:val="22"/>
      <w:szCs w:val="22"/>
      <w:lang w:val="cs-CZ"/>
    </w:rPr>
  </w:style>
  <w:style w:type="character" w:customStyle="1" w:styleId="ListLabel226">
    <w:name w:val="ListLabel 226"/>
    <w:qFormat/>
    <w:rPr>
      <w:rFonts w:cs="Arial"/>
      <w:i/>
      <w:color w:val="182002"/>
      <w:sz w:val="22"/>
      <w:szCs w:val="22"/>
      <w:lang w:val="cs-CZ"/>
    </w:rPr>
  </w:style>
  <w:style w:type="character" w:customStyle="1" w:styleId="ListLabel227">
    <w:name w:val="ListLabel 227"/>
    <w:qFormat/>
    <w:rPr>
      <w:rFonts w:cs="Arial"/>
      <w:i/>
      <w:color w:val="182002"/>
      <w:sz w:val="22"/>
      <w:szCs w:val="22"/>
      <w:lang w:val="cs-CZ"/>
    </w:rPr>
  </w:style>
  <w:style w:type="character" w:customStyle="1" w:styleId="ListLabel228">
    <w:name w:val="ListLabel 228"/>
    <w:qFormat/>
    <w:rPr>
      <w:rFonts w:cs="Arial"/>
      <w:i/>
      <w:color w:val="182002"/>
      <w:sz w:val="22"/>
      <w:szCs w:val="22"/>
      <w:lang w:val="cs-CZ"/>
    </w:rPr>
  </w:style>
  <w:style w:type="character" w:customStyle="1" w:styleId="ListLabel229">
    <w:name w:val="ListLabel 229"/>
    <w:qFormat/>
    <w:rPr>
      <w:rFonts w:cs="Arial"/>
      <w:i/>
      <w:color w:val="182002"/>
      <w:sz w:val="22"/>
      <w:szCs w:val="22"/>
      <w:lang w:val="cs-CZ"/>
    </w:rPr>
  </w:style>
  <w:style w:type="character" w:customStyle="1" w:styleId="ListLabel230">
    <w:name w:val="ListLabel 230"/>
    <w:qFormat/>
    <w:rPr>
      <w:rFonts w:ascii="Arial" w:hAnsi="Arial" w:cs="Arial"/>
      <w:i/>
      <w:color w:val="182002"/>
      <w:sz w:val="22"/>
      <w:szCs w:val="22"/>
    </w:rPr>
  </w:style>
  <w:style w:type="character" w:customStyle="1" w:styleId="ListLabel231">
    <w:name w:val="ListLabel 231"/>
    <w:qFormat/>
    <w:rPr>
      <w:sz w:val="22"/>
      <w:szCs w:val="22"/>
    </w:rPr>
  </w:style>
  <w:style w:type="character" w:customStyle="1" w:styleId="ListLabel232">
    <w:name w:val="ListLabel 232"/>
    <w:qFormat/>
    <w:rPr>
      <w:sz w:val="22"/>
      <w:szCs w:val="22"/>
    </w:rPr>
  </w:style>
  <w:style w:type="character" w:customStyle="1" w:styleId="ListLabel233">
    <w:name w:val="ListLabel 233"/>
    <w:qFormat/>
    <w:rPr>
      <w:sz w:val="22"/>
      <w:szCs w:val="22"/>
    </w:rPr>
  </w:style>
  <w:style w:type="character" w:customStyle="1" w:styleId="ListLabel234">
    <w:name w:val="ListLabel 234"/>
    <w:qFormat/>
    <w:rPr>
      <w:sz w:val="22"/>
      <w:szCs w:val="22"/>
    </w:rPr>
  </w:style>
  <w:style w:type="character" w:customStyle="1" w:styleId="ListLabel235">
    <w:name w:val="ListLabel 235"/>
    <w:qFormat/>
    <w:rPr>
      <w:sz w:val="22"/>
      <w:szCs w:val="22"/>
    </w:rPr>
  </w:style>
  <w:style w:type="character" w:customStyle="1" w:styleId="ListLabel236">
    <w:name w:val="ListLabel 236"/>
    <w:qFormat/>
    <w:rPr>
      <w:sz w:val="22"/>
      <w:szCs w:val="22"/>
    </w:rPr>
  </w:style>
  <w:style w:type="character" w:customStyle="1" w:styleId="ListLabel237">
    <w:name w:val="ListLabel 237"/>
    <w:qFormat/>
    <w:rPr>
      <w:sz w:val="22"/>
      <w:szCs w:val="22"/>
    </w:rPr>
  </w:style>
  <w:style w:type="character" w:customStyle="1" w:styleId="ListLabel238">
    <w:name w:val="ListLabel 238"/>
    <w:qFormat/>
    <w:rPr>
      <w:sz w:val="22"/>
      <w:szCs w:val="22"/>
    </w:rPr>
  </w:style>
  <w:style w:type="character" w:customStyle="1" w:styleId="ListLabel239">
    <w:name w:val="ListLabel 239"/>
    <w:qFormat/>
    <w:rPr>
      <w:rFonts w:ascii="Arial" w:hAnsi="Arial"/>
      <w:b w:val="0"/>
      <w:i/>
    </w:rPr>
  </w:style>
  <w:style w:type="character" w:customStyle="1" w:styleId="ListLabel240">
    <w:name w:val="ListLabel 240"/>
    <w:qFormat/>
    <w:rPr>
      <w:rFonts w:ascii="ArialMT" w:eastAsia="Arial" w:hAnsi="ArialMT" w:cs="Arial"/>
      <w:sz w:val="22"/>
      <w:szCs w:val="22"/>
    </w:rPr>
  </w:style>
  <w:style w:type="character" w:customStyle="1" w:styleId="ListLabel241">
    <w:name w:val="ListLabel 241"/>
    <w:qFormat/>
    <w:rPr>
      <w:rFonts w:cs="Arial"/>
    </w:rPr>
  </w:style>
  <w:style w:type="character" w:customStyle="1" w:styleId="ListLabel242">
    <w:name w:val="ListLabel 242"/>
    <w:qFormat/>
    <w:rPr>
      <w:rFonts w:cs="OpenSymbol;Arial Unicode MS"/>
      <w:b w:val="0"/>
    </w:rPr>
  </w:style>
  <w:style w:type="character" w:customStyle="1" w:styleId="ListLabel243">
    <w:name w:val="ListLabel 243"/>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244">
    <w:name w:val="ListLabel 244"/>
    <w:qFormat/>
    <w:rPr>
      <w:rFonts w:ascii="Arial" w:hAnsi="Arial" w:cs="Symbol"/>
      <w:i w:val="0"/>
      <w:sz w:val="22"/>
    </w:rPr>
  </w:style>
  <w:style w:type="character" w:customStyle="1" w:styleId="ListLabel245">
    <w:name w:val="ListLabel 245"/>
    <w:qFormat/>
    <w:rPr>
      <w:rFonts w:ascii="Arial" w:hAnsi="Arial" w:cs="OpenSymbol;Arial Unicode MS"/>
    </w:rPr>
  </w:style>
  <w:style w:type="character" w:customStyle="1" w:styleId="ListLabel246">
    <w:name w:val="ListLabel 246"/>
    <w:qFormat/>
    <w:rPr>
      <w:rFonts w:cs="Arial"/>
      <w:i/>
      <w:color w:val="182002"/>
      <w:sz w:val="22"/>
      <w:szCs w:val="22"/>
      <w:lang w:val="cs-CZ"/>
    </w:rPr>
  </w:style>
  <w:style w:type="character" w:customStyle="1" w:styleId="ListLabel247">
    <w:name w:val="ListLabel 247"/>
    <w:qFormat/>
    <w:rPr>
      <w:rFonts w:cs="Arial"/>
      <w:i/>
      <w:color w:val="182002"/>
      <w:sz w:val="22"/>
      <w:szCs w:val="22"/>
      <w:lang w:val="cs-CZ"/>
    </w:rPr>
  </w:style>
  <w:style w:type="character" w:customStyle="1" w:styleId="ListLabel248">
    <w:name w:val="ListLabel 248"/>
    <w:qFormat/>
    <w:rPr>
      <w:rFonts w:cs="Arial"/>
      <w:i/>
      <w:color w:val="182002"/>
      <w:sz w:val="22"/>
      <w:szCs w:val="22"/>
      <w:lang w:val="cs-CZ"/>
    </w:rPr>
  </w:style>
  <w:style w:type="character" w:customStyle="1" w:styleId="ListLabel249">
    <w:name w:val="ListLabel 249"/>
    <w:qFormat/>
    <w:rPr>
      <w:rFonts w:cs="Arial"/>
      <w:i/>
      <w:color w:val="182002"/>
      <w:sz w:val="22"/>
      <w:szCs w:val="22"/>
      <w:lang w:val="cs-CZ"/>
    </w:rPr>
  </w:style>
  <w:style w:type="character" w:customStyle="1" w:styleId="ListLabel250">
    <w:name w:val="ListLabel 250"/>
    <w:qFormat/>
    <w:rPr>
      <w:rFonts w:cs="Arial"/>
      <w:i/>
      <w:color w:val="182002"/>
      <w:sz w:val="22"/>
      <w:szCs w:val="22"/>
      <w:lang w:val="cs-CZ"/>
    </w:rPr>
  </w:style>
  <w:style w:type="character" w:customStyle="1" w:styleId="ListLabel251">
    <w:name w:val="ListLabel 251"/>
    <w:qFormat/>
    <w:rPr>
      <w:rFonts w:cs="Arial"/>
      <w:i/>
      <w:color w:val="182002"/>
      <w:sz w:val="22"/>
      <w:szCs w:val="22"/>
      <w:lang w:val="cs-CZ"/>
    </w:rPr>
  </w:style>
  <w:style w:type="character" w:customStyle="1" w:styleId="ListLabel252">
    <w:name w:val="ListLabel 252"/>
    <w:qFormat/>
    <w:rPr>
      <w:rFonts w:cs="Arial"/>
      <w:i/>
      <w:color w:val="182002"/>
      <w:sz w:val="22"/>
      <w:szCs w:val="22"/>
      <w:lang w:val="cs-CZ"/>
    </w:rPr>
  </w:style>
  <w:style w:type="character" w:customStyle="1" w:styleId="ListLabel253">
    <w:name w:val="ListLabel 253"/>
    <w:qFormat/>
    <w:rPr>
      <w:rFonts w:cs="Arial"/>
      <w:i/>
      <w:color w:val="182002"/>
      <w:sz w:val="22"/>
      <w:szCs w:val="22"/>
      <w:lang w:val="cs-CZ"/>
    </w:rPr>
  </w:style>
  <w:style w:type="character" w:customStyle="1" w:styleId="ListLabel254">
    <w:name w:val="ListLabel 254"/>
    <w:qFormat/>
    <w:rPr>
      <w:rFonts w:ascii="Arial" w:hAnsi="Arial" w:cs="Arial"/>
      <w:i/>
      <w:color w:val="182002"/>
      <w:sz w:val="22"/>
      <w:szCs w:val="22"/>
    </w:rPr>
  </w:style>
  <w:style w:type="character" w:customStyle="1" w:styleId="ListLabel255">
    <w:name w:val="ListLabel 255"/>
    <w:qFormat/>
    <w:rPr>
      <w:sz w:val="22"/>
      <w:szCs w:val="22"/>
    </w:rPr>
  </w:style>
  <w:style w:type="character" w:customStyle="1" w:styleId="ListLabel256">
    <w:name w:val="ListLabel 256"/>
    <w:qFormat/>
    <w:rPr>
      <w:sz w:val="22"/>
      <w:szCs w:val="22"/>
    </w:rPr>
  </w:style>
  <w:style w:type="character" w:customStyle="1" w:styleId="ListLabel257">
    <w:name w:val="ListLabel 257"/>
    <w:qFormat/>
    <w:rPr>
      <w:sz w:val="22"/>
      <w:szCs w:val="22"/>
    </w:rPr>
  </w:style>
  <w:style w:type="character" w:customStyle="1" w:styleId="ListLabel258">
    <w:name w:val="ListLabel 258"/>
    <w:qFormat/>
    <w:rPr>
      <w:sz w:val="22"/>
      <w:szCs w:val="22"/>
    </w:rPr>
  </w:style>
  <w:style w:type="character" w:customStyle="1" w:styleId="ListLabel259">
    <w:name w:val="ListLabel 259"/>
    <w:qFormat/>
    <w:rPr>
      <w:sz w:val="22"/>
      <w:szCs w:val="22"/>
    </w:rPr>
  </w:style>
  <w:style w:type="character" w:customStyle="1" w:styleId="ListLabel260">
    <w:name w:val="ListLabel 260"/>
    <w:qFormat/>
    <w:rPr>
      <w:sz w:val="22"/>
      <w:szCs w:val="22"/>
    </w:rPr>
  </w:style>
  <w:style w:type="character" w:customStyle="1" w:styleId="ListLabel261">
    <w:name w:val="ListLabel 261"/>
    <w:qFormat/>
    <w:rPr>
      <w:sz w:val="22"/>
      <w:szCs w:val="22"/>
    </w:rPr>
  </w:style>
  <w:style w:type="character" w:customStyle="1" w:styleId="ListLabel262">
    <w:name w:val="ListLabel 262"/>
    <w:qFormat/>
    <w:rPr>
      <w:sz w:val="22"/>
      <w:szCs w:val="22"/>
    </w:rPr>
  </w:style>
  <w:style w:type="character" w:customStyle="1" w:styleId="ListLabel263">
    <w:name w:val="ListLabel 263"/>
    <w:qFormat/>
    <w:rPr>
      <w:rFonts w:ascii="Arial" w:hAnsi="Arial"/>
      <w:b w:val="0"/>
      <w:i/>
    </w:rPr>
  </w:style>
  <w:style w:type="character" w:customStyle="1" w:styleId="ListLabel264">
    <w:name w:val="ListLabel 264"/>
    <w:qFormat/>
    <w:rPr>
      <w:rFonts w:ascii="ArialMT" w:eastAsia="Arial" w:hAnsi="ArialMT" w:cs="Arial"/>
      <w:sz w:val="22"/>
      <w:szCs w:val="22"/>
    </w:rPr>
  </w:style>
  <w:style w:type="character" w:customStyle="1" w:styleId="ListLabel265">
    <w:name w:val="ListLabel 265"/>
    <w:qFormat/>
    <w:rPr>
      <w:rFonts w:cs="Arial"/>
    </w:rPr>
  </w:style>
  <w:style w:type="character" w:customStyle="1" w:styleId="ListLabel266">
    <w:name w:val="ListLabel 266"/>
    <w:qFormat/>
    <w:rPr>
      <w:rFonts w:cs="OpenSymbol;Arial Unicode MS"/>
      <w:b w:val="0"/>
    </w:rPr>
  </w:style>
  <w:style w:type="character" w:customStyle="1" w:styleId="ListLabel267">
    <w:name w:val="ListLabel 267"/>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268">
    <w:name w:val="ListLabel 268"/>
    <w:qFormat/>
    <w:rPr>
      <w:rFonts w:ascii="Arial" w:hAnsi="Arial" w:cs="Symbol"/>
      <w:i w:val="0"/>
      <w:sz w:val="22"/>
    </w:rPr>
  </w:style>
  <w:style w:type="character" w:customStyle="1" w:styleId="ListLabel269">
    <w:name w:val="ListLabel 269"/>
    <w:qFormat/>
    <w:rPr>
      <w:rFonts w:ascii="Arial" w:hAnsi="Arial" w:cs="OpenSymbol;Arial Unicode MS"/>
    </w:rPr>
  </w:style>
  <w:style w:type="character" w:customStyle="1" w:styleId="ListLabel270">
    <w:name w:val="ListLabel 270"/>
    <w:qFormat/>
    <w:rPr>
      <w:rFonts w:cs="Arial"/>
      <w:i/>
      <w:color w:val="182002"/>
      <w:sz w:val="22"/>
      <w:szCs w:val="22"/>
      <w:lang w:val="cs-CZ"/>
    </w:rPr>
  </w:style>
  <w:style w:type="character" w:customStyle="1" w:styleId="ListLabel271">
    <w:name w:val="ListLabel 271"/>
    <w:qFormat/>
    <w:rPr>
      <w:rFonts w:cs="Arial"/>
      <w:i/>
      <w:color w:val="182002"/>
      <w:sz w:val="22"/>
      <w:szCs w:val="22"/>
      <w:lang w:val="cs-CZ"/>
    </w:rPr>
  </w:style>
  <w:style w:type="character" w:customStyle="1" w:styleId="ListLabel272">
    <w:name w:val="ListLabel 272"/>
    <w:qFormat/>
    <w:rPr>
      <w:rFonts w:cs="Arial"/>
      <w:i/>
      <w:color w:val="182002"/>
      <w:sz w:val="22"/>
      <w:szCs w:val="22"/>
      <w:lang w:val="cs-CZ"/>
    </w:rPr>
  </w:style>
  <w:style w:type="character" w:customStyle="1" w:styleId="ListLabel273">
    <w:name w:val="ListLabel 273"/>
    <w:qFormat/>
    <w:rPr>
      <w:rFonts w:cs="Arial"/>
      <w:i/>
      <w:color w:val="182002"/>
      <w:sz w:val="22"/>
      <w:szCs w:val="22"/>
      <w:lang w:val="cs-CZ"/>
    </w:rPr>
  </w:style>
  <w:style w:type="character" w:customStyle="1" w:styleId="ListLabel274">
    <w:name w:val="ListLabel 274"/>
    <w:qFormat/>
    <w:rPr>
      <w:rFonts w:cs="Arial"/>
      <w:i/>
      <w:color w:val="182002"/>
      <w:sz w:val="22"/>
      <w:szCs w:val="22"/>
      <w:lang w:val="cs-CZ"/>
    </w:rPr>
  </w:style>
  <w:style w:type="character" w:customStyle="1" w:styleId="ListLabel275">
    <w:name w:val="ListLabel 275"/>
    <w:qFormat/>
    <w:rPr>
      <w:rFonts w:cs="Arial"/>
      <w:i/>
      <w:color w:val="182002"/>
      <w:sz w:val="22"/>
      <w:szCs w:val="22"/>
      <w:lang w:val="cs-CZ"/>
    </w:rPr>
  </w:style>
  <w:style w:type="character" w:customStyle="1" w:styleId="ListLabel276">
    <w:name w:val="ListLabel 276"/>
    <w:qFormat/>
    <w:rPr>
      <w:rFonts w:cs="Arial"/>
      <w:i/>
      <w:color w:val="182002"/>
      <w:sz w:val="22"/>
      <w:szCs w:val="22"/>
      <w:lang w:val="cs-CZ"/>
    </w:rPr>
  </w:style>
  <w:style w:type="character" w:customStyle="1" w:styleId="ListLabel277">
    <w:name w:val="ListLabel 277"/>
    <w:qFormat/>
    <w:rPr>
      <w:rFonts w:cs="Arial"/>
      <w:i/>
      <w:color w:val="182002"/>
      <w:sz w:val="22"/>
      <w:szCs w:val="22"/>
      <w:lang w:val="cs-CZ"/>
    </w:rPr>
  </w:style>
  <w:style w:type="character" w:customStyle="1" w:styleId="ListLabel278">
    <w:name w:val="ListLabel 278"/>
    <w:qFormat/>
    <w:rPr>
      <w:rFonts w:ascii="Arial" w:hAnsi="Arial" w:cs="Arial"/>
      <w:i/>
      <w:color w:val="182002"/>
      <w:sz w:val="22"/>
      <w:szCs w:val="22"/>
    </w:rPr>
  </w:style>
  <w:style w:type="character" w:customStyle="1" w:styleId="ListLabel279">
    <w:name w:val="ListLabel 279"/>
    <w:qFormat/>
    <w:rPr>
      <w:sz w:val="22"/>
      <w:szCs w:val="22"/>
    </w:rPr>
  </w:style>
  <w:style w:type="character" w:customStyle="1" w:styleId="ListLabel280">
    <w:name w:val="ListLabel 280"/>
    <w:qFormat/>
    <w:rPr>
      <w:sz w:val="22"/>
      <w:szCs w:val="22"/>
    </w:rPr>
  </w:style>
  <w:style w:type="character" w:customStyle="1" w:styleId="ListLabel281">
    <w:name w:val="ListLabel 281"/>
    <w:qFormat/>
    <w:rPr>
      <w:sz w:val="22"/>
      <w:szCs w:val="22"/>
    </w:rPr>
  </w:style>
  <w:style w:type="character" w:customStyle="1" w:styleId="ListLabel282">
    <w:name w:val="ListLabel 282"/>
    <w:qFormat/>
    <w:rPr>
      <w:sz w:val="22"/>
      <w:szCs w:val="22"/>
    </w:rPr>
  </w:style>
  <w:style w:type="character" w:customStyle="1" w:styleId="ListLabel283">
    <w:name w:val="ListLabel 283"/>
    <w:qFormat/>
    <w:rPr>
      <w:sz w:val="22"/>
      <w:szCs w:val="22"/>
    </w:rPr>
  </w:style>
  <w:style w:type="character" w:customStyle="1" w:styleId="ListLabel284">
    <w:name w:val="ListLabel 284"/>
    <w:qFormat/>
    <w:rPr>
      <w:sz w:val="22"/>
      <w:szCs w:val="22"/>
    </w:rPr>
  </w:style>
  <w:style w:type="character" w:customStyle="1" w:styleId="ListLabel285">
    <w:name w:val="ListLabel 285"/>
    <w:qFormat/>
    <w:rPr>
      <w:sz w:val="22"/>
      <w:szCs w:val="22"/>
    </w:rPr>
  </w:style>
  <w:style w:type="character" w:customStyle="1" w:styleId="ListLabel286">
    <w:name w:val="ListLabel 286"/>
    <w:qFormat/>
    <w:rPr>
      <w:sz w:val="22"/>
      <w:szCs w:val="22"/>
    </w:rPr>
  </w:style>
  <w:style w:type="character" w:customStyle="1" w:styleId="ListLabel287">
    <w:name w:val="ListLabel 287"/>
    <w:qFormat/>
    <w:rPr>
      <w:rFonts w:ascii="Arial" w:hAnsi="Arial"/>
      <w:b w:val="0"/>
      <w:i/>
    </w:rPr>
  </w:style>
  <w:style w:type="character" w:customStyle="1" w:styleId="ListLabel288">
    <w:name w:val="ListLabel 288"/>
    <w:qFormat/>
    <w:rPr>
      <w:rFonts w:ascii="ArialMT" w:eastAsia="Arial" w:hAnsi="ArialMT" w:cs="Arial"/>
      <w:sz w:val="22"/>
      <w:szCs w:val="22"/>
    </w:rPr>
  </w:style>
  <w:style w:type="character" w:customStyle="1" w:styleId="ListLabel289">
    <w:name w:val="ListLabel 289"/>
    <w:qFormat/>
    <w:rPr>
      <w:rFonts w:cs="Arial"/>
    </w:rPr>
  </w:style>
  <w:style w:type="character" w:customStyle="1" w:styleId="ListLabel290">
    <w:name w:val="ListLabel 290"/>
    <w:qFormat/>
    <w:rPr>
      <w:rFonts w:cs="OpenSymbol;Arial Unicode MS"/>
      <w:b w:val="0"/>
    </w:rPr>
  </w:style>
  <w:style w:type="character" w:customStyle="1" w:styleId="ListLabel291">
    <w:name w:val="ListLabel 291"/>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292">
    <w:name w:val="ListLabel 292"/>
    <w:qFormat/>
    <w:rPr>
      <w:rFonts w:ascii="Arial" w:hAnsi="Arial" w:cs="Symbol"/>
      <w:i w:val="0"/>
      <w:sz w:val="22"/>
    </w:rPr>
  </w:style>
  <w:style w:type="character" w:customStyle="1" w:styleId="ListLabel293">
    <w:name w:val="ListLabel 293"/>
    <w:qFormat/>
    <w:rPr>
      <w:rFonts w:ascii="Arial" w:hAnsi="Arial" w:cs="OpenSymbol;Arial Unicode MS"/>
    </w:rPr>
  </w:style>
  <w:style w:type="character" w:customStyle="1" w:styleId="ListLabel294">
    <w:name w:val="ListLabel 294"/>
    <w:qFormat/>
    <w:rPr>
      <w:rFonts w:cs="Arial"/>
      <w:i/>
      <w:color w:val="182002"/>
      <w:sz w:val="22"/>
      <w:szCs w:val="22"/>
      <w:lang w:val="cs-CZ"/>
    </w:rPr>
  </w:style>
  <w:style w:type="character" w:customStyle="1" w:styleId="ListLabel295">
    <w:name w:val="ListLabel 295"/>
    <w:qFormat/>
    <w:rPr>
      <w:rFonts w:cs="Arial"/>
      <w:i/>
      <w:color w:val="182002"/>
      <w:sz w:val="22"/>
      <w:szCs w:val="22"/>
      <w:lang w:val="cs-CZ"/>
    </w:rPr>
  </w:style>
  <w:style w:type="character" w:customStyle="1" w:styleId="ListLabel296">
    <w:name w:val="ListLabel 296"/>
    <w:qFormat/>
    <w:rPr>
      <w:rFonts w:cs="Arial"/>
      <w:i/>
      <w:color w:val="182002"/>
      <w:sz w:val="22"/>
      <w:szCs w:val="22"/>
      <w:lang w:val="cs-CZ"/>
    </w:rPr>
  </w:style>
  <w:style w:type="character" w:customStyle="1" w:styleId="ListLabel297">
    <w:name w:val="ListLabel 297"/>
    <w:qFormat/>
    <w:rPr>
      <w:rFonts w:cs="Arial"/>
      <w:i/>
      <w:color w:val="182002"/>
      <w:sz w:val="22"/>
      <w:szCs w:val="22"/>
      <w:lang w:val="cs-CZ"/>
    </w:rPr>
  </w:style>
  <w:style w:type="character" w:customStyle="1" w:styleId="ListLabel298">
    <w:name w:val="ListLabel 298"/>
    <w:qFormat/>
    <w:rPr>
      <w:rFonts w:cs="Arial"/>
      <w:i/>
      <w:color w:val="182002"/>
      <w:sz w:val="22"/>
      <w:szCs w:val="22"/>
      <w:lang w:val="cs-CZ"/>
    </w:rPr>
  </w:style>
  <w:style w:type="character" w:customStyle="1" w:styleId="ListLabel299">
    <w:name w:val="ListLabel 299"/>
    <w:qFormat/>
    <w:rPr>
      <w:rFonts w:cs="Arial"/>
      <w:i/>
      <w:color w:val="182002"/>
      <w:sz w:val="22"/>
      <w:szCs w:val="22"/>
      <w:lang w:val="cs-CZ"/>
    </w:rPr>
  </w:style>
  <w:style w:type="character" w:customStyle="1" w:styleId="ListLabel300">
    <w:name w:val="ListLabel 300"/>
    <w:qFormat/>
    <w:rPr>
      <w:rFonts w:cs="Arial"/>
      <w:i/>
      <w:color w:val="182002"/>
      <w:sz w:val="22"/>
      <w:szCs w:val="22"/>
      <w:lang w:val="cs-CZ"/>
    </w:rPr>
  </w:style>
  <w:style w:type="character" w:customStyle="1" w:styleId="ListLabel301">
    <w:name w:val="ListLabel 301"/>
    <w:qFormat/>
    <w:rPr>
      <w:rFonts w:cs="Arial"/>
      <w:i/>
      <w:color w:val="182002"/>
      <w:sz w:val="22"/>
      <w:szCs w:val="22"/>
      <w:lang w:val="cs-CZ"/>
    </w:rPr>
  </w:style>
  <w:style w:type="character" w:customStyle="1" w:styleId="ListLabel302">
    <w:name w:val="ListLabel 302"/>
    <w:qFormat/>
    <w:rPr>
      <w:rFonts w:ascii="Arial" w:hAnsi="Arial" w:cs="Arial"/>
      <w:i/>
      <w:color w:val="182002"/>
      <w:sz w:val="22"/>
      <w:szCs w:val="22"/>
    </w:rPr>
  </w:style>
  <w:style w:type="character" w:customStyle="1" w:styleId="ListLabel303">
    <w:name w:val="ListLabel 303"/>
    <w:qFormat/>
    <w:rPr>
      <w:sz w:val="22"/>
      <w:szCs w:val="22"/>
    </w:rPr>
  </w:style>
  <w:style w:type="character" w:customStyle="1" w:styleId="ListLabel304">
    <w:name w:val="ListLabel 304"/>
    <w:qFormat/>
    <w:rPr>
      <w:sz w:val="22"/>
      <w:szCs w:val="22"/>
    </w:rPr>
  </w:style>
  <w:style w:type="character" w:customStyle="1" w:styleId="ListLabel305">
    <w:name w:val="ListLabel 305"/>
    <w:qFormat/>
    <w:rPr>
      <w:sz w:val="22"/>
      <w:szCs w:val="22"/>
    </w:rPr>
  </w:style>
  <w:style w:type="character" w:customStyle="1" w:styleId="ListLabel306">
    <w:name w:val="ListLabel 306"/>
    <w:qFormat/>
    <w:rPr>
      <w:sz w:val="22"/>
      <w:szCs w:val="22"/>
    </w:rPr>
  </w:style>
  <w:style w:type="character" w:customStyle="1" w:styleId="ListLabel307">
    <w:name w:val="ListLabel 307"/>
    <w:qFormat/>
    <w:rPr>
      <w:sz w:val="22"/>
      <w:szCs w:val="22"/>
    </w:rPr>
  </w:style>
  <w:style w:type="character" w:customStyle="1" w:styleId="ListLabel308">
    <w:name w:val="ListLabel 308"/>
    <w:qFormat/>
    <w:rPr>
      <w:sz w:val="22"/>
      <w:szCs w:val="22"/>
    </w:rPr>
  </w:style>
  <w:style w:type="character" w:customStyle="1" w:styleId="ListLabel309">
    <w:name w:val="ListLabel 309"/>
    <w:qFormat/>
    <w:rPr>
      <w:sz w:val="22"/>
      <w:szCs w:val="22"/>
    </w:rPr>
  </w:style>
  <w:style w:type="character" w:customStyle="1" w:styleId="ListLabel310">
    <w:name w:val="ListLabel 310"/>
    <w:qFormat/>
    <w:rPr>
      <w:sz w:val="22"/>
      <w:szCs w:val="22"/>
    </w:rPr>
  </w:style>
  <w:style w:type="character" w:customStyle="1" w:styleId="ListLabel311">
    <w:name w:val="ListLabel 311"/>
    <w:qFormat/>
    <w:rPr>
      <w:b w:val="0"/>
      <w:i/>
      <w:sz w:val="22"/>
    </w:rPr>
  </w:style>
  <w:style w:type="character" w:customStyle="1" w:styleId="ListLabel312">
    <w:name w:val="ListLabel 312"/>
    <w:qFormat/>
    <w:rPr>
      <w:rFonts w:ascii="Arial" w:eastAsia="Arial" w:hAnsi="Arial" w:cs="Arial"/>
      <w:b w:val="0"/>
      <w:sz w:val="22"/>
      <w:szCs w:val="22"/>
    </w:rPr>
  </w:style>
  <w:style w:type="character" w:customStyle="1" w:styleId="ListLabel313">
    <w:name w:val="ListLabel 313"/>
    <w:qFormat/>
    <w:rPr>
      <w:rFonts w:cs="Arial"/>
    </w:rPr>
  </w:style>
  <w:style w:type="character" w:customStyle="1" w:styleId="ListLabel314">
    <w:name w:val="ListLabel 314"/>
    <w:qFormat/>
    <w:rPr>
      <w:rFonts w:cs="OpenSymbol;Arial Unicode MS"/>
      <w:b w:val="0"/>
    </w:rPr>
  </w:style>
  <w:style w:type="character" w:customStyle="1" w:styleId="ListLabel315">
    <w:name w:val="ListLabel 315"/>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316">
    <w:name w:val="ListLabel 316"/>
    <w:qFormat/>
    <w:rPr>
      <w:rFonts w:ascii="Arial" w:hAnsi="Arial" w:cs="Symbol"/>
      <w:i w:val="0"/>
      <w:sz w:val="22"/>
    </w:rPr>
  </w:style>
  <w:style w:type="character" w:customStyle="1" w:styleId="ListLabel317">
    <w:name w:val="ListLabel 317"/>
    <w:qFormat/>
    <w:rPr>
      <w:rFonts w:ascii="Arial" w:hAnsi="Arial" w:cs="OpenSymbol;Arial Unicode MS"/>
    </w:rPr>
  </w:style>
  <w:style w:type="character" w:customStyle="1" w:styleId="ListLabel318">
    <w:name w:val="ListLabel 318"/>
    <w:qFormat/>
    <w:rPr>
      <w:rFonts w:cs="Arial"/>
      <w:i/>
      <w:color w:val="182002"/>
      <w:sz w:val="22"/>
      <w:szCs w:val="22"/>
      <w:lang w:val="cs-CZ"/>
    </w:rPr>
  </w:style>
  <w:style w:type="character" w:customStyle="1" w:styleId="ListLabel319">
    <w:name w:val="ListLabel 319"/>
    <w:qFormat/>
    <w:rPr>
      <w:rFonts w:cs="Arial"/>
      <w:i/>
      <w:color w:val="182002"/>
      <w:sz w:val="22"/>
      <w:szCs w:val="22"/>
      <w:lang w:val="cs-CZ"/>
    </w:rPr>
  </w:style>
  <w:style w:type="character" w:customStyle="1" w:styleId="ListLabel320">
    <w:name w:val="ListLabel 320"/>
    <w:qFormat/>
    <w:rPr>
      <w:rFonts w:cs="Arial"/>
      <w:i/>
      <w:color w:val="182002"/>
      <w:sz w:val="22"/>
      <w:szCs w:val="22"/>
      <w:lang w:val="cs-CZ"/>
    </w:rPr>
  </w:style>
  <w:style w:type="character" w:customStyle="1" w:styleId="ListLabel321">
    <w:name w:val="ListLabel 321"/>
    <w:qFormat/>
    <w:rPr>
      <w:rFonts w:cs="Arial"/>
      <w:i/>
      <w:color w:val="182002"/>
      <w:sz w:val="22"/>
      <w:szCs w:val="22"/>
      <w:lang w:val="cs-CZ"/>
    </w:rPr>
  </w:style>
  <w:style w:type="character" w:customStyle="1" w:styleId="ListLabel322">
    <w:name w:val="ListLabel 322"/>
    <w:qFormat/>
    <w:rPr>
      <w:rFonts w:cs="Arial"/>
      <w:i/>
      <w:color w:val="182002"/>
      <w:sz w:val="22"/>
      <w:szCs w:val="22"/>
      <w:lang w:val="cs-CZ"/>
    </w:rPr>
  </w:style>
  <w:style w:type="character" w:customStyle="1" w:styleId="ListLabel323">
    <w:name w:val="ListLabel 323"/>
    <w:qFormat/>
    <w:rPr>
      <w:rFonts w:cs="Arial"/>
      <w:i/>
      <w:color w:val="182002"/>
      <w:sz w:val="22"/>
      <w:szCs w:val="22"/>
      <w:lang w:val="cs-CZ"/>
    </w:rPr>
  </w:style>
  <w:style w:type="character" w:customStyle="1" w:styleId="ListLabel324">
    <w:name w:val="ListLabel 324"/>
    <w:qFormat/>
    <w:rPr>
      <w:rFonts w:cs="Arial"/>
      <w:i/>
      <w:color w:val="182002"/>
      <w:sz w:val="22"/>
      <w:szCs w:val="22"/>
      <w:lang w:val="cs-CZ"/>
    </w:rPr>
  </w:style>
  <w:style w:type="character" w:customStyle="1" w:styleId="ListLabel325">
    <w:name w:val="ListLabel 325"/>
    <w:qFormat/>
    <w:rPr>
      <w:rFonts w:cs="Arial"/>
      <w:i/>
      <w:color w:val="182002"/>
      <w:sz w:val="22"/>
      <w:szCs w:val="22"/>
      <w:lang w:val="cs-CZ"/>
    </w:rPr>
  </w:style>
  <w:style w:type="character" w:customStyle="1" w:styleId="ListLabel326">
    <w:name w:val="ListLabel 326"/>
    <w:qFormat/>
    <w:rPr>
      <w:rFonts w:ascii="Arial" w:hAnsi="Arial" w:cs="Arial"/>
      <w:i/>
      <w:color w:val="182002"/>
      <w:sz w:val="22"/>
      <w:szCs w:val="22"/>
    </w:rPr>
  </w:style>
  <w:style w:type="character" w:customStyle="1" w:styleId="ListLabel327">
    <w:name w:val="ListLabel 327"/>
    <w:qFormat/>
    <w:rPr>
      <w:sz w:val="22"/>
      <w:szCs w:val="22"/>
    </w:rPr>
  </w:style>
  <w:style w:type="character" w:customStyle="1" w:styleId="ListLabel328">
    <w:name w:val="ListLabel 328"/>
    <w:qFormat/>
    <w:rPr>
      <w:sz w:val="22"/>
      <w:szCs w:val="22"/>
    </w:rPr>
  </w:style>
  <w:style w:type="character" w:customStyle="1" w:styleId="ListLabel329">
    <w:name w:val="ListLabel 329"/>
    <w:qFormat/>
    <w:rPr>
      <w:sz w:val="22"/>
      <w:szCs w:val="22"/>
    </w:rPr>
  </w:style>
  <w:style w:type="character" w:customStyle="1" w:styleId="ListLabel330">
    <w:name w:val="ListLabel 330"/>
    <w:qFormat/>
    <w:rPr>
      <w:sz w:val="22"/>
      <w:szCs w:val="22"/>
    </w:rPr>
  </w:style>
  <w:style w:type="character" w:customStyle="1" w:styleId="ListLabel331">
    <w:name w:val="ListLabel 331"/>
    <w:qFormat/>
    <w:rPr>
      <w:sz w:val="22"/>
      <w:szCs w:val="22"/>
    </w:rPr>
  </w:style>
  <w:style w:type="character" w:customStyle="1" w:styleId="ListLabel332">
    <w:name w:val="ListLabel 332"/>
    <w:qFormat/>
    <w:rPr>
      <w:sz w:val="22"/>
      <w:szCs w:val="22"/>
    </w:rPr>
  </w:style>
  <w:style w:type="character" w:customStyle="1" w:styleId="ListLabel333">
    <w:name w:val="ListLabel 333"/>
    <w:qFormat/>
    <w:rPr>
      <w:sz w:val="22"/>
      <w:szCs w:val="22"/>
    </w:rPr>
  </w:style>
  <w:style w:type="character" w:customStyle="1" w:styleId="ListLabel334">
    <w:name w:val="ListLabel 334"/>
    <w:qFormat/>
    <w:rPr>
      <w:sz w:val="22"/>
      <w:szCs w:val="22"/>
    </w:rPr>
  </w:style>
  <w:style w:type="character" w:customStyle="1" w:styleId="ListLabel335">
    <w:name w:val="ListLabel 335"/>
    <w:qFormat/>
    <w:rPr>
      <w:b w:val="0"/>
      <w:i/>
      <w:sz w:val="22"/>
    </w:rPr>
  </w:style>
  <w:style w:type="character" w:customStyle="1" w:styleId="ListLabel336">
    <w:name w:val="ListLabel 336"/>
    <w:qFormat/>
    <w:rPr>
      <w:rFonts w:ascii="Arial" w:eastAsia="Arial" w:hAnsi="Arial" w:cs="Arial"/>
      <w:b w:val="0"/>
      <w:sz w:val="22"/>
      <w:szCs w:val="22"/>
    </w:rPr>
  </w:style>
  <w:style w:type="character" w:customStyle="1" w:styleId="ListLabel337">
    <w:name w:val="ListLabel 337"/>
    <w:qFormat/>
    <w:rPr>
      <w:rFonts w:cs="Arial"/>
    </w:rPr>
  </w:style>
  <w:style w:type="paragraph" w:customStyle="1" w:styleId="Nadpis">
    <w:name w:val="Nadpis"/>
    <w:basedOn w:val="Normln"/>
    <w:next w:val="Zkladntext"/>
    <w:qFormat/>
    <w:pPr>
      <w:spacing w:before="480" w:after="240"/>
    </w:pPr>
    <w:rPr>
      <w:rFonts w:eastAsia="Times New Roman" w:cs="Times New Roman"/>
      <w:b/>
      <w:sz w:val="36"/>
      <w:szCs w:val="20"/>
    </w:rPr>
  </w:style>
  <w:style w:type="paragraph" w:styleId="Zkladntext">
    <w:name w:val="Body Text"/>
    <w:basedOn w:val="Normln"/>
    <w:pPr>
      <w:spacing w:after="120"/>
    </w:pPr>
  </w:style>
  <w:style w:type="paragraph" w:styleId="Seznam">
    <w:name w:val="List"/>
    <w:basedOn w:val="Zkladntext"/>
    <w:rPr>
      <w:rFonts w:cs="Tahoma"/>
    </w:rPr>
  </w:style>
  <w:style w:type="paragraph" w:styleId="Titulek">
    <w:name w:val="caption"/>
    <w:basedOn w:val="Normln"/>
    <w:qFormat/>
    <w:pPr>
      <w:suppressLineNumbers/>
      <w:spacing w:before="120" w:after="120"/>
    </w:pPr>
    <w:rPr>
      <w:rFonts w:cs="Tahoma"/>
      <w:i/>
      <w:iCs/>
    </w:rPr>
  </w:style>
  <w:style w:type="paragraph" w:customStyle="1" w:styleId="Rejstk">
    <w:name w:val="Rejstřík"/>
    <w:basedOn w:val="Normln"/>
    <w:qFormat/>
    <w:pPr>
      <w:suppressLineNumbers/>
    </w:pPr>
    <w:rPr>
      <w:rFonts w:cs="Tahoma"/>
    </w:rPr>
  </w:style>
  <w:style w:type="paragraph" w:styleId="Zhlav">
    <w:name w:val="header"/>
    <w:basedOn w:val="Normln"/>
  </w:style>
  <w:style w:type="paragraph" w:customStyle="1" w:styleId="Obsahtabulky">
    <w:name w:val="Obsah tabulky"/>
    <w:basedOn w:val="Normln"/>
    <w:qFormat/>
    <w:pPr>
      <w:suppressLineNumbers/>
    </w:pPr>
  </w:style>
  <w:style w:type="paragraph" w:styleId="Zpat">
    <w:name w:val="footer"/>
    <w:basedOn w:val="Normln"/>
  </w:style>
  <w:style w:type="paragraph" w:styleId="Normlnweb">
    <w:name w:val="Normal (Web)"/>
    <w:basedOn w:val="Normln"/>
    <w:qFormat/>
    <w:pPr>
      <w:spacing w:before="280" w:after="280"/>
    </w:pPr>
    <w:rPr>
      <w:rFonts w:eastAsia="Times New Roman"/>
    </w:rPr>
  </w:style>
  <w:style w:type="paragraph" w:styleId="Textbubliny">
    <w:name w:val="Balloon Text"/>
    <w:basedOn w:val="Normln"/>
    <w:qFormat/>
    <w:rPr>
      <w:rFonts w:ascii="Tahoma" w:hAnsi="Tahoma" w:cs="Tahoma"/>
      <w:sz w:val="16"/>
      <w:szCs w:val="16"/>
    </w:rPr>
  </w:style>
  <w:style w:type="paragraph" w:styleId="Nzev">
    <w:name w:val="Title"/>
    <w:basedOn w:val="Normln"/>
    <w:next w:val="Normln"/>
    <w:qFormat/>
    <w:pPr>
      <w:spacing w:before="840" w:after="300" w:line="360" w:lineRule="auto"/>
      <w:jc w:val="center"/>
    </w:pPr>
    <w:rPr>
      <w:rFonts w:ascii="Cambria" w:eastAsia="Times New Roman" w:hAnsi="Cambria" w:cs="Times New Roman"/>
      <w:color w:val="17365D"/>
      <w:spacing w:val="5"/>
      <w:kern w:val="2"/>
      <w:sz w:val="52"/>
      <w:szCs w:val="52"/>
    </w:rPr>
  </w:style>
  <w:style w:type="paragraph" w:styleId="Podtitul">
    <w:name w:val="Subtitle"/>
    <w:basedOn w:val="Normln"/>
    <w:next w:val="Normln"/>
    <w:qFormat/>
    <w:pPr>
      <w:ind w:left="714" w:hanging="357"/>
    </w:pPr>
    <w:rPr>
      <w:rFonts w:ascii="Cambria" w:eastAsia="Times New Roman" w:hAnsi="Cambria" w:cs="Times New Roman"/>
      <w:i/>
      <w:iCs/>
      <w:color w:val="4F81BD"/>
      <w:spacing w:val="15"/>
      <w:szCs w:val="24"/>
    </w:rPr>
  </w:style>
  <w:style w:type="paragraph" w:customStyle="1" w:styleId="Rozloendokumentu1">
    <w:name w:val="Rozložení dokumentu1"/>
    <w:basedOn w:val="Normln"/>
    <w:qFormat/>
    <w:rPr>
      <w:rFonts w:ascii="Tahoma" w:hAnsi="Tahoma" w:cs="Tahoma"/>
      <w:sz w:val="16"/>
      <w:szCs w:val="16"/>
    </w:rPr>
  </w:style>
  <w:style w:type="paragraph" w:customStyle="1" w:styleId="N15">
    <w:name w:val="N_1_5"/>
    <w:basedOn w:val="Normln"/>
    <w:qFormat/>
    <w:pPr>
      <w:spacing w:line="360" w:lineRule="auto"/>
    </w:pPr>
  </w:style>
  <w:style w:type="paragraph" w:customStyle="1" w:styleId="N156b">
    <w:name w:val="N_1_5 6 b"/>
    <w:basedOn w:val="Normln"/>
    <w:qFormat/>
    <w:pPr>
      <w:spacing w:before="120" w:line="360" w:lineRule="auto"/>
    </w:pPr>
  </w:style>
  <w:style w:type="paragraph" w:customStyle="1" w:styleId="N156bodsazeny">
    <w:name w:val="N_1_5 6 b odsazeny"/>
    <w:basedOn w:val="Normln"/>
    <w:qFormat/>
    <w:pPr>
      <w:spacing w:before="120" w:line="360" w:lineRule="auto"/>
      <w:ind w:firstLine="357"/>
    </w:pPr>
  </w:style>
  <w:style w:type="paragraph" w:customStyle="1" w:styleId="N15odsazen">
    <w:name w:val="N_1_5 odsazený"/>
    <w:basedOn w:val="Normln"/>
    <w:qFormat/>
    <w:pPr>
      <w:spacing w:line="360" w:lineRule="auto"/>
      <w:ind w:firstLine="357"/>
    </w:pPr>
  </w:style>
  <w:style w:type="paragraph" w:customStyle="1" w:styleId="NadpisA">
    <w:name w:val="Nadpis A"/>
    <w:basedOn w:val="Nadpis1"/>
    <w:next w:val="Normln"/>
    <w:qFormat/>
    <w:pPr>
      <w:numPr>
        <w:numId w:val="0"/>
      </w:numPr>
    </w:pPr>
  </w:style>
  <w:style w:type="paragraph" w:customStyle="1" w:styleId="NadpisAd">
    <w:name w:val="Nadpis Ad"/>
    <w:basedOn w:val="Nadpis1"/>
    <w:qFormat/>
    <w:pPr>
      <w:numPr>
        <w:numId w:val="0"/>
      </w:numPr>
      <w:ind w:left="567" w:hanging="567"/>
    </w:pPr>
  </w:style>
  <w:style w:type="paragraph" w:customStyle="1" w:styleId="NadpisVH">
    <w:name w:val="Nadpis VH"/>
    <w:basedOn w:val="Nadpis1"/>
    <w:next w:val="Normln"/>
    <w:qFormat/>
    <w:pPr>
      <w:numPr>
        <w:numId w:val="0"/>
      </w:numPr>
      <w:spacing w:before="600"/>
    </w:pPr>
    <w:rPr>
      <w:sz w:val="24"/>
    </w:rPr>
  </w:style>
  <w:style w:type="paragraph" w:customStyle="1" w:styleId="Normln-6b">
    <w:name w:val="Normální - 6b"/>
    <w:basedOn w:val="Normln"/>
    <w:qFormat/>
    <w:pPr>
      <w:spacing w:before="120"/>
    </w:pPr>
  </w:style>
  <w:style w:type="paragraph" w:customStyle="1" w:styleId="Normlnodsazen1">
    <w:name w:val="Normální odsazený1"/>
    <w:basedOn w:val="Normln"/>
    <w:qFormat/>
    <w:pPr>
      <w:ind w:left="708"/>
    </w:pPr>
  </w:style>
  <w:style w:type="paragraph" w:customStyle="1" w:styleId="Normln-odsazen">
    <w:name w:val="Normální - odsazený"/>
    <w:basedOn w:val="Normlnodsazen1"/>
    <w:qFormat/>
    <w:pPr>
      <w:ind w:left="0" w:firstLine="284"/>
    </w:pPr>
  </w:style>
  <w:style w:type="paragraph" w:customStyle="1" w:styleId="Normln6b-odsazen">
    <w:name w:val="Normální 6b - odsazený"/>
    <w:basedOn w:val="Normln"/>
    <w:qFormat/>
    <w:pPr>
      <w:spacing w:before="120"/>
      <w:ind w:firstLine="284"/>
    </w:pPr>
  </w:style>
  <w:style w:type="paragraph" w:customStyle="1" w:styleId="PodpisA">
    <w:name w:val="Podpis A"/>
    <w:basedOn w:val="Normln"/>
    <w:next w:val="Normln"/>
    <w:qFormat/>
    <w:pPr>
      <w:ind w:left="5103"/>
    </w:pPr>
  </w:style>
  <w:style w:type="paragraph" w:styleId="Bezmezer">
    <w:name w:val="No Spacing"/>
    <w:qFormat/>
    <w:pPr>
      <w:suppressAutoHyphens/>
      <w:spacing w:line="276" w:lineRule="auto"/>
    </w:pPr>
    <w:rPr>
      <w:rFonts w:ascii="Arial" w:eastAsia="Calibri" w:hAnsi="Arial"/>
      <w:sz w:val="22"/>
      <w:szCs w:val="22"/>
      <w:lang w:bidi="ar-SA"/>
    </w:rPr>
  </w:style>
  <w:style w:type="paragraph" w:styleId="Citt">
    <w:name w:val="Quote"/>
    <w:basedOn w:val="Normln"/>
    <w:next w:val="Normln"/>
    <w:qFormat/>
    <w:rPr>
      <w:i/>
      <w:iCs/>
      <w:color w:val="000000"/>
    </w:rPr>
  </w:style>
  <w:style w:type="paragraph" w:styleId="Podpis">
    <w:name w:val="Signature"/>
    <w:basedOn w:val="Normln"/>
    <w:next w:val="Normln"/>
    <w:pPr>
      <w:ind w:left="5783"/>
    </w:pPr>
  </w:style>
  <w:style w:type="paragraph" w:styleId="Vrazncitt">
    <w:name w:val="Intense Quote"/>
    <w:basedOn w:val="Normln"/>
    <w:next w:val="Normln"/>
    <w:qFormat/>
    <w:pPr>
      <w:spacing w:before="200" w:after="280"/>
      <w:ind w:left="936" w:right="936"/>
    </w:pPr>
    <w:rPr>
      <w:b/>
      <w:bCs/>
      <w:i/>
      <w:iCs/>
      <w:color w:val="4F81BD"/>
    </w:rPr>
  </w:style>
  <w:style w:type="paragraph" w:styleId="Obsah1">
    <w:name w:val="toc 1"/>
    <w:basedOn w:val="Normln"/>
    <w:next w:val="Normln"/>
    <w:pPr>
      <w:spacing w:before="240" w:after="120"/>
      <w:jc w:val="left"/>
    </w:pPr>
    <w:rPr>
      <w:rFonts w:ascii="Calibri" w:hAnsi="Calibri" w:cs="Calibri"/>
      <w:b/>
      <w:bCs/>
      <w:caps/>
      <w:sz w:val="20"/>
      <w:szCs w:val="20"/>
    </w:rPr>
  </w:style>
  <w:style w:type="paragraph" w:styleId="Obsah2">
    <w:name w:val="toc 2"/>
    <w:basedOn w:val="Normln"/>
    <w:next w:val="Normln"/>
    <w:pPr>
      <w:ind w:left="220"/>
      <w:jc w:val="left"/>
    </w:pPr>
    <w:rPr>
      <w:rFonts w:ascii="Calibri" w:hAnsi="Calibri" w:cs="Calibri"/>
      <w:smallCaps/>
      <w:sz w:val="20"/>
      <w:szCs w:val="20"/>
    </w:rPr>
  </w:style>
  <w:style w:type="paragraph" w:styleId="Obsah3">
    <w:name w:val="toc 3"/>
    <w:basedOn w:val="Normln"/>
    <w:next w:val="Normln"/>
    <w:pPr>
      <w:ind w:left="440"/>
      <w:jc w:val="left"/>
    </w:pPr>
    <w:rPr>
      <w:rFonts w:ascii="Calibri" w:hAnsi="Calibri" w:cs="Calibri"/>
      <w:i/>
      <w:iCs/>
      <w:sz w:val="20"/>
      <w:szCs w:val="20"/>
    </w:rPr>
  </w:style>
  <w:style w:type="paragraph" w:styleId="Obsah4">
    <w:name w:val="toc 4"/>
    <w:basedOn w:val="Normln"/>
    <w:next w:val="Normln"/>
    <w:pPr>
      <w:ind w:left="660"/>
      <w:jc w:val="left"/>
    </w:pPr>
    <w:rPr>
      <w:rFonts w:ascii="Calibri" w:hAnsi="Calibri" w:cs="Calibri"/>
      <w:sz w:val="18"/>
      <w:szCs w:val="18"/>
    </w:rPr>
  </w:style>
  <w:style w:type="paragraph" w:styleId="Obsah5">
    <w:name w:val="toc 5"/>
    <w:basedOn w:val="Normln"/>
    <w:next w:val="Normln"/>
    <w:pPr>
      <w:ind w:left="880"/>
      <w:jc w:val="left"/>
    </w:pPr>
    <w:rPr>
      <w:rFonts w:ascii="Calibri" w:hAnsi="Calibri" w:cs="Calibri"/>
      <w:sz w:val="18"/>
      <w:szCs w:val="18"/>
    </w:rPr>
  </w:style>
  <w:style w:type="paragraph" w:styleId="Obsah6">
    <w:name w:val="toc 6"/>
    <w:basedOn w:val="Normln"/>
    <w:next w:val="Normln"/>
    <w:pPr>
      <w:ind w:left="1100"/>
      <w:jc w:val="left"/>
    </w:pPr>
    <w:rPr>
      <w:rFonts w:ascii="Calibri" w:hAnsi="Calibri" w:cs="Calibri"/>
      <w:sz w:val="18"/>
      <w:szCs w:val="18"/>
    </w:rPr>
  </w:style>
  <w:style w:type="paragraph" w:styleId="Obsah7">
    <w:name w:val="toc 7"/>
    <w:basedOn w:val="Normln"/>
    <w:next w:val="Normln"/>
    <w:pPr>
      <w:ind w:left="1320"/>
      <w:jc w:val="left"/>
    </w:pPr>
    <w:rPr>
      <w:rFonts w:ascii="Calibri" w:hAnsi="Calibri" w:cs="Calibri"/>
      <w:sz w:val="18"/>
      <w:szCs w:val="18"/>
    </w:rPr>
  </w:style>
  <w:style w:type="paragraph" w:styleId="Obsah8">
    <w:name w:val="toc 8"/>
    <w:basedOn w:val="Normln"/>
    <w:next w:val="Normln"/>
    <w:pPr>
      <w:ind w:left="1540"/>
      <w:jc w:val="left"/>
    </w:pPr>
    <w:rPr>
      <w:rFonts w:ascii="Calibri" w:hAnsi="Calibri" w:cs="Calibri"/>
      <w:sz w:val="18"/>
      <w:szCs w:val="18"/>
    </w:rPr>
  </w:style>
  <w:style w:type="paragraph" w:styleId="Obsah9">
    <w:name w:val="toc 9"/>
    <w:basedOn w:val="Normln"/>
    <w:next w:val="Normln"/>
    <w:pPr>
      <w:ind w:left="1760"/>
      <w:jc w:val="left"/>
    </w:pPr>
    <w:rPr>
      <w:rFonts w:ascii="Calibri" w:hAnsi="Calibri" w:cs="Calibri"/>
      <w:sz w:val="18"/>
      <w:szCs w:val="18"/>
    </w:rPr>
  </w:style>
  <w:style w:type="paragraph" w:styleId="Odstavecseseznamem">
    <w:name w:val="List Paragraph"/>
    <w:basedOn w:val="Normln"/>
    <w:qFormat/>
    <w:pPr>
      <w:widowControl w:val="0"/>
      <w:jc w:val="left"/>
    </w:pPr>
    <w:rPr>
      <w:rFonts w:ascii="Calibri" w:hAnsi="Calibri" w:cs="Calibri"/>
      <w:lang w:val="en-US"/>
    </w:rPr>
  </w:style>
  <w:style w:type="paragraph" w:customStyle="1" w:styleId="TableParagraph">
    <w:name w:val="Table Paragraph"/>
    <w:basedOn w:val="Normln"/>
    <w:qFormat/>
    <w:pPr>
      <w:widowControl w:val="0"/>
      <w:jc w:val="left"/>
    </w:pPr>
    <w:rPr>
      <w:rFonts w:ascii="Calibri" w:hAnsi="Calibri" w:cs="Calibri"/>
      <w:lang w:val="en-US"/>
    </w:rPr>
  </w:style>
  <w:style w:type="paragraph" w:customStyle="1" w:styleId="TextodstavceChar">
    <w:name w:val="Text odstavce Char"/>
    <w:basedOn w:val="Normln"/>
    <w:qFormat/>
    <w:pPr>
      <w:spacing w:before="120" w:after="120"/>
      <w:ind w:left="-141" w:firstLine="425"/>
    </w:pPr>
    <w:rPr>
      <w:rFonts w:ascii="Times New Roman" w:eastAsia="Times New Roman" w:hAnsi="Times New Roman" w:cs="Times New Roman"/>
      <w:sz w:val="24"/>
      <w:szCs w:val="20"/>
      <w:lang w:val="en-US"/>
    </w:rPr>
  </w:style>
  <w:style w:type="paragraph" w:customStyle="1" w:styleId="Textkomente1">
    <w:name w:val="Text komentáře1"/>
    <w:basedOn w:val="Normln"/>
    <w:qFormat/>
    <w:pPr>
      <w:widowControl w:val="0"/>
      <w:jc w:val="left"/>
    </w:pPr>
    <w:rPr>
      <w:rFonts w:ascii="Calibri" w:hAnsi="Calibri" w:cs="Calibri"/>
      <w:sz w:val="20"/>
      <w:szCs w:val="20"/>
      <w:lang w:val="en-US"/>
    </w:rPr>
  </w:style>
  <w:style w:type="paragraph" w:styleId="Pedmtkomente">
    <w:name w:val="annotation subject"/>
    <w:basedOn w:val="Textkomente1"/>
    <w:next w:val="Textkomente1"/>
    <w:qFormat/>
    <w:rPr>
      <w:b/>
      <w:bCs/>
    </w:rPr>
  </w:style>
  <w:style w:type="paragraph" w:styleId="Hlavikaobsahu">
    <w:name w:val="toa heading"/>
    <w:basedOn w:val="Nadpis1"/>
    <w:next w:val="Normln"/>
    <w:qFormat/>
    <w:pPr>
      <w:numPr>
        <w:numId w:val="0"/>
      </w:numPr>
      <w:spacing w:before="480" w:after="0"/>
    </w:pPr>
    <w:rPr>
      <w:rFonts w:ascii="Cambria" w:hAnsi="Cambria" w:cs="Times New Roman"/>
      <w:color w:val="365F91"/>
    </w:rPr>
  </w:style>
  <w:style w:type="paragraph" w:customStyle="1" w:styleId="Zkladntextodsazen31">
    <w:name w:val="Základní text odsazený 31"/>
    <w:basedOn w:val="Normln"/>
    <w:qFormat/>
    <w:pPr>
      <w:spacing w:after="120"/>
      <w:ind w:left="283"/>
    </w:pPr>
    <w:rPr>
      <w:sz w:val="16"/>
      <w:szCs w:val="16"/>
    </w:rPr>
  </w:style>
  <w:style w:type="paragraph" w:customStyle="1" w:styleId="Zkladntextodsazen21">
    <w:name w:val="Základní text odsazený 21"/>
    <w:basedOn w:val="Normln"/>
    <w:qFormat/>
    <w:pPr>
      <w:spacing w:after="120" w:line="480" w:lineRule="auto"/>
      <w:ind w:left="283"/>
      <w:jc w:val="left"/>
    </w:pPr>
    <w:rPr>
      <w:rFonts w:ascii="Times New Roman" w:eastAsia="Times New Roman" w:hAnsi="Times New Roman" w:cs="Times New Roman"/>
      <w:sz w:val="24"/>
      <w:szCs w:val="24"/>
    </w:rPr>
  </w:style>
  <w:style w:type="paragraph" w:customStyle="1" w:styleId="Zkladntext31">
    <w:name w:val="Základní text 31"/>
    <w:basedOn w:val="Normln"/>
    <w:qFormat/>
    <w:pPr>
      <w:spacing w:after="120"/>
      <w:jc w:val="left"/>
    </w:pPr>
    <w:rPr>
      <w:rFonts w:ascii="Times New Roman" w:eastAsia="Times New Roman" w:hAnsi="Times New Roman" w:cs="Times New Roman"/>
      <w:sz w:val="16"/>
      <w:szCs w:val="16"/>
    </w:rPr>
  </w:style>
  <w:style w:type="paragraph" w:customStyle="1" w:styleId="OdstavecChar">
    <w:name w:val="Odstavec Char"/>
    <w:basedOn w:val="Zkladntext"/>
    <w:qFormat/>
    <w:pPr>
      <w:spacing w:before="120" w:after="0"/>
      <w:ind w:firstLine="425"/>
    </w:pPr>
    <w:rPr>
      <w:rFonts w:ascii="Times New Roman" w:eastAsia="MS Mincho;ＭＳ 明朝" w:hAnsi="Times New Roman" w:cs="Times New Roman"/>
      <w:sz w:val="24"/>
      <w:szCs w:val="20"/>
    </w:rPr>
  </w:style>
  <w:style w:type="paragraph" w:styleId="Zkladntextodsazen">
    <w:name w:val="Body Text Indent"/>
    <w:basedOn w:val="Normln"/>
    <w:pPr>
      <w:spacing w:after="120"/>
      <w:ind w:left="283"/>
      <w:jc w:val="left"/>
    </w:pPr>
    <w:rPr>
      <w:rFonts w:ascii="Times New Roman" w:eastAsia="Times New Roman" w:hAnsi="Times New Roman" w:cs="Times New Roman"/>
      <w:sz w:val="24"/>
      <w:szCs w:val="24"/>
    </w:rPr>
  </w:style>
  <w:style w:type="paragraph" w:customStyle="1" w:styleId="Zkladntext20">
    <w:name w:val="Základní text (2)"/>
    <w:basedOn w:val="Normln"/>
    <w:qFormat/>
    <w:pPr>
      <w:widowControl w:val="0"/>
      <w:shd w:val="clear" w:color="auto" w:fill="FFFFFF"/>
      <w:spacing w:before="360" w:line="288" w:lineRule="exact"/>
      <w:ind w:hanging="740"/>
      <w:jc w:val="left"/>
    </w:pPr>
    <w:rPr>
      <w:rFonts w:eastAsia="Arial"/>
      <w:sz w:val="20"/>
      <w:szCs w:val="20"/>
    </w:rPr>
  </w:style>
  <w:style w:type="paragraph" w:customStyle="1" w:styleId="Obsah10">
    <w:name w:val="Obsah 10"/>
    <w:basedOn w:val="Rejstk"/>
    <w:qFormat/>
    <w:pPr>
      <w:ind w:left="2547"/>
    </w:pPr>
  </w:style>
  <w:style w:type="paragraph" w:customStyle="1" w:styleId="Nadpistabulky">
    <w:name w:val="Nadpis tabulky"/>
    <w:basedOn w:val="Obsahtabulky"/>
    <w:qFormat/>
    <w:pPr>
      <w:jc w:val="center"/>
    </w:pPr>
    <w:rPr>
      <w:b/>
      <w:bCs/>
    </w:rPr>
  </w:style>
  <w:style w:type="paragraph" w:customStyle="1" w:styleId="Style14">
    <w:name w:val="Style14"/>
    <w:basedOn w:val="Normln"/>
    <w:qFormat/>
    <w:pPr>
      <w:widowControl w:val="0"/>
      <w:spacing w:line="274" w:lineRule="exact"/>
    </w:pPr>
  </w:style>
  <w:style w:type="paragraph" w:customStyle="1" w:styleId="Style3">
    <w:name w:val="Style3"/>
    <w:basedOn w:val="Normln"/>
    <w:qFormat/>
    <w:pPr>
      <w:widowControl w:val="0"/>
    </w:pPr>
  </w:style>
  <w:style w:type="paragraph" w:customStyle="1" w:styleId="Style9">
    <w:name w:val="Style9"/>
    <w:basedOn w:val="Normln"/>
    <w:qFormat/>
    <w:pPr>
      <w:widowControl w:val="0"/>
      <w:spacing w:line="239" w:lineRule="exact"/>
      <w:ind w:hanging="338"/>
    </w:pPr>
    <w:rPr>
      <w:rFonts w:ascii="Tahoma" w:hAnsi="Tahoma" w:cs="Tahoma"/>
    </w:rPr>
  </w:style>
  <w:style w:type="paragraph" w:customStyle="1" w:styleId="Style15">
    <w:name w:val="Style15"/>
    <w:basedOn w:val="Normln"/>
    <w:qFormat/>
    <w:pPr>
      <w:widowControl w:val="0"/>
    </w:pPr>
  </w:style>
  <w:style w:type="paragraph" w:customStyle="1" w:styleId="Style10">
    <w:name w:val="Style10"/>
    <w:basedOn w:val="Normln"/>
    <w:qFormat/>
    <w:pPr>
      <w:widowControl w:val="0"/>
      <w:spacing w:line="242" w:lineRule="exact"/>
    </w:pPr>
    <w:rPr>
      <w:rFonts w:ascii="Tahoma" w:hAnsi="Tahoma" w:cs="Tahoma"/>
    </w:rPr>
  </w:style>
  <w:style w:type="paragraph" w:customStyle="1" w:styleId="Style19">
    <w:name w:val="Style19"/>
    <w:basedOn w:val="Normln"/>
    <w:qFormat/>
    <w:pPr>
      <w:widowControl w:val="0"/>
    </w:pPr>
  </w:style>
  <w:style w:type="paragraph" w:customStyle="1" w:styleId="Style24">
    <w:name w:val="Style24"/>
    <w:basedOn w:val="Normln"/>
    <w:qFormat/>
    <w:pPr>
      <w:widowControl w:val="0"/>
      <w:spacing w:line="278" w:lineRule="exact"/>
    </w:pPr>
  </w:style>
  <w:style w:type="paragraph" w:customStyle="1" w:styleId="Style34">
    <w:name w:val="Style34"/>
    <w:basedOn w:val="Normln"/>
    <w:qFormat/>
    <w:pPr>
      <w:widowControl w:val="0"/>
      <w:spacing w:line="240" w:lineRule="exact"/>
    </w:pPr>
  </w:style>
  <w:style w:type="paragraph" w:customStyle="1" w:styleId="Default">
    <w:name w:val="Default"/>
    <w:qFormat/>
    <w:pPr>
      <w:suppressAutoHyphens/>
    </w:pPr>
    <w:rPr>
      <w:rFonts w:ascii="Arial" w:eastAsia="Times New Roman" w:hAnsi="Arial"/>
      <w:color w:val="000000"/>
      <w:lang w:bidi="ar-SA"/>
    </w:rPr>
  </w:style>
  <w:style w:type="paragraph" w:customStyle="1" w:styleId="StylNadpis1Vlevo0cmPrvndek0cm">
    <w:name w:val="Styl Nadpis 1 + Vlevo:  0 cm První řádek:  0 cm"/>
    <w:basedOn w:val="Default"/>
    <w:next w:val="Default"/>
    <w:qFormat/>
  </w:style>
  <w:style w:type="paragraph" w:styleId="Zkladntextodsazen2">
    <w:name w:val="Body Text Indent 2"/>
    <w:basedOn w:val="Normln"/>
    <w:qFormat/>
    <w:pPr>
      <w:spacing w:after="120" w:line="480" w:lineRule="auto"/>
      <w:ind w:left="283"/>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18">
    <w:name w:val="WW8Num18"/>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Arial"/>
        <w:sz w:val="24"/>
        <w:szCs w:val="24"/>
        <w:lang w:val="cs-CZ"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jc w:val="both"/>
    </w:pPr>
    <w:rPr>
      <w:rFonts w:ascii="Arial" w:eastAsia="Calibri" w:hAnsi="Arial"/>
      <w:sz w:val="22"/>
      <w:szCs w:val="22"/>
      <w:lang w:bidi="ar-SA"/>
    </w:rPr>
  </w:style>
  <w:style w:type="paragraph" w:styleId="Nadpis1">
    <w:name w:val="heading 1"/>
    <w:basedOn w:val="Normln"/>
    <w:next w:val="Normln"/>
    <w:qFormat/>
    <w:pPr>
      <w:keepNext/>
      <w:keepLines/>
      <w:numPr>
        <w:numId w:val="1"/>
      </w:numPr>
      <w:spacing w:before="720" w:after="240" w:line="276" w:lineRule="auto"/>
      <w:ind w:left="567" w:hanging="567"/>
      <w:jc w:val="left"/>
      <w:outlineLvl w:val="0"/>
    </w:pPr>
    <w:rPr>
      <w:rFonts w:eastAsia="Times New Roman"/>
      <w:b/>
      <w:bCs/>
      <w:color w:val="000000"/>
      <w:sz w:val="36"/>
      <w:szCs w:val="28"/>
    </w:rPr>
  </w:style>
  <w:style w:type="paragraph" w:styleId="Nadpis2">
    <w:name w:val="heading 2"/>
    <w:basedOn w:val="Normln"/>
    <w:next w:val="Normln"/>
    <w:qFormat/>
    <w:pPr>
      <w:keepNext/>
      <w:keepLines/>
      <w:numPr>
        <w:ilvl w:val="1"/>
        <w:numId w:val="1"/>
      </w:numPr>
      <w:spacing w:before="480" w:after="240" w:line="276" w:lineRule="auto"/>
      <w:ind w:left="576" w:firstLine="0"/>
      <w:jc w:val="left"/>
      <w:outlineLvl w:val="1"/>
    </w:pPr>
    <w:rPr>
      <w:rFonts w:eastAsia="Times New Roman"/>
      <w:b/>
      <w:bCs/>
      <w:color w:val="000000"/>
      <w:sz w:val="32"/>
      <w:szCs w:val="26"/>
    </w:rPr>
  </w:style>
  <w:style w:type="paragraph" w:styleId="Nadpis3">
    <w:name w:val="heading 3"/>
    <w:basedOn w:val="Normln"/>
    <w:next w:val="Normln"/>
    <w:qFormat/>
    <w:pPr>
      <w:keepNext/>
      <w:keepLines/>
      <w:numPr>
        <w:ilvl w:val="2"/>
        <w:numId w:val="1"/>
      </w:numPr>
      <w:spacing w:before="360" w:after="200" w:line="264" w:lineRule="auto"/>
      <w:outlineLvl w:val="2"/>
    </w:pPr>
    <w:rPr>
      <w:rFonts w:eastAsia="Times New Roman"/>
      <w:b/>
      <w:bCs/>
      <w:color w:val="000000"/>
      <w:sz w:val="28"/>
    </w:rPr>
  </w:style>
  <w:style w:type="paragraph" w:styleId="Nadpis4">
    <w:name w:val="heading 4"/>
    <w:basedOn w:val="Normln"/>
    <w:next w:val="Normln"/>
    <w:qFormat/>
    <w:pPr>
      <w:keepNext/>
      <w:keepLines/>
      <w:numPr>
        <w:ilvl w:val="3"/>
        <w:numId w:val="1"/>
      </w:numPr>
      <w:spacing w:before="240" w:after="120" w:line="264" w:lineRule="auto"/>
      <w:outlineLvl w:val="3"/>
    </w:pPr>
    <w:rPr>
      <w:rFonts w:eastAsia="Times New Roman"/>
      <w:b/>
      <w:bCs/>
      <w:iCs/>
      <w:color w:val="000000"/>
      <w:sz w:val="24"/>
    </w:rPr>
  </w:style>
  <w:style w:type="paragraph" w:styleId="Nadpis5">
    <w:name w:val="heading 5"/>
    <w:basedOn w:val="Normln"/>
    <w:next w:val="Normln"/>
    <w:qFormat/>
    <w:pPr>
      <w:keepNext/>
      <w:keepLines/>
      <w:numPr>
        <w:ilvl w:val="4"/>
        <w:numId w:val="1"/>
      </w:numPr>
      <w:spacing w:before="200"/>
      <w:outlineLvl w:val="4"/>
    </w:pPr>
    <w:rPr>
      <w:rFonts w:eastAsia="Times New Roman"/>
      <w:color w:val="000000"/>
      <w:sz w:val="24"/>
    </w:rPr>
  </w:style>
  <w:style w:type="paragraph" w:styleId="Nadpis6">
    <w:name w:val="heading 6"/>
    <w:basedOn w:val="Normln"/>
    <w:next w:val="Normln"/>
    <w:qFormat/>
    <w:pPr>
      <w:keepNext/>
      <w:keepLines/>
      <w:numPr>
        <w:ilvl w:val="5"/>
        <w:numId w:val="1"/>
      </w:numPr>
      <w:spacing w:before="200"/>
      <w:outlineLvl w:val="5"/>
    </w:pPr>
    <w:rPr>
      <w:rFonts w:ascii="Cambria" w:eastAsia="Times New Roman" w:hAnsi="Cambria" w:cs="Times New Roman"/>
      <w:i/>
      <w:iCs/>
      <w:color w:val="000000"/>
    </w:rPr>
  </w:style>
  <w:style w:type="paragraph" w:styleId="Nadpis7">
    <w:name w:val="heading 7"/>
    <w:basedOn w:val="Normln"/>
    <w:next w:val="Normln"/>
    <w:qFormat/>
    <w:pPr>
      <w:keepNext/>
      <w:keepLines/>
      <w:numPr>
        <w:ilvl w:val="6"/>
        <w:numId w:val="1"/>
      </w:numPr>
      <w:spacing w:before="200"/>
      <w:outlineLvl w:val="6"/>
    </w:pPr>
    <w:rPr>
      <w:rFonts w:eastAsia="Times New Roman"/>
      <w:i/>
      <w:iCs/>
      <w:color w:val="404040"/>
    </w:rPr>
  </w:style>
  <w:style w:type="paragraph" w:styleId="Nadpis8">
    <w:name w:val="heading 8"/>
    <w:basedOn w:val="Normln"/>
    <w:next w:val="Normln"/>
    <w:qFormat/>
    <w:pPr>
      <w:keepNext/>
      <w:keepLines/>
      <w:numPr>
        <w:ilvl w:val="7"/>
        <w:numId w:val="1"/>
      </w:numPr>
      <w:spacing w:before="200"/>
      <w:outlineLvl w:val="7"/>
    </w:pPr>
    <w:rPr>
      <w:rFonts w:eastAsia="Times New Roman"/>
      <w:color w:val="404040"/>
      <w:sz w:val="20"/>
      <w:szCs w:val="20"/>
    </w:rPr>
  </w:style>
  <w:style w:type="paragraph" w:styleId="Nadpis9">
    <w:name w:val="heading 9"/>
    <w:basedOn w:val="Normln"/>
    <w:next w:val="Normln"/>
    <w:qFormat/>
    <w:pPr>
      <w:keepNext/>
      <w:keepLines/>
      <w:numPr>
        <w:ilvl w:val="8"/>
        <w:numId w:val="1"/>
      </w:numPr>
      <w:spacing w:before="200"/>
      <w:outlineLvl w:val="8"/>
    </w:pPr>
    <w:rPr>
      <w:rFonts w:eastAsia="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i/>
    </w:rPr>
  </w:style>
  <w:style w:type="character" w:customStyle="1" w:styleId="WW8Num3z0">
    <w:name w:val="WW8Num3z0"/>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Symbol" w:hAnsi="Symbol" w:cs="Symbol"/>
      <w:i w:val="0"/>
      <w:sz w:val="22"/>
    </w:rPr>
  </w:style>
  <w:style w:type="character" w:customStyle="1" w:styleId="WW8Num5z0">
    <w:name w:val="WW8Num5z0"/>
    <w:qFormat/>
    <w:rPr>
      <w:rFonts w:ascii="Symbol" w:hAnsi="Symbol" w:cs="Arial"/>
      <w:i/>
      <w:color w:val="182002"/>
      <w:sz w:val="22"/>
      <w:szCs w:val="22"/>
      <w:lang w:val="cs-CZ"/>
    </w:rPr>
  </w:style>
  <w:style w:type="character" w:customStyle="1" w:styleId="WW8Num6z0">
    <w:name w:val="WW8Num6z0"/>
    <w:qFormat/>
    <w:rPr>
      <w:rFonts w:cs="Arial"/>
      <w:i/>
      <w:color w:val="182002"/>
      <w:sz w:val="22"/>
      <w:szCs w:val="22"/>
    </w:rPr>
  </w:style>
  <w:style w:type="character" w:customStyle="1" w:styleId="WW8Num6z1">
    <w:name w:val="WW8Num6z1"/>
    <w:qFormat/>
    <w:rPr>
      <w:sz w:val="22"/>
      <w:szCs w:val="22"/>
    </w:rPr>
  </w:style>
  <w:style w:type="character" w:customStyle="1" w:styleId="WW8Num7z0">
    <w:name w:val="WW8Num7z0"/>
    <w:qFormat/>
    <w:rPr>
      <w:b w:val="0"/>
      <w:i/>
    </w:rPr>
  </w:style>
  <w:style w:type="character" w:customStyle="1" w:styleId="WW8Num8z0">
    <w:name w:val="WW8Num8z0"/>
    <w:qFormat/>
    <w:rPr>
      <w:rFonts w:ascii="Arial" w:eastAsia="Arial" w:hAnsi="Arial" w:cs="Arial"/>
      <w:sz w:val="22"/>
      <w:szCs w:val="22"/>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Symbol" w:hAnsi="Symbol" w:cs="OpenSymbol;Arial Unicode MS"/>
    </w:rPr>
  </w:style>
  <w:style w:type="character" w:customStyle="1" w:styleId="WW8Num7z1">
    <w:name w:val="WW8Num7z1"/>
    <w:qFormat/>
    <w:rPr>
      <w:sz w:val="22"/>
      <w:szCs w:val="22"/>
    </w:rPr>
  </w:style>
  <w:style w:type="character" w:customStyle="1" w:styleId="WW8Num10z0">
    <w:name w:val="WW8Num10z0"/>
    <w:qFormat/>
    <w:rPr>
      <w:rFonts w:ascii="Symbol" w:hAnsi="Symbol" w:cs="OpenSymbol;Arial Unicode MS"/>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11z0">
    <w:name w:val="WW8Num11z0"/>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lang w:val="cs-CZ" w:bidi="cs-CZ"/>
    </w:rPr>
  </w:style>
  <w:style w:type="character" w:customStyle="1" w:styleId="WW8Num12z0">
    <w:name w:val="WW8Num12z0"/>
    <w:qFormat/>
    <w:rPr>
      <w:rFonts w:ascii="Symbol" w:hAnsi="Symbol" w:cs="Symbol"/>
    </w:rPr>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13z0">
    <w:name w:val="WW8Num13z0"/>
    <w:qFormat/>
    <w:rPr>
      <w:rFonts w:ascii="Arial" w:hAnsi="Arial" w:cs="Arial"/>
      <w:b w:val="0"/>
      <w:color w:val="182002"/>
      <w:sz w:val="22"/>
      <w:szCs w:val="22"/>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rPr>
      <w:rFonts w:ascii="Arial" w:hAnsi="Arial" w:cs="Arial"/>
      <w:b w:val="0"/>
      <w:bCs w:val="0"/>
      <w:i w:val="0"/>
      <w:iCs w:val="0"/>
      <w:caps w:val="0"/>
      <w:smallCaps w:val="0"/>
      <w:strike w:val="0"/>
      <w:dstrike w:val="0"/>
      <w:vanish w:val="0"/>
      <w:color w:val="000000"/>
      <w:spacing w:val="0"/>
      <w:kern w:val="2"/>
      <w:position w:val="0"/>
      <w:sz w:val="24"/>
      <w:u w:val="none"/>
      <w:vertAlign w:val="baseline"/>
      <w:em w:val="none"/>
    </w:rPr>
  </w:style>
  <w:style w:type="character" w:customStyle="1" w:styleId="WW8Num14z4">
    <w:name w:val="WW8Num14z4"/>
    <w:qFormat/>
    <w:rPr>
      <w:sz w:val="24"/>
      <w:szCs w:val="24"/>
    </w:rPr>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b/>
      <w:i w:val="0"/>
      <w:sz w:val="24"/>
      <w:szCs w:val="24"/>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Standardnpsmoodstavce2">
    <w:name w:val="Standardní písmo odstavce2"/>
    <w:qFormat/>
  </w:style>
  <w:style w:type="character" w:customStyle="1" w:styleId="WW8Num18z0">
    <w:name w:val="WW8Num18z0"/>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18z1">
    <w:name w:val="WW8Num18z1"/>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Standardnpsmoodstavce1">
    <w:name w:val="Standardní písmo odstavce1"/>
    <w:qFormat/>
  </w:style>
  <w:style w:type="character" w:customStyle="1" w:styleId="Internetovodkaz">
    <w:name w:val="Internetový odkaz"/>
    <w:rPr>
      <w:color w:val="0000FF"/>
      <w:u w:val="single"/>
    </w:rPr>
  </w:style>
  <w:style w:type="character" w:customStyle="1" w:styleId="RozloendokumentuChar">
    <w:name w:val="Rozložení dokumentu Char"/>
    <w:qFormat/>
    <w:rPr>
      <w:rFonts w:ascii="Tahoma" w:eastAsia="Calibri" w:hAnsi="Tahoma" w:cs="Tahoma"/>
      <w:sz w:val="16"/>
      <w:szCs w:val="16"/>
    </w:rPr>
  </w:style>
  <w:style w:type="character" w:customStyle="1" w:styleId="ZpatChar">
    <w:name w:val="Zápatí Char"/>
    <w:qFormat/>
    <w:rPr>
      <w:rFonts w:ascii="Arial" w:eastAsia="Calibri" w:hAnsi="Arial" w:cs="Times New Roman"/>
      <w:sz w:val="22"/>
      <w:szCs w:val="22"/>
    </w:rPr>
  </w:style>
  <w:style w:type="character" w:customStyle="1" w:styleId="Dolnindex">
    <w:name w:val="Dolní index"/>
    <w:qFormat/>
    <w:rPr>
      <w:rFonts w:ascii="Arial" w:hAnsi="Arial" w:cs="Arial"/>
      <w:strike w:val="0"/>
      <w:dstrike w:val="0"/>
      <w:vertAlign w:val="subscript"/>
    </w:rPr>
  </w:style>
  <w:style w:type="character" w:customStyle="1" w:styleId="Hornindex">
    <w:name w:val="Horní index"/>
    <w:qFormat/>
    <w:rPr>
      <w:rFonts w:ascii="Arial" w:hAnsi="Arial" w:cs="Arial"/>
      <w:vertAlign w:val="superscript"/>
    </w:rPr>
  </w:style>
  <w:style w:type="character" w:customStyle="1" w:styleId="Nadpis1Char">
    <w:name w:val="Nadpis 1 Char"/>
    <w:qFormat/>
    <w:rPr>
      <w:rFonts w:ascii="Arial" w:eastAsia="Times New Roman" w:hAnsi="Arial" w:cs="Arial"/>
      <w:b/>
      <w:bCs/>
      <w:color w:val="000000"/>
      <w:sz w:val="36"/>
      <w:szCs w:val="28"/>
    </w:rPr>
  </w:style>
  <w:style w:type="character" w:customStyle="1" w:styleId="Nadpis2Char">
    <w:name w:val="Nadpis 2 Char"/>
    <w:qFormat/>
    <w:rPr>
      <w:rFonts w:ascii="Arial" w:eastAsia="Times New Roman" w:hAnsi="Arial" w:cs="Arial"/>
      <w:b/>
      <w:bCs/>
      <w:color w:val="000000"/>
      <w:sz w:val="32"/>
      <w:szCs w:val="26"/>
    </w:rPr>
  </w:style>
  <w:style w:type="character" w:customStyle="1" w:styleId="Nadpis3Char">
    <w:name w:val="Nadpis 3 Char"/>
    <w:qFormat/>
    <w:rPr>
      <w:rFonts w:ascii="Arial" w:eastAsia="Times New Roman" w:hAnsi="Arial" w:cs="Arial"/>
      <w:b/>
      <w:bCs/>
      <w:color w:val="000000"/>
      <w:sz w:val="28"/>
      <w:szCs w:val="22"/>
    </w:rPr>
  </w:style>
  <w:style w:type="character" w:customStyle="1" w:styleId="Nadpis4Char">
    <w:name w:val="Nadpis 4 Char"/>
    <w:qFormat/>
    <w:rPr>
      <w:rFonts w:ascii="Arial" w:eastAsia="Times New Roman" w:hAnsi="Arial" w:cs="Arial"/>
      <w:b/>
      <w:bCs/>
      <w:iCs/>
      <w:color w:val="000000"/>
      <w:sz w:val="24"/>
      <w:szCs w:val="22"/>
    </w:rPr>
  </w:style>
  <w:style w:type="character" w:customStyle="1" w:styleId="Nadpis5Char">
    <w:name w:val="Nadpis 5 Char"/>
    <w:qFormat/>
    <w:rPr>
      <w:rFonts w:ascii="Arial" w:eastAsia="Times New Roman" w:hAnsi="Arial" w:cs="Arial"/>
      <w:color w:val="000000"/>
      <w:sz w:val="24"/>
      <w:szCs w:val="22"/>
    </w:rPr>
  </w:style>
  <w:style w:type="character" w:customStyle="1" w:styleId="Nadpis6Char">
    <w:name w:val="Nadpis 6 Char"/>
    <w:qFormat/>
    <w:rPr>
      <w:rFonts w:ascii="Cambria" w:eastAsia="Times New Roman" w:hAnsi="Cambria" w:cs="Times New Roman"/>
      <w:i/>
      <w:iCs/>
      <w:color w:val="000000"/>
      <w:sz w:val="22"/>
      <w:szCs w:val="22"/>
    </w:rPr>
  </w:style>
  <w:style w:type="character" w:customStyle="1" w:styleId="Nadpis7Char">
    <w:name w:val="Nadpis 7 Char"/>
    <w:qFormat/>
    <w:rPr>
      <w:rFonts w:ascii="Arial" w:eastAsia="Times New Roman" w:hAnsi="Arial" w:cs="Arial"/>
      <w:i/>
      <w:iCs/>
      <w:color w:val="404040"/>
      <w:sz w:val="22"/>
      <w:szCs w:val="22"/>
    </w:rPr>
  </w:style>
  <w:style w:type="character" w:customStyle="1" w:styleId="Nadpis8Char">
    <w:name w:val="Nadpis 8 Char"/>
    <w:qFormat/>
    <w:rPr>
      <w:rFonts w:ascii="Arial" w:eastAsia="Times New Roman" w:hAnsi="Arial" w:cs="Arial"/>
      <w:color w:val="404040"/>
    </w:rPr>
  </w:style>
  <w:style w:type="character" w:customStyle="1" w:styleId="Nadpis9Char">
    <w:name w:val="Nadpis 9 Char"/>
    <w:qFormat/>
    <w:rPr>
      <w:rFonts w:ascii="Arial" w:eastAsia="Times New Roman" w:hAnsi="Arial" w:cs="Arial"/>
      <w:i/>
      <w:iCs/>
      <w:color w:val="404040"/>
    </w:rPr>
  </w:style>
  <w:style w:type="character" w:customStyle="1" w:styleId="PodtitulChar">
    <w:name w:val="Podtitul Char"/>
    <w:qFormat/>
    <w:rPr>
      <w:rFonts w:ascii="Cambria" w:eastAsia="Times New Roman" w:hAnsi="Cambria" w:cs="Times New Roman"/>
      <w:i/>
      <w:iCs/>
      <w:color w:val="4F81BD"/>
      <w:spacing w:val="15"/>
      <w:sz w:val="22"/>
      <w:szCs w:val="24"/>
    </w:rPr>
  </w:style>
  <w:style w:type="character" w:customStyle="1" w:styleId="CittChar">
    <w:name w:val="Citát Char"/>
    <w:qFormat/>
    <w:rPr>
      <w:rFonts w:ascii="Arial" w:eastAsia="Calibri" w:hAnsi="Arial" w:cs="Times New Roman"/>
      <w:i/>
      <w:iCs/>
      <w:color w:val="000000"/>
      <w:sz w:val="22"/>
      <w:szCs w:val="22"/>
    </w:rPr>
  </w:style>
  <w:style w:type="character" w:customStyle="1" w:styleId="NzevChar">
    <w:name w:val="Název Char"/>
    <w:qFormat/>
    <w:rPr>
      <w:rFonts w:ascii="Cambria" w:eastAsia="Times New Roman" w:hAnsi="Cambria" w:cs="Times New Roman"/>
      <w:color w:val="17365D"/>
      <w:spacing w:val="5"/>
      <w:kern w:val="2"/>
      <w:sz w:val="52"/>
      <w:szCs w:val="52"/>
    </w:rPr>
  </w:style>
  <w:style w:type="character" w:customStyle="1" w:styleId="PodpisChar">
    <w:name w:val="Podpis Char"/>
    <w:qFormat/>
    <w:rPr>
      <w:rFonts w:ascii="Arial" w:eastAsia="Calibri" w:hAnsi="Arial" w:cs="Times New Roman"/>
      <w:sz w:val="22"/>
      <w:szCs w:val="22"/>
    </w:rPr>
  </w:style>
  <w:style w:type="character" w:customStyle="1" w:styleId="Silnzdraznn">
    <w:name w:val="Silné zdůraznění"/>
    <w:qFormat/>
    <w:rPr>
      <w:b/>
      <w:bCs/>
    </w:rPr>
  </w:style>
  <w:style w:type="character" w:customStyle="1" w:styleId="TextbublinyChar">
    <w:name w:val="Text bubliny Char"/>
    <w:qFormat/>
    <w:rPr>
      <w:rFonts w:ascii="Tahoma" w:eastAsia="Calibri" w:hAnsi="Tahoma" w:cs="Tahoma"/>
      <w:sz w:val="16"/>
      <w:szCs w:val="16"/>
    </w:rPr>
  </w:style>
  <w:style w:type="character" w:customStyle="1" w:styleId="VrazncittChar">
    <w:name w:val="Výrazný citát Char"/>
    <w:qFormat/>
    <w:rPr>
      <w:rFonts w:ascii="Arial" w:eastAsia="Calibri" w:hAnsi="Arial" w:cs="Times New Roman"/>
      <w:b/>
      <w:bCs/>
      <w:i/>
      <w:iCs/>
      <w:color w:val="4F81BD"/>
      <w:sz w:val="22"/>
      <w:szCs w:val="22"/>
    </w:rPr>
  </w:style>
  <w:style w:type="character" w:customStyle="1" w:styleId="ZhlavChar">
    <w:name w:val="Záhlaví Char"/>
    <w:qFormat/>
    <w:rPr>
      <w:rFonts w:ascii="Arial" w:eastAsia="Calibri" w:hAnsi="Arial" w:cs="Times New Roman"/>
      <w:sz w:val="22"/>
      <w:szCs w:val="22"/>
    </w:rPr>
  </w:style>
  <w:style w:type="character" w:styleId="Zdraznnintenzivn">
    <w:name w:val="Intense Emphasis"/>
    <w:qFormat/>
    <w:rPr>
      <w:b/>
      <w:bCs/>
      <w:i/>
      <w:iCs/>
      <w:color w:val="4F81BD"/>
    </w:rPr>
  </w:style>
  <w:style w:type="character" w:styleId="Zdraznnjemn">
    <w:name w:val="Subtle Emphasis"/>
    <w:qFormat/>
    <w:rPr>
      <w:i/>
      <w:iCs/>
      <w:color w:val="808080"/>
    </w:rPr>
  </w:style>
  <w:style w:type="character" w:customStyle="1" w:styleId="Zdraznn">
    <w:name w:val="Zdůraznění"/>
    <w:qFormat/>
    <w:rPr>
      <w:i/>
      <w:iCs/>
    </w:rPr>
  </w:style>
  <w:style w:type="character" w:customStyle="1" w:styleId="nowrap">
    <w:name w:val="nowrap"/>
    <w:basedOn w:val="Standardnpsmoodstavce1"/>
    <w:qFormat/>
  </w:style>
  <w:style w:type="character" w:customStyle="1" w:styleId="BezmezerChar">
    <w:name w:val="Bez mezer Char"/>
    <w:qFormat/>
    <w:rPr>
      <w:rFonts w:ascii="Arial" w:eastAsia="Calibri" w:hAnsi="Arial" w:cs="Times New Roman"/>
      <w:sz w:val="22"/>
      <w:szCs w:val="22"/>
    </w:rPr>
  </w:style>
  <w:style w:type="character" w:customStyle="1" w:styleId="TextodstavceCharChar">
    <w:name w:val="Text odstavce Char Char"/>
    <w:qFormat/>
    <w:rPr>
      <w:sz w:val="24"/>
      <w:lang w:val="en-US"/>
    </w:rPr>
  </w:style>
  <w:style w:type="character" w:customStyle="1" w:styleId="Odkaznakoment1">
    <w:name w:val="Odkaz na komentář1"/>
    <w:qFormat/>
    <w:rPr>
      <w:sz w:val="16"/>
      <w:szCs w:val="16"/>
    </w:rPr>
  </w:style>
  <w:style w:type="character" w:customStyle="1" w:styleId="TextkomenteChar">
    <w:name w:val="Text komentáře Char"/>
    <w:qFormat/>
    <w:rPr>
      <w:rFonts w:ascii="Calibri" w:eastAsia="Calibri" w:hAnsi="Calibri" w:cs="Times New Roman"/>
      <w:lang w:val="en-US"/>
    </w:rPr>
  </w:style>
  <w:style w:type="character" w:customStyle="1" w:styleId="PedmtkomenteChar">
    <w:name w:val="Předmět komentáře Char"/>
    <w:qFormat/>
    <w:rPr>
      <w:rFonts w:ascii="Calibri" w:eastAsia="Calibri" w:hAnsi="Calibri" w:cs="Times New Roman"/>
      <w:b/>
      <w:bCs/>
      <w:lang w:val="en-US"/>
    </w:rPr>
  </w:style>
  <w:style w:type="character" w:customStyle="1" w:styleId="Zkladntextodsazen3Char">
    <w:name w:val="Základní text odsazený 3 Char"/>
    <w:qFormat/>
    <w:rPr>
      <w:rFonts w:ascii="Arial" w:eastAsia="Calibri" w:hAnsi="Arial" w:cs="Times New Roman"/>
      <w:sz w:val="16"/>
      <w:szCs w:val="16"/>
    </w:rPr>
  </w:style>
  <w:style w:type="character" w:customStyle="1" w:styleId="Zkladntextodsazen2Char">
    <w:name w:val="Základní text odsazený 2 Char"/>
    <w:qFormat/>
    <w:rPr>
      <w:sz w:val="24"/>
      <w:szCs w:val="24"/>
    </w:rPr>
  </w:style>
  <w:style w:type="character" w:customStyle="1" w:styleId="Zkladntext3Char">
    <w:name w:val="Základní text 3 Char"/>
    <w:qFormat/>
    <w:rPr>
      <w:sz w:val="16"/>
      <w:szCs w:val="16"/>
    </w:rPr>
  </w:style>
  <w:style w:type="character" w:customStyle="1" w:styleId="Navtveninternetovodkaz">
    <w:name w:val="Navštívený internetový odkaz"/>
    <w:rPr>
      <w:color w:val="800080"/>
      <w:u w:val="single"/>
    </w:rPr>
  </w:style>
  <w:style w:type="character" w:customStyle="1" w:styleId="OdstavecCharChar">
    <w:name w:val="Odstavec Char Char"/>
    <w:qFormat/>
    <w:rPr>
      <w:rFonts w:eastAsia="MS Mincho;ＭＳ 明朝"/>
      <w:sz w:val="24"/>
    </w:rPr>
  </w:style>
  <w:style w:type="character" w:customStyle="1" w:styleId="TextodstavceCharCharChar">
    <w:name w:val="Text odstavce Char Char Char"/>
    <w:qFormat/>
    <w:rPr>
      <w:sz w:val="24"/>
      <w:szCs w:val="24"/>
      <w:lang w:val="cs-CZ" w:bidi="ar-SA"/>
    </w:rPr>
  </w:style>
  <w:style w:type="character" w:customStyle="1" w:styleId="ZkladntextodsazenChar">
    <w:name w:val="Základní text odsazený Char"/>
    <w:qFormat/>
    <w:rPr>
      <w:sz w:val="24"/>
      <w:szCs w:val="24"/>
      <w:lang w:val="cs-CZ"/>
    </w:rPr>
  </w:style>
  <w:style w:type="character" w:customStyle="1" w:styleId="Zkladntext2">
    <w:name w:val="Základní text (2)_"/>
    <w:qFormat/>
    <w:rPr>
      <w:rFonts w:ascii="Arial" w:eastAsia="Arial" w:hAnsi="Arial" w:cs="Arial"/>
      <w:shd w:val="clear" w:color="auto" w:fill="FFFFFF"/>
    </w:rPr>
  </w:style>
  <w:style w:type="character" w:customStyle="1" w:styleId="ZhlavneboZpat">
    <w:name w:val="Záhlaví nebo Zápatí_"/>
    <w:qFormat/>
    <w:rPr>
      <w:rFonts w:ascii="Bookman Old Style" w:eastAsia="Bookman Old Style" w:hAnsi="Bookman Old Style" w:cs="Bookman Old Style"/>
      <w:b w:val="0"/>
      <w:bCs w:val="0"/>
      <w:i w:val="0"/>
      <w:iCs w:val="0"/>
      <w:caps w:val="0"/>
      <w:smallCaps w:val="0"/>
      <w:strike w:val="0"/>
      <w:dstrike w:val="0"/>
      <w:sz w:val="18"/>
      <w:szCs w:val="18"/>
      <w:u w:val="none"/>
    </w:rPr>
  </w:style>
  <w:style w:type="character" w:customStyle="1" w:styleId="ZhlavneboZpat0">
    <w:name w:val="Záhlaví nebo Zápatí"/>
    <w:qFormat/>
    <w:rPr>
      <w:rFonts w:ascii="Bookman Old Style" w:eastAsia="Bookman Old Style" w:hAnsi="Bookman Old Style" w:cs="Bookman Old Style"/>
      <w:b w:val="0"/>
      <w:bCs w:val="0"/>
      <w:i w:val="0"/>
      <w:iCs w:val="0"/>
      <w:caps w:val="0"/>
      <w:smallCaps w:val="0"/>
      <w:strike w:val="0"/>
      <w:dstrike w:val="0"/>
      <w:color w:val="000000"/>
      <w:spacing w:val="0"/>
      <w:w w:val="100"/>
      <w:position w:val="0"/>
      <w:sz w:val="18"/>
      <w:szCs w:val="18"/>
      <w:u w:val="none"/>
      <w:vertAlign w:val="baseline"/>
      <w:lang w:val="cs-CZ" w:bidi="cs-CZ"/>
    </w:rPr>
  </w:style>
  <w:style w:type="character" w:customStyle="1" w:styleId="Odrky">
    <w:name w:val="Odrážky"/>
    <w:qFormat/>
    <w:rPr>
      <w:rFonts w:ascii="OpenSymbol;Arial Unicode MS" w:eastAsia="OpenSymbol;Arial Unicode MS" w:hAnsi="OpenSymbol;Arial Unicode MS" w:cs="OpenSymbol;Arial Unicode MS"/>
    </w:rPr>
  </w:style>
  <w:style w:type="character" w:customStyle="1" w:styleId="FontStyle48">
    <w:name w:val="Font Style48"/>
    <w:qFormat/>
    <w:rPr>
      <w:rFonts w:ascii="Times New Roman" w:hAnsi="Times New Roman" w:cs="Times New Roman"/>
      <w:b/>
      <w:bCs/>
      <w:sz w:val="22"/>
      <w:szCs w:val="22"/>
    </w:rPr>
  </w:style>
  <w:style w:type="character" w:customStyle="1" w:styleId="FontStyle46">
    <w:name w:val="Font Style46"/>
    <w:qFormat/>
    <w:rPr>
      <w:rFonts w:ascii="Arial" w:hAnsi="Arial" w:cs="Arial"/>
      <w:sz w:val="22"/>
      <w:szCs w:val="22"/>
    </w:rPr>
  </w:style>
  <w:style w:type="character" w:customStyle="1" w:styleId="FontStyle40">
    <w:name w:val="Font Style40"/>
    <w:qFormat/>
    <w:rPr>
      <w:rFonts w:ascii="Times New Roman" w:hAnsi="Times New Roman" w:cs="Times New Roman"/>
      <w:sz w:val="18"/>
      <w:szCs w:val="18"/>
    </w:rPr>
  </w:style>
  <w:style w:type="character" w:customStyle="1" w:styleId="FontStyle41">
    <w:name w:val="Font Style41"/>
    <w:qFormat/>
    <w:rPr>
      <w:rFonts w:ascii="Times New Roman" w:hAnsi="Times New Roman" w:cs="Times New Roman"/>
      <w:i/>
      <w:iCs/>
      <w:sz w:val="22"/>
      <w:szCs w:val="22"/>
    </w:rPr>
  </w:style>
  <w:style w:type="character" w:customStyle="1" w:styleId="FontStyle44">
    <w:name w:val="Font Style44"/>
    <w:qFormat/>
    <w:rPr>
      <w:rFonts w:ascii="Times New Roman" w:hAnsi="Times New Roman" w:cs="Times New Roman"/>
      <w:sz w:val="22"/>
      <w:szCs w:val="22"/>
    </w:rPr>
  </w:style>
  <w:style w:type="character" w:customStyle="1" w:styleId="FontStyle49">
    <w:name w:val="Font Style49"/>
    <w:qFormat/>
    <w:rPr>
      <w:rFonts w:ascii="Times New Roman" w:hAnsi="Times New Roman" w:cs="Times New Roman"/>
      <w:i/>
      <w:iCs/>
      <w:sz w:val="18"/>
      <w:szCs w:val="18"/>
    </w:rPr>
  </w:style>
  <w:style w:type="character" w:customStyle="1" w:styleId="WW8Num27z0">
    <w:name w:val="WW8Num27z0"/>
    <w:qFormat/>
    <w:rPr>
      <w:color w:val="000000"/>
    </w:rPr>
  </w:style>
  <w:style w:type="character" w:customStyle="1" w:styleId="WW8Num27z1">
    <w:name w:val="WW8Num27z1"/>
    <w:qFormat/>
  </w:style>
  <w:style w:type="character" w:customStyle="1" w:styleId="WW8Num21z0">
    <w:name w:val="WW8Num21z0"/>
    <w:qFormat/>
    <w:rPr>
      <w:rFonts w:ascii="Symbol" w:hAnsi="Symbol" w:cs="Symbol"/>
      <w:color w:val="000000"/>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32z0">
    <w:name w:val="WW8Num32z0"/>
    <w:qFormat/>
  </w:style>
  <w:style w:type="character" w:customStyle="1" w:styleId="WW8Num31z0">
    <w:name w:val="WW8Num31z0"/>
    <w:qFormat/>
    <w:rPr>
      <w:b w:val="0"/>
      <w:i/>
    </w:rPr>
  </w:style>
  <w:style w:type="character" w:customStyle="1" w:styleId="ListLabel1">
    <w:name w:val="ListLabel 1"/>
    <w:qFormat/>
    <w:rPr>
      <w:i/>
    </w:rPr>
  </w:style>
  <w:style w:type="character" w:customStyle="1" w:styleId="ListLabel2">
    <w:name w:val="ListLabel 2"/>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3">
    <w:name w:val="ListLabel 3"/>
    <w:qFormat/>
    <w:rPr>
      <w:rFonts w:ascii="Arial" w:hAnsi="Arial" w:cs="Symbol"/>
      <w:i w:val="0"/>
      <w:sz w:val="22"/>
    </w:rPr>
  </w:style>
  <w:style w:type="character" w:customStyle="1" w:styleId="ListLabel4">
    <w:name w:val="ListLabel 4"/>
    <w:qFormat/>
    <w:rPr>
      <w:rFonts w:ascii="Arial" w:hAnsi="Arial" w:cs="Arial"/>
      <w:i/>
      <w:color w:val="182002"/>
      <w:sz w:val="22"/>
      <w:szCs w:val="22"/>
      <w:lang w:val="cs-CZ"/>
    </w:rPr>
  </w:style>
  <w:style w:type="character" w:customStyle="1" w:styleId="ListLabel5">
    <w:name w:val="ListLabel 5"/>
    <w:qFormat/>
    <w:rPr>
      <w:rFonts w:cs="Arial"/>
      <w:i/>
      <w:color w:val="182002"/>
      <w:sz w:val="22"/>
      <w:szCs w:val="22"/>
      <w:lang w:val="cs-CZ"/>
    </w:rPr>
  </w:style>
  <w:style w:type="character" w:customStyle="1" w:styleId="ListLabel6">
    <w:name w:val="ListLabel 6"/>
    <w:qFormat/>
    <w:rPr>
      <w:rFonts w:cs="Arial"/>
      <w:i/>
      <w:color w:val="182002"/>
      <w:sz w:val="22"/>
      <w:szCs w:val="22"/>
      <w:lang w:val="cs-CZ"/>
    </w:rPr>
  </w:style>
  <w:style w:type="character" w:customStyle="1" w:styleId="ListLabel7">
    <w:name w:val="ListLabel 7"/>
    <w:qFormat/>
    <w:rPr>
      <w:rFonts w:cs="Arial"/>
      <w:i/>
      <w:color w:val="182002"/>
      <w:sz w:val="22"/>
      <w:szCs w:val="22"/>
      <w:lang w:val="cs-CZ"/>
    </w:rPr>
  </w:style>
  <w:style w:type="character" w:customStyle="1" w:styleId="ListLabel8">
    <w:name w:val="ListLabel 8"/>
    <w:qFormat/>
    <w:rPr>
      <w:rFonts w:cs="Arial"/>
      <w:i/>
      <w:color w:val="182002"/>
      <w:sz w:val="22"/>
      <w:szCs w:val="22"/>
      <w:lang w:val="cs-CZ"/>
    </w:rPr>
  </w:style>
  <w:style w:type="character" w:customStyle="1" w:styleId="ListLabel9">
    <w:name w:val="ListLabel 9"/>
    <w:qFormat/>
    <w:rPr>
      <w:rFonts w:cs="Arial"/>
      <w:i/>
      <w:color w:val="182002"/>
      <w:sz w:val="22"/>
      <w:szCs w:val="22"/>
      <w:lang w:val="cs-CZ"/>
    </w:rPr>
  </w:style>
  <w:style w:type="character" w:customStyle="1" w:styleId="ListLabel10">
    <w:name w:val="ListLabel 10"/>
    <w:qFormat/>
    <w:rPr>
      <w:rFonts w:cs="Arial"/>
      <w:i/>
      <w:color w:val="182002"/>
      <w:sz w:val="22"/>
      <w:szCs w:val="22"/>
      <w:lang w:val="cs-CZ"/>
    </w:rPr>
  </w:style>
  <w:style w:type="character" w:customStyle="1" w:styleId="ListLabel11">
    <w:name w:val="ListLabel 11"/>
    <w:qFormat/>
    <w:rPr>
      <w:rFonts w:cs="Arial"/>
      <w:i/>
      <w:color w:val="182002"/>
      <w:sz w:val="22"/>
      <w:szCs w:val="22"/>
      <w:lang w:val="cs-CZ"/>
    </w:rPr>
  </w:style>
  <w:style w:type="character" w:customStyle="1" w:styleId="ListLabel12">
    <w:name w:val="ListLabel 12"/>
    <w:qFormat/>
    <w:rPr>
      <w:rFonts w:cs="Arial"/>
      <w:i/>
      <w:color w:val="182002"/>
      <w:sz w:val="22"/>
      <w:szCs w:val="22"/>
      <w:lang w:val="cs-CZ"/>
    </w:rPr>
  </w:style>
  <w:style w:type="character" w:customStyle="1" w:styleId="ListLabel13">
    <w:name w:val="ListLabel 13"/>
    <w:qFormat/>
    <w:rPr>
      <w:rFonts w:ascii="Arial" w:hAnsi="Arial" w:cs="Arial"/>
      <w:i/>
      <w:color w:val="182002"/>
      <w:sz w:val="22"/>
      <w:szCs w:val="22"/>
    </w:rPr>
  </w:style>
  <w:style w:type="character" w:customStyle="1" w:styleId="ListLabel14">
    <w:name w:val="ListLabel 14"/>
    <w:qFormat/>
    <w:rPr>
      <w:sz w:val="22"/>
      <w:szCs w:val="22"/>
    </w:rPr>
  </w:style>
  <w:style w:type="character" w:customStyle="1" w:styleId="ListLabel15">
    <w:name w:val="ListLabel 15"/>
    <w:qFormat/>
    <w:rPr>
      <w:sz w:val="22"/>
      <w:szCs w:val="22"/>
    </w:rPr>
  </w:style>
  <w:style w:type="character" w:customStyle="1" w:styleId="ListLabel16">
    <w:name w:val="ListLabel 16"/>
    <w:qFormat/>
    <w:rPr>
      <w:sz w:val="22"/>
      <w:szCs w:val="22"/>
    </w:rPr>
  </w:style>
  <w:style w:type="character" w:customStyle="1" w:styleId="ListLabel17">
    <w:name w:val="ListLabel 17"/>
    <w:qFormat/>
    <w:rPr>
      <w:sz w:val="22"/>
      <w:szCs w:val="22"/>
    </w:rPr>
  </w:style>
  <w:style w:type="character" w:customStyle="1" w:styleId="ListLabel18">
    <w:name w:val="ListLabel 18"/>
    <w:qFormat/>
    <w:rPr>
      <w:sz w:val="22"/>
      <w:szCs w:val="22"/>
    </w:rPr>
  </w:style>
  <w:style w:type="character" w:customStyle="1" w:styleId="ListLabel19">
    <w:name w:val="ListLabel 19"/>
    <w:qFormat/>
    <w:rPr>
      <w:sz w:val="22"/>
      <w:szCs w:val="22"/>
    </w:rPr>
  </w:style>
  <w:style w:type="character" w:customStyle="1" w:styleId="ListLabel20">
    <w:name w:val="ListLabel 20"/>
    <w:qFormat/>
    <w:rPr>
      <w:sz w:val="22"/>
      <w:szCs w:val="22"/>
    </w:rPr>
  </w:style>
  <w:style w:type="character" w:customStyle="1" w:styleId="ListLabel21">
    <w:name w:val="ListLabel 21"/>
    <w:qFormat/>
    <w:rPr>
      <w:sz w:val="22"/>
      <w:szCs w:val="22"/>
    </w:rPr>
  </w:style>
  <w:style w:type="character" w:customStyle="1" w:styleId="ListLabel22">
    <w:name w:val="ListLabel 22"/>
    <w:qFormat/>
    <w:rPr>
      <w:rFonts w:ascii="Arial" w:hAnsi="Arial"/>
      <w:b w:val="0"/>
      <w:i/>
    </w:rPr>
  </w:style>
  <w:style w:type="character" w:customStyle="1" w:styleId="ListLabel23">
    <w:name w:val="ListLabel 23"/>
    <w:qFormat/>
    <w:rPr>
      <w:rFonts w:ascii="ArialMT" w:eastAsia="Arial" w:hAnsi="ArialMT" w:cs="Arial"/>
      <w:sz w:val="22"/>
      <w:szCs w:val="22"/>
    </w:rPr>
  </w:style>
  <w:style w:type="character" w:customStyle="1" w:styleId="ListLabel24">
    <w:name w:val="ListLabel 24"/>
    <w:qFormat/>
  </w:style>
  <w:style w:type="character" w:customStyle="1" w:styleId="ListLabel25">
    <w:name w:val="ListLabel 25"/>
    <w:qFormat/>
    <w:rPr>
      <w:rFonts w:ascii="Arial" w:hAnsi="Arial" w:cs="Arial"/>
    </w:rPr>
  </w:style>
  <w:style w:type="character" w:customStyle="1" w:styleId="Odkaznarejstk">
    <w:name w:val="Odkaz na rejstřík"/>
    <w:qFormat/>
  </w:style>
  <w:style w:type="character" w:customStyle="1" w:styleId="ListLabel26">
    <w:name w:val="ListLabel 26"/>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27">
    <w:name w:val="ListLabel 27"/>
    <w:qFormat/>
    <w:rPr>
      <w:rFonts w:ascii="Arial" w:hAnsi="Arial" w:cs="Symbol"/>
      <w:i w:val="0"/>
      <w:sz w:val="22"/>
    </w:rPr>
  </w:style>
  <w:style w:type="character" w:customStyle="1" w:styleId="ListLabel28">
    <w:name w:val="ListLabel 28"/>
    <w:qFormat/>
    <w:rPr>
      <w:rFonts w:ascii="Arial" w:hAnsi="Arial" w:cs="Arial"/>
      <w:i/>
      <w:color w:val="182002"/>
      <w:sz w:val="22"/>
      <w:szCs w:val="22"/>
      <w:lang w:val="cs-CZ"/>
    </w:rPr>
  </w:style>
  <w:style w:type="character" w:customStyle="1" w:styleId="ListLabel29">
    <w:name w:val="ListLabel 29"/>
    <w:qFormat/>
    <w:rPr>
      <w:rFonts w:cs="Arial"/>
      <w:i/>
      <w:color w:val="182002"/>
      <w:sz w:val="22"/>
      <w:szCs w:val="22"/>
      <w:lang w:val="cs-CZ"/>
    </w:rPr>
  </w:style>
  <w:style w:type="character" w:customStyle="1" w:styleId="ListLabel30">
    <w:name w:val="ListLabel 30"/>
    <w:qFormat/>
    <w:rPr>
      <w:rFonts w:cs="Arial"/>
      <w:i/>
      <w:color w:val="182002"/>
      <w:sz w:val="22"/>
      <w:szCs w:val="22"/>
      <w:lang w:val="cs-CZ"/>
    </w:rPr>
  </w:style>
  <w:style w:type="character" w:customStyle="1" w:styleId="ListLabel31">
    <w:name w:val="ListLabel 31"/>
    <w:qFormat/>
    <w:rPr>
      <w:rFonts w:cs="Arial"/>
      <w:i/>
      <w:color w:val="182002"/>
      <w:sz w:val="22"/>
      <w:szCs w:val="22"/>
      <w:lang w:val="cs-CZ"/>
    </w:rPr>
  </w:style>
  <w:style w:type="character" w:customStyle="1" w:styleId="ListLabel32">
    <w:name w:val="ListLabel 32"/>
    <w:qFormat/>
    <w:rPr>
      <w:rFonts w:cs="Arial"/>
      <w:i/>
      <w:color w:val="182002"/>
      <w:sz w:val="22"/>
      <w:szCs w:val="22"/>
      <w:lang w:val="cs-CZ"/>
    </w:rPr>
  </w:style>
  <w:style w:type="character" w:customStyle="1" w:styleId="ListLabel33">
    <w:name w:val="ListLabel 33"/>
    <w:qFormat/>
    <w:rPr>
      <w:rFonts w:cs="Arial"/>
      <w:i/>
      <w:color w:val="182002"/>
      <w:sz w:val="22"/>
      <w:szCs w:val="22"/>
      <w:lang w:val="cs-CZ"/>
    </w:rPr>
  </w:style>
  <w:style w:type="character" w:customStyle="1" w:styleId="ListLabel34">
    <w:name w:val="ListLabel 34"/>
    <w:qFormat/>
    <w:rPr>
      <w:rFonts w:cs="Arial"/>
      <w:i/>
      <w:color w:val="182002"/>
      <w:sz w:val="22"/>
      <w:szCs w:val="22"/>
      <w:lang w:val="cs-CZ"/>
    </w:rPr>
  </w:style>
  <w:style w:type="character" w:customStyle="1" w:styleId="ListLabel35">
    <w:name w:val="ListLabel 35"/>
    <w:qFormat/>
    <w:rPr>
      <w:rFonts w:cs="Arial"/>
      <w:i/>
      <w:color w:val="182002"/>
      <w:sz w:val="22"/>
      <w:szCs w:val="22"/>
      <w:lang w:val="cs-CZ"/>
    </w:rPr>
  </w:style>
  <w:style w:type="character" w:customStyle="1" w:styleId="ListLabel36">
    <w:name w:val="ListLabel 36"/>
    <w:qFormat/>
    <w:rPr>
      <w:rFonts w:cs="Arial"/>
      <w:i/>
      <w:color w:val="182002"/>
      <w:sz w:val="22"/>
      <w:szCs w:val="22"/>
      <w:lang w:val="cs-CZ"/>
    </w:rPr>
  </w:style>
  <w:style w:type="character" w:customStyle="1" w:styleId="ListLabel37">
    <w:name w:val="ListLabel 37"/>
    <w:qFormat/>
    <w:rPr>
      <w:rFonts w:ascii="Arial" w:hAnsi="Arial" w:cs="Arial"/>
      <w:i/>
      <w:color w:val="182002"/>
      <w:sz w:val="22"/>
      <w:szCs w:val="22"/>
    </w:rPr>
  </w:style>
  <w:style w:type="character" w:customStyle="1" w:styleId="ListLabel38">
    <w:name w:val="ListLabel 38"/>
    <w:qFormat/>
    <w:rPr>
      <w:sz w:val="22"/>
      <w:szCs w:val="22"/>
    </w:rPr>
  </w:style>
  <w:style w:type="character" w:customStyle="1" w:styleId="ListLabel39">
    <w:name w:val="ListLabel 39"/>
    <w:qFormat/>
    <w:rPr>
      <w:sz w:val="22"/>
      <w:szCs w:val="22"/>
    </w:rPr>
  </w:style>
  <w:style w:type="character" w:customStyle="1" w:styleId="ListLabel40">
    <w:name w:val="ListLabel 40"/>
    <w:qFormat/>
    <w:rPr>
      <w:sz w:val="22"/>
      <w:szCs w:val="22"/>
    </w:rPr>
  </w:style>
  <w:style w:type="character" w:customStyle="1" w:styleId="ListLabel41">
    <w:name w:val="ListLabel 41"/>
    <w:qFormat/>
    <w:rPr>
      <w:sz w:val="22"/>
      <w:szCs w:val="22"/>
    </w:rPr>
  </w:style>
  <w:style w:type="character" w:customStyle="1" w:styleId="ListLabel42">
    <w:name w:val="ListLabel 42"/>
    <w:qFormat/>
    <w:rPr>
      <w:sz w:val="22"/>
      <w:szCs w:val="22"/>
    </w:rPr>
  </w:style>
  <w:style w:type="character" w:customStyle="1" w:styleId="ListLabel43">
    <w:name w:val="ListLabel 43"/>
    <w:qFormat/>
    <w:rPr>
      <w:sz w:val="22"/>
      <w:szCs w:val="22"/>
    </w:rPr>
  </w:style>
  <w:style w:type="character" w:customStyle="1" w:styleId="ListLabel44">
    <w:name w:val="ListLabel 44"/>
    <w:qFormat/>
    <w:rPr>
      <w:sz w:val="22"/>
      <w:szCs w:val="22"/>
    </w:rPr>
  </w:style>
  <w:style w:type="character" w:customStyle="1" w:styleId="ListLabel45">
    <w:name w:val="ListLabel 45"/>
    <w:qFormat/>
    <w:rPr>
      <w:sz w:val="22"/>
      <w:szCs w:val="22"/>
    </w:rPr>
  </w:style>
  <w:style w:type="character" w:customStyle="1" w:styleId="ListLabel46">
    <w:name w:val="ListLabel 46"/>
    <w:qFormat/>
    <w:rPr>
      <w:rFonts w:ascii="Arial" w:hAnsi="Arial"/>
      <w:b w:val="0"/>
      <w:i/>
    </w:rPr>
  </w:style>
  <w:style w:type="character" w:customStyle="1" w:styleId="ListLabel47">
    <w:name w:val="ListLabel 47"/>
    <w:qFormat/>
    <w:rPr>
      <w:rFonts w:ascii="ArialMT" w:eastAsia="Arial" w:hAnsi="ArialMT" w:cs="Arial"/>
      <w:sz w:val="22"/>
      <w:szCs w:val="22"/>
    </w:rPr>
  </w:style>
  <w:style w:type="character" w:customStyle="1" w:styleId="ListLabel48">
    <w:name w:val="ListLabel 48"/>
    <w:qFormat/>
  </w:style>
  <w:style w:type="character" w:customStyle="1" w:styleId="ListLabel49">
    <w:name w:val="ListLabel 49"/>
    <w:qFormat/>
    <w:rPr>
      <w:rFonts w:cs="Arial"/>
    </w:rPr>
  </w:style>
  <w:style w:type="character" w:customStyle="1" w:styleId="ListLabel50">
    <w:name w:val="ListLabel 50"/>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51">
    <w:name w:val="ListLabel 51"/>
    <w:qFormat/>
    <w:rPr>
      <w:rFonts w:ascii="Arial" w:hAnsi="Arial" w:cs="Symbol"/>
      <w:i w:val="0"/>
      <w:sz w:val="22"/>
    </w:rPr>
  </w:style>
  <w:style w:type="character" w:customStyle="1" w:styleId="ListLabel52">
    <w:name w:val="ListLabel 52"/>
    <w:qFormat/>
    <w:rPr>
      <w:rFonts w:ascii="Arial" w:hAnsi="Arial" w:cs="Arial"/>
      <w:i/>
      <w:color w:val="182002"/>
      <w:sz w:val="22"/>
      <w:szCs w:val="22"/>
      <w:lang w:val="cs-CZ"/>
    </w:rPr>
  </w:style>
  <w:style w:type="character" w:customStyle="1" w:styleId="ListLabel53">
    <w:name w:val="ListLabel 53"/>
    <w:qFormat/>
    <w:rPr>
      <w:rFonts w:cs="Arial"/>
      <w:i/>
      <w:color w:val="182002"/>
      <w:sz w:val="22"/>
      <w:szCs w:val="22"/>
      <w:lang w:val="cs-CZ"/>
    </w:rPr>
  </w:style>
  <w:style w:type="character" w:customStyle="1" w:styleId="ListLabel54">
    <w:name w:val="ListLabel 54"/>
    <w:qFormat/>
    <w:rPr>
      <w:rFonts w:cs="Arial"/>
      <w:i/>
      <w:color w:val="182002"/>
      <w:sz w:val="22"/>
      <w:szCs w:val="22"/>
      <w:lang w:val="cs-CZ"/>
    </w:rPr>
  </w:style>
  <w:style w:type="character" w:customStyle="1" w:styleId="ListLabel55">
    <w:name w:val="ListLabel 55"/>
    <w:qFormat/>
    <w:rPr>
      <w:rFonts w:cs="Arial"/>
      <w:i/>
      <w:color w:val="182002"/>
      <w:sz w:val="22"/>
      <w:szCs w:val="22"/>
      <w:lang w:val="cs-CZ"/>
    </w:rPr>
  </w:style>
  <w:style w:type="character" w:customStyle="1" w:styleId="ListLabel56">
    <w:name w:val="ListLabel 56"/>
    <w:qFormat/>
    <w:rPr>
      <w:rFonts w:cs="Arial"/>
      <w:i/>
      <w:color w:val="182002"/>
      <w:sz w:val="22"/>
      <w:szCs w:val="22"/>
      <w:lang w:val="cs-CZ"/>
    </w:rPr>
  </w:style>
  <w:style w:type="character" w:customStyle="1" w:styleId="ListLabel57">
    <w:name w:val="ListLabel 57"/>
    <w:qFormat/>
    <w:rPr>
      <w:rFonts w:cs="Arial"/>
      <w:i/>
      <w:color w:val="182002"/>
      <w:sz w:val="22"/>
      <w:szCs w:val="22"/>
      <w:lang w:val="cs-CZ"/>
    </w:rPr>
  </w:style>
  <w:style w:type="character" w:customStyle="1" w:styleId="ListLabel58">
    <w:name w:val="ListLabel 58"/>
    <w:qFormat/>
    <w:rPr>
      <w:rFonts w:cs="Arial"/>
      <w:i/>
      <w:color w:val="182002"/>
      <w:sz w:val="22"/>
      <w:szCs w:val="22"/>
      <w:lang w:val="cs-CZ"/>
    </w:rPr>
  </w:style>
  <w:style w:type="character" w:customStyle="1" w:styleId="ListLabel59">
    <w:name w:val="ListLabel 59"/>
    <w:qFormat/>
    <w:rPr>
      <w:rFonts w:cs="Arial"/>
      <w:i/>
      <w:color w:val="182002"/>
      <w:sz w:val="22"/>
      <w:szCs w:val="22"/>
      <w:lang w:val="cs-CZ"/>
    </w:rPr>
  </w:style>
  <w:style w:type="character" w:customStyle="1" w:styleId="ListLabel60">
    <w:name w:val="ListLabel 60"/>
    <w:qFormat/>
    <w:rPr>
      <w:rFonts w:cs="Arial"/>
      <w:i/>
      <w:color w:val="182002"/>
      <w:sz w:val="22"/>
      <w:szCs w:val="22"/>
      <w:lang w:val="cs-CZ"/>
    </w:rPr>
  </w:style>
  <w:style w:type="character" w:customStyle="1" w:styleId="ListLabel61">
    <w:name w:val="ListLabel 61"/>
    <w:qFormat/>
    <w:rPr>
      <w:rFonts w:ascii="Arial" w:hAnsi="Arial" w:cs="Arial"/>
      <w:i/>
      <w:color w:val="182002"/>
      <w:sz w:val="22"/>
      <w:szCs w:val="22"/>
    </w:rPr>
  </w:style>
  <w:style w:type="character" w:customStyle="1" w:styleId="ListLabel62">
    <w:name w:val="ListLabel 62"/>
    <w:qFormat/>
    <w:rPr>
      <w:sz w:val="22"/>
      <w:szCs w:val="22"/>
    </w:rPr>
  </w:style>
  <w:style w:type="character" w:customStyle="1" w:styleId="ListLabel63">
    <w:name w:val="ListLabel 63"/>
    <w:qFormat/>
    <w:rPr>
      <w:sz w:val="22"/>
      <w:szCs w:val="22"/>
    </w:rPr>
  </w:style>
  <w:style w:type="character" w:customStyle="1" w:styleId="ListLabel64">
    <w:name w:val="ListLabel 64"/>
    <w:qFormat/>
    <w:rPr>
      <w:sz w:val="22"/>
      <w:szCs w:val="22"/>
    </w:rPr>
  </w:style>
  <w:style w:type="character" w:customStyle="1" w:styleId="ListLabel65">
    <w:name w:val="ListLabel 65"/>
    <w:qFormat/>
    <w:rPr>
      <w:sz w:val="22"/>
      <w:szCs w:val="22"/>
    </w:rPr>
  </w:style>
  <w:style w:type="character" w:customStyle="1" w:styleId="ListLabel66">
    <w:name w:val="ListLabel 66"/>
    <w:qFormat/>
    <w:rPr>
      <w:sz w:val="22"/>
      <w:szCs w:val="22"/>
    </w:rPr>
  </w:style>
  <w:style w:type="character" w:customStyle="1" w:styleId="ListLabel67">
    <w:name w:val="ListLabel 67"/>
    <w:qFormat/>
    <w:rPr>
      <w:sz w:val="22"/>
      <w:szCs w:val="22"/>
    </w:rPr>
  </w:style>
  <w:style w:type="character" w:customStyle="1" w:styleId="ListLabel68">
    <w:name w:val="ListLabel 68"/>
    <w:qFormat/>
    <w:rPr>
      <w:sz w:val="22"/>
      <w:szCs w:val="22"/>
    </w:rPr>
  </w:style>
  <w:style w:type="character" w:customStyle="1" w:styleId="ListLabel69">
    <w:name w:val="ListLabel 69"/>
    <w:qFormat/>
    <w:rPr>
      <w:sz w:val="22"/>
      <w:szCs w:val="22"/>
    </w:rPr>
  </w:style>
  <w:style w:type="character" w:customStyle="1" w:styleId="ListLabel70">
    <w:name w:val="ListLabel 70"/>
    <w:qFormat/>
    <w:rPr>
      <w:rFonts w:ascii="Arial" w:hAnsi="Arial"/>
      <w:b w:val="0"/>
      <w:i/>
    </w:rPr>
  </w:style>
  <w:style w:type="character" w:customStyle="1" w:styleId="ListLabel71">
    <w:name w:val="ListLabel 71"/>
    <w:qFormat/>
    <w:rPr>
      <w:rFonts w:ascii="ArialMT" w:eastAsia="Arial" w:hAnsi="ArialMT" w:cs="Arial"/>
      <w:sz w:val="22"/>
      <w:szCs w:val="22"/>
    </w:rPr>
  </w:style>
  <w:style w:type="character" w:customStyle="1" w:styleId="ListLabel72">
    <w:name w:val="ListLabel 72"/>
    <w:qFormat/>
  </w:style>
  <w:style w:type="character" w:customStyle="1" w:styleId="ListLabel73">
    <w:name w:val="ListLabel 73"/>
    <w:qFormat/>
    <w:rPr>
      <w:rFonts w:cs="Arial"/>
    </w:rPr>
  </w:style>
  <w:style w:type="character" w:customStyle="1" w:styleId="ListLabel74">
    <w:name w:val="ListLabel 74"/>
    <w:qFormat/>
    <w:rPr>
      <w:rFonts w:cs="OpenSymbol;Arial Unicode MS"/>
    </w:rPr>
  </w:style>
  <w:style w:type="character" w:customStyle="1" w:styleId="ListLabel75">
    <w:name w:val="ListLabel 75"/>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76">
    <w:name w:val="ListLabel 76"/>
    <w:qFormat/>
    <w:rPr>
      <w:rFonts w:ascii="Arial" w:hAnsi="Arial" w:cs="Symbol"/>
      <w:i w:val="0"/>
      <w:sz w:val="22"/>
    </w:rPr>
  </w:style>
  <w:style w:type="character" w:customStyle="1" w:styleId="ListLabel77">
    <w:name w:val="ListLabel 77"/>
    <w:qFormat/>
    <w:rPr>
      <w:rFonts w:ascii="Arial" w:hAnsi="Arial" w:cs="OpenSymbol;Arial Unicode MS"/>
    </w:rPr>
  </w:style>
  <w:style w:type="character" w:customStyle="1" w:styleId="ListLabel78">
    <w:name w:val="ListLabel 78"/>
    <w:qFormat/>
    <w:rPr>
      <w:rFonts w:cs="Arial"/>
      <w:i/>
      <w:color w:val="182002"/>
      <w:sz w:val="22"/>
      <w:szCs w:val="22"/>
      <w:lang w:val="cs-CZ"/>
    </w:rPr>
  </w:style>
  <w:style w:type="character" w:customStyle="1" w:styleId="ListLabel79">
    <w:name w:val="ListLabel 79"/>
    <w:qFormat/>
    <w:rPr>
      <w:rFonts w:cs="Arial"/>
      <w:i/>
      <w:color w:val="182002"/>
      <w:sz w:val="22"/>
      <w:szCs w:val="22"/>
      <w:lang w:val="cs-CZ"/>
    </w:rPr>
  </w:style>
  <w:style w:type="character" w:customStyle="1" w:styleId="ListLabel80">
    <w:name w:val="ListLabel 80"/>
    <w:qFormat/>
    <w:rPr>
      <w:rFonts w:cs="Arial"/>
      <w:i/>
      <w:color w:val="182002"/>
      <w:sz w:val="22"/>
      <w:szCs w:val="22"/>
      <w:lang w:val="cs-CZ"/>
    </w:rPr>
  </w:style>
  <w:style w:type="character" w:customStyle="1" w:styleId="ListLabel81">
    <w:name w:val="ListLabel 81"/>
    <w:qFormat/>
    <w:rPr>
      <w:rFonts w:cs="Arial"/>
      <w:i/>
      <w:color w:val="182002"/>
      <w:sz w:val="22"/>
      <w:szCs w:val="22"/>
      <w:lang w:val="cs-CZ"/>
    </w:rPr>
  </w:style>
  <w:style w:type="character" w:customStyle="1" w:styleId="ListLabel82">
    <w:name w:val="ListLabel 82"/>
    <w:qFormat/>
    <w:rPr>
      <w:rFonts w:cs="Arial"/>
      <w:i/>
      <w:color w:val="182002"/>
      <w:sz w:val="22"/>
      <w:szCs w:val="22"/>
      <w:lang w:val="cs-CZ"/>
    </w:rPr>
  </w:style>
  <w:style w:type="character" w:customStyle="1" w:styleId="ListLabel83">
    <w:name w:val="ListLabel 83"/>
    <w:qFormat/>
    <w:rPr>
      <w:rFonts w:cs="Arial"/>
      <w:i/>
      <w:color w:val="182002"/>
      <w:sz w:val="22"/>
      <w:szCs w:val="22"/>
      <w:lang w:val="cs-CZ"/>
    </w:rPr>
  </w:style>
  <w:style w:type="character" w:customStyle="1" w:styleId="ListLabel84">
    <w:name w:val="ListLabel 84"/>
    <w:qFormat/>
    <w:rPr>
      <w:rFonts w:cs="Arial"/>
      <w:i/>
      <w:color w:val="182002"/>
      <w:sz w:val="22"/>
      <w:szCs w:val="22"/>
      <w:lang w:val="cs-CZ"/>
    </w:rPr>
  </w:style>
  <w:style w:type="character" w:customStyle="1" w:styleId="ListLabel85">
    <w:name w:val="ListLabel 85"/>
    <w:qFormat/>
    <w:rPr>
      <w:rFonts w:cs="Arial"/>
      <w:i/>
      <w:color w:val="182002"/>
      <w:sz w:val="22"/>
      <w:szCs w:val="22"/>
      <w:lang w:val="cs-CZ"/>
    </w:rPr>
  </w:style>
  <w:style w:type="character" w:customStyle="1" w:styleId="ListLabel86">
    <w:name w:val="ListLabel 86"/>
    <w:qFormat/>
    <w:rPr>
      <w:rFonts w:ascii="Arial" w:hAnsi="Arial" w:cs="Arial"/>
      <w:i/>
      <w:color w:val="182002"/>
      <w:sz w:val="22"/>
      <w:szCs w:val="22"/>
    </w:rPr>
  </w:style>
  <w:style w:type="character" w:customStyle="1" w:styleId="ListLabel87">
    <w:name w:val="ListLabel 87"/>
    <w:qFormat/>
    <w:rPr>
      <w:sz w:val="22"/>
      <w:szCs w:val="22"/>
    </w:rPr>
  </w:style>
  <w:style w:type="character" w:customStyle="1" w:styleId="ListLabel88">
    <w:name w:val="ListLabel 88"/>
    <w:qFormat/>
    <w:rPr>
      <w:sz w:val="22"/>
      <w:szCs w:val="22"/>
    </w:rPr>
  </w:style>
  <w:style w:type="character" w:customStyle="1" w:styleId="ListLabel89">
    <w:name w:val="ListLabel 89"/>
    <w:qFormat/>
    <w:rPr>
      <w:sz w:val="22"/>
      <w:szCs w:val="22"/>
    </w:rPr>
  </w:style>
  <w:style w:type="character" w:customStyle="1" w:styleId="ListLabel90">
    <w:name w:val="ListLabel 90"/>
    <w:qFormat/>
    <w:rPr>
      <w:sz w:val="22"/>
      <w:szCs w:val="22"/>
    </w:rPr>
  </w:style>
  <w:style w:type="character" w:customStyle="1" w:styleId="ListLabel91">
    <w:name w:val="ListLabel 91"/>
    <w:qFormat/>
    <w:rPr>
      <w:sz w:val="22"/>
      <w:szCs w:val="22"/>
    </w:rPr>
  </w:style>
  <w:style w:type="character" w:customStyle="1" w:styleId="ListLabel92">
    <w:name w:val="ListLabel 92"/>
    <w:qFormat/>
    <w:rPr>
      <w:sz w:val="22"/>
      <w:szCs w:val="22"/>
    </w:rPr>
  </w:style>
  <w:style w:type="character" w:customStyle="1" w:styleId="ListLabel93">
    <w:name w:val="ListLabel 93"/>
    <w:qFormat/>
    <w:rPr>
      <w:sz w:val="22"/>
      <w:szCs w:val="22"/>
    </w:rPr>
  </w:style>
  <w:style w:type="character" w:customStyle="1" w:styleId="ListLabel94">
    <w:name w:val="ListLabel 94"/>
    <w:qFormat/>
    <w:rPr>
      <w:sz w:val="22"/>
      <w:szCs w:val="22"/>
    </w:rPr>
  </w:style>
  <w:style w:type="character" w:customStyle="1" w:styleId="ListLabel95">
    <w:name w:val="ListLabel 95"/>
    <w:qFormat/>
    <w:rPr>
      <w:rFonts w:ascii="Arial" w:hAnsi="Arial"/>
      <w:b w:val="0"/>
      <w:i/>
    </w:rPr>
  </w:style>
  <w:style w:type="character" w:customStyle="1" w:styleId="ListLabel96">
    <w:name w:val="ListLabel 96"/>
    <w:qFormat/>
    <w:rPr>
      <w:rFonts w:ascii="ArialMT" w:eastAsia="Arial" w:hAnsi="ArialMT" w:cs="Arial"/>
      <w:sz w:val="22"/>
      <w:szCs w:val="22"/>
    </w:rPr>
  </w:style>
  <w:style w:type="character" w:customStyle="1" w:styleId="ListLabel97">
    <w:name w:val="ListLabel 97"/>
    <w:qFormat/>
    <w:rPr>
      <w:rFonts w:cs="Arial"/>
    </w:rPr>
  </w:style>
  <w:style w:type="character" w:customStyle="1" w:styleId="ListLabel98">
    <w:name w:val="ListLabel 98"/>
    <w:qFormat/>
    <w:rPr>
      <w:rFonts w:cs="OpenSymbol;Arial Unicode MS"/>
    </w:rPr>
  </w:style>
  <w:style w:type="character" w:customStyle="1" w:styleId="ListLabel99">
    <w:name w:val="ListLabel 99"/>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100">
    <w:name w:val="ListLabel 100"/>
    <w:qFormat/>
    <w:rPr>
      <w:rFonts w:ascii="Arial" w:hAnsi="Arial" w:cs="Symbol"/>
      <w:i w:val="0"/>
      <w:sz w:val="22"/>
    </w:rPr>
  </w:style>
  <w:style w:type="character" w:customStyle="1" w:styleId="ListLabel101">
    <w:name w:val="ListLabel 101"/>
    <w:qFormat/>
    <w:rPr>
      <w:rFonts w:ascii="Arial" w:hAnsi="Arial" w:cs="OpenSymbol;Arial Unicode MS"/>
    </w:rPr>
  </w:style>
  <w:style w:type="character" w:customStyle="1" w:styleId="ListLabel102">
    <w:name w:val="ListLabel 102"/>
    <w:qFormat/>
    <w:rPr>
      <w:rFonts w:cs="Arial"/>
      <w:i/>
      <w:color w:val="182002"/>
      <w:sz w:val="22"/>
      <w:szCs w:val="22"/>
      <w:lang w:val="cs-CZ"/>
    </w:rPr>
  </w:style>
  <w:style w:type="character" w:customStyle="1" w:styleId="ListLabel103">
    <w:name w:val="ListLabel 103"/>
    <w:qFormat/>
    <w:rPr>
      <w:rFonts w:cs="Arial"/>
      <w:i/>
      <w:color w:val="182002"/>
      <w:sz w:val="22"/>
      <w:szCs w:val="22"/>
      <w:lang w:val="cs-CZ"/>
    </w:rPr>
  </w:style>
  <w:style w:type="character" w:customStyle="1" w:styleId="ListLabel104">
    <w:name w:val="ListLabel 104"/>
    <w:qFormat/>
    <w:rPr>
      <w:rFonts w:cs="Arial"/>
      <w:i/>
      <w:color w:val="182002"/>
      <w:sz w:val="22"/>
      <w:szCs w:val="22"/>
      <w:lang w:val="cs-CZ"/>
    </w:rPr>
  </w:style>
  <w:style w:type="character" w:customStyle="1" w:styleId="ListLabel105">
    <w:name w:val="ListLabel 105"/>
    <w:qFormat/>
    <w:rPr>
      <w:rFonts w:cs="Arial"/>
      <w:i/>
      <w:color w:val="182002"/>
      <w:sz w:val="22"/>
      <w:szCs w:val="22"/>
      <w:lang w:val="cs-CZ"/>
    </w:rPr>
  </w:style>
  <w:style w:type="character" w:customStyle="1" w:styleId="ListLabel106">
    <w:name w:val="ListLabel 106"/>
    <w:qFormat/>
    <w:rPr>
      <w:rFonts w:cs="Arial"/>
      <w:i/>
      <w:color w:val="182002"/>
      <w:sz w:val="22"/>
      <w:szCs w:val="22"/>
      <w:lang w:val="cs-CZ"/>
    </w:rPr>
  </w:style>
  <w:style w:type="character" w:customStyle="1" w:styleId="ListLabel107">
    <w:name w:val="ListLabel 107"/>
    <w:qFormat/>
    <w:rPr>
      <w:rFonts w:cs="Arial"/>
      <w:i/>
      <w:color w:val="182002"/>
      <w:sz w:val="22"/>
      <w:szCs w:val="22"/>
      <w:lang w:val="cs-CZ"/>
    </w:rPr>
  </w:style>
  <w:style w:type="character" w:customStyle="1" w:styleId="ListLabel108">
    <w:name w:val="ListLabel 108"/>
    <w:qFormat/>
    <w:rPr>
      <w:rFonts w:cs="Arial"/>
      <w:i/>
      <w:color w:val="182002"/>
      <w:sz w:val="22"/>
      <w:szCs w:val="22"/>
      <w:lang w:val="cs-CZ"/>
    </w:rPr>
  </w:style>
  <w:style w:type="character" w:customStyle="1" w:styleId="ListLabel109">
    <w:name w:val="ListLabel 109"/>
    <w:qFormat/>
    <w:rPr>
      <w:rFonts w:cs="Arial"/>
      <w:i/>
      <w:color w:val="182002"/>
      <w:sz w:val="22"/>
      <w:szCs w:val="22"/>
      <w:lang w:val="cs-CZ"/>
    </w:rPr>
  </w:style>
  <w:style w:type="character" w:customStyle="1" w:styleId="ListLabel110">
    <w:name w:val="ListLabel 110"/>
    <w:qFormat/>
    <w:rPr>
      <w:rFonts w:ascii="Arial" w:hAnsi="Arial" w:cs="Arial"/>
      <w:i/>
      <w:color w:val="182002"/>
      <w:sz w:val="22"/>
      <w:szCs w:val="22"/>
    </w:rPr>
  </w:style>
  <w:style w:type="character" w:customStyle="1" w:styleId="ListLabel111">
    <w:name w:val="ListLabel 111"/>
    <w:qFormat/>
    <w:rPr>
      <w:sz w:val="22"/>
      <w:szCs w:val="22"/>
    </w:rPr>
  </w:style>
  <w:style w:type="character" w:customStyle="1" w:styleId="ListLabel112">
    <w:name w:val="ListLabel 112"/>
    <w:qFormat/>
    <w:rPr>
      <w:sz w:val="22"/>
      <w:szCs w:val="22"/>
    </w:rPr>
  </w:style>
  <w:style w:type="character" w:customStyle="1" w:styleId="ListLabel113">
    <w:name w:val="ListLabel 113"/>
    <w:qFormat/>
    <w:rPr>
      <w:sz w:val="22"/>
      <w:szCs w:val="22"/>
    </w:rPr>
  </w:style>
  <w:style w:type="character" w:customStyle="1" w:styleId="ListLabel114">
    <w:name w:val="ListLabel 114"/>
    <w:qFormat/>
    <w:rPr>
      <w:sz w:val="22"/>
      <w:szCs w:val="22"/>
    </w:rPr>
  </w:style>
  <w:style w:type="character" w:customStyle="1" w:styleId="ListLabel115">
    <w:name w:val="ListLabel 115"/>
    <w:qFormat/>
    <w:rPr>
      <w:sz w:val="22"/>
      <w:szCs w:val="22"/>
    </w:rPr>
  </w:style>
  <w:style w:type="character" w:customStyle="1" w:styleId="ListLabel116">
    <w:name w:val="ListLabel 116"/>
    <w:qFormat/>
    <w:rPr>
      <w:sz w:val="22"/>
      <w:szCs w:val="22"/>
    </w:rPr>
  </w:style>
  <w:style w:type="character" w:customStyle="1" w:styleId="ListLabel117">
    <w:name w:val="ListLabel 117"/>
    <w:qFormat/>
    <w:rPr>
      <w:sz w:val="22"/>
      <w:szCs w:val="22"/>
    </w:rPr>
  </w:style>
  <w:style w:type="character" w:customStyle="1" w:styleId="ListLabel118">
    <w:name w:val="ListLabel 118"/>
    <w:qFormat/>
    <w:rPr>
      <w:sz w:val="22"/>
      <w:szCs w:val="22"/>
    </w:rPr>
  </w:style>
  <w:style w:type="character" w:customStyle="1" w:styleId="ListLabel119">
    <w:name w:val="ListLabel 119"/>
    <w:qFormat/>
    <w:rPr>
      <w:rFonts w:ascii="Arial" w:hAnsi="Arial"/>
      <w:b w:val="0"/>
      <w:i/>
    </w:rPr>
  </w:style>
  <w:style w:type="character" w:customStyle="1" w:styleId="ListLabel120">
    <w:name w:val="ListLabel 120"/>
    <w:qFormat/>
    <w:rPr>
      <w:rFonts w:ascii="ArialMT" w:eastAsia="Arial" w:hAnsi="ArialMT" w:cs="Arial"/>
      <w:sz w:val="22"/>
      <w:szCs w:val="22"/>
    </w:rPr>
  </w:style>
  <w:style w:type="character" w:customStyle="1" w:styleId="ListLabel121">
    <w:name w:val="ListLabel 121"/>
    <w:qFormat/>
    <w:rPr>
      <w:rFonts w:cs="Arial"/>
    </w:rPr>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ListLabel122">
    <w:name w:val="ListLabel 122"/>
    <w:qFormat/>
    <w:rPr>
      <w:rFonts w:cs="OpenSymbol;Arial Unicode MS"/>
    </w:rPr>
  </w:style>
  <w:style w:type="character" w:customStyle="1" w:styleId="ListLabel123">
    <w:name w:val="ListLabel 123"/>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124">
    <w:name w:val="ListLabel 124"/>
    <w:qFormat/>
    <w:rPr>
      <w:rFonts w:ascii="Arial" w:hAnsi="Arial" w:cs="Symbol"/>
      <w:i w:val="0"/>
      <w:sz w:val="22"/>
    </w:rPr>
  </w:style>
  <w:style w:type="character" w:customStyle="1" w:styleId="ListLabel125">
    <w:name w:val="ListLabel 125"/>
    <w:qFormat/>
    <w:rPr>
      <w:rFonts w:ascii="Arial" w:hAnsi="Arial" w:cs="OpenSymbol;Arial Unicode MS"/>
    </w:rPr>
  </w:style>
  <w:style w:type="character" w:customStyle="1" w:styleId="ListLabel126">
    <w:name w:val="ListLabel 126"/>
    <w:qFormat/>
    <w:rPr>
      <w:rFonts w:cs="Arial"/>
      <w:i/>
      <w:color w:val="182002"/>
      <w:sz w:val="22"/>
      <w:szCs w:val="22"/>
      <w:lang w:val="cs-CZ"/>
    </w:rPr>
  </w:style>
  <w:style w:type="character" w:customStyle="1" w:styleId="ListLabel127">
    <w:name w:val="ListLabel 127"/>
    <w:qFormat/>
    <w:rPr>
      <w:rFonts w:cs="Arial"/>
      <w:i/>
      <w:color w:val="182002"/>
      <w:sz w:val="22"/>
      <w:szCs w:val="22"/>
      <w:lang w:val="cs-CZ"/>
    </w:rPr>
  </w:style>
  <w:style w:type="character" w:customStyle="1" w:styleId="ListLabel128">
    <w:name w:val="ListLabel 128"/>
    <w:qFormat/>
    <w:rPr>
      <w:rFonts w:cs="Arial"/>
      <w:i/>
      <w:color w:val="182002"/>
      <w:sz w:val="22"/>
      <w:szCs w:val="22"/>
      <w:lang w:val="cs-CZ"/>
    </w:rPr>
  </w:style>
  <w:style w:type="character" w:customStyle="1" w:styleId="ListLabel129">
    <w:name w:val="ListLabel 129"/>
    <w:qFormat/>
    <w:rPr>
      <w:rFonts w:cs="Arial"/>
      <w:i/>
      <w:color w:val="182002"/>
      <w:sz w:val="22"/>
      <w:szCs w:val="22"/>
      <w:lang w:val="cs-CZ"/>
    </w:rPr>
  </w:style>
  <w:style w:type="character" w:customStyle="1" w:styleId="ListLabel130">
    <w:name w:val="ListLabel 130"/>
    <w:qFormat/>
    <w:rPr>
      <w:rFonts w:cs="Arial"/>
      <w:i/>
      <w:color w:val="182002"/>
      <w:sz w:val="22"/>
      <w:szCs w:val="22"/>
      <w:lang w:val="cs-CZ"/>
    </w:rPr>
  </w:style>
  <w:style w:type="character" w:customStyle="1" w:styleId="ListLabel131">
    <w:name w:val="ListLabel 131"/>
    <w:qFormat/>
    <w:rPr>
      <w:rFonts w:cs="Arial"/>
      <w:i/>
      <w:color w:val="182002"/>
      <w:sz w:val="22"/>
      <w:szCs w:val="22"/>
      <w:lang w:val="cs-CZ"/>
    </w:rPr>
  </w:style>
  <w:style w:type="character" w:customStyle="1" w:styleId="ListLabel132">
    <w:name w:val="ListLabel 132"/>
    <w:qFormat/>
    <w:rPr>
      <w:rFonts w:cs="Arial"/>
      <w:i/>
      <w:color w:val="182002"/>
      <w:sz w:val="22"/>
      <w:szCs w:val="22"/>
      <w:lang w:val="cs-CZ"/>
    </w:rPr>
  </w:style>
  <w:style w:type="character" w:customStyle="1" w:styleId="ListLabel133">
    <w:name w:val="ListLabel 133"/>
    <w:qFormat/>
    <w:rPr>
      <w:rFonts w:cs="Arial"/>
      <w:i/>
      <w:color w:val="182002"/>
      <w:sz w:val="22"/>
      <w:szCs w:val="22"/>
      <w:lang w:val="cs-CZ"/>
    </w:rPr>
  </w:style>
  <w:style w:type="character" w:customStyle="1" w:styleId="ListLabel134">
    <w:name w:val="ListLabel 134"/>
    <w:qFormat/>
    <w:rPr>
      <w:rFonts w:ascii="Arial" w:hAnsi="Arial" w:cs="Arial"/>
      <w:i/>
      <w:color w:val="182002"/>
      <w:sz w:val="22"/>
      <w:szCs w:val="22"/>
    </w:rPr>
  </w:style>
  <w:style w:type="character" w:customStyle="1" w:styleId="ListLabel135">
    <w:name w:val="ListLabel 135"/>
    <w:qFormat/>
    <w:rPr>
      <w:sz w:val="22"/>
      <w:szCs w:val="22"/>
    </w:rPr>
  </w:style>
  <w:style w:type="character" w:customStyle="1" w:styleId="ListLabel136">
    <w:name w:val="ListLabel 136"/>
    <w:qFormat/>
    <w:rPr>
      <w:sz w:val="22"/>
      <w:szCs w:val="22"/>
    </w:rPr>
  </w:style>
  <w:style w:type="character" w:customStyle="1" w:styleId="ListLabel137">
    <w:name w:val="ListLabel 137"/>
    <w:qFormat/>
    <w:rPr>
      <w:sz w:val="22"/>
      <w:szCs w:val="22"/>
    </w:rPr>
  </w:style>
  <w:style w:type="character" w:customStyle="1" w:styleId="ListLabel138">
    <w:name w:val="ListLabel 138"/>
    <w:qFormat/>
    <w:rPr>
      <w:sz w:val="22"/>
      <w:szCs w:val="22"/>
    </w:rPr>
  </w:style>
  <w:style w:type="character" w:customStyle="1" w:styleId="ListLabel139">
    <w:name w:val="ListLabel 139"/>
    <w:qFormat/>
    <w:rPr>
      <w:sz w:val="22"/>
      <w:szCs w:val="22"/>
    </w:rPr>
  </w:style>
  <w:style w:type="character" w:customStyle="1" w:styleId="ListLabel140">
    <w:name w:val="ListLabel 140"/>
    <w:qFormat/>
    <w:rPr>
      <w:sz w:val="22"/>
      <w:szCs w:val="22"/>
    </w:rPr>
  </w:style>
  <w:style w:type="character" w:customStyle="1" w:styleId="ListLabel141">
    <w:name w:val="ListLabel 141"/>
    <w:qFormat/>
    <w:rPr>
      <w:sz w:val="22"/>
      <w:szCs w:val="22"/>
    </w:rPr>
  </w:style>
  <w:style w:type="character" w:customStyle="1" w:styleId="ListLabel142">
    <w:name w:val="ListLabel 142"/>
    <w:qFormat/>
    <w:rPr>
      <w:sz w:val="22"/>
      <w:szCs w:val="22"/>
    </w:rPr>
  </w:style>
  <w:style w:type="character" w:customStyle="1" w:styleId="ListLabel143">
    <w:name w:val="ListLabel 143"/>
    <w:qFormat/>
    <w:rPr>
      <w:rFonts w:ascii="Arial" w:hAnsi="Arial"/>
      <w:b w:val="0"/>
      <w:i/>
    </w:rPr>
  </w:style>
  <w:style w:type="character" w:customStyle="1" w:styleId="ListLabel144">
    <w:name w:val="ListLabel 144"/>
    <w:qFormat/>
    <w:rPr>
      <w:rFonts w:ascii="ArialMT" w:eastAsia="Arial" w:hAnsi="ArialMT" w:cs="Arial"/>
      <w:sz w:val="22"/>
      <w:szCs w:val="22"/>
    </w:rPr>
  </w:style>
  <w:style w:type="character" w:customStyle="1" w:styleId="ListLabel145">
    <w:name w:val="ListLabel 145"/>
    <w:qFormat/>
    <w:rPr>
      <w:rFonts w:cs="Arial"/>
    </w:rPr>
  </w:style>
  <w:style w:type="character" w:customStyle="1" w:styleId="ListLabel146">
    <w:name w:val="ListLabel 146"/>
    <w:qFormat/>
    <w:rPr>
      <w:rFonts w:cs="OpenSymbol;Arial Unicode MS"/>
    </w:rPr>
  </w:style>
  <w:style w:type="character" w:customStyle="1" w:styleId="ListLabel147">
    <w:name w:val="ListLabel 147"/>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148">
    <w:name w:val="ListLabel 148"/>
    <w:qFormat/>
    <w:rPr>
      <w:rFonts w:ascii="Arial" w:hAnsi="Arial" w:cs="Symbol"/>
      <w:i w:val="0"/>
      <w:sz w:val="22"/>
    </w:rPr>
  </w:style>
  <w:style w:type="character" w:customStyle="1" w:styleId="ListLabel149">
    <w:name w:val="ListLabel 149"/>
    <w:qFormat/>
    <w:rPr>
      <w:rFonts w:ascii="Arial" w:hAnsi="Arial" w:cs="OpenSymbol;Arial Unicode MS"/>
    </w:rPr>
  </w:style>
  <w:style w:type="character" w:customStyle="1" w:styleId="ListLabel150">
    <w:name w:val="ListLabel 150"/>
    <w:qFormat/>
    <w:rPr>
      <w:rFonts w:cs="Arial"/>
      <w:i/>
      <w:color w:val="182002"/>
      <w:sz w:val="22"/>
      <w:szCs w:val="22"/>
      <w:lang w:val="cs-CZ"/>
    </w:rPr>
  </w:style>
  <w:style w:type="character" w:customStyle="1" w:styleId="ListLabel151">
    <w:name w:val="ListLabel 151"/>
    <w:qFormat/>
    <w:rPr>
      <w:rFonts w:cs="Arial"/>
      <w:i/>
      <w:color w:val="182002"/>
      <w:sz w:val="22"/>
      <w:szCs w:val="22"/>
      <w:lang w:val="cs-CZ"/>
    </w:rPr>
  </w:style>
  <w:style w:type="character" w:customStyle="1" w:styleId="ListLabel152">
    <w:name w:val="ListLabel 152"/>
    <w:qFormat/>
    <w:rPr>
      <w:rFonts w:cs="Arial"/>
      <w:i/>
      <w:color w:val="182002"/>
      <w:sz w:val="22"/>
      <w:szCs w:val="22"/>
      <w:lang w:val="cs-CZ"/>
    </w:rPr>
  </w:style>
  <w:style w:type="character" w:customStyle="1" w:styleId="ListLabel153">
    <w:name w:val="ListLabel 153"/>
    <w:qFormat/>
    <w:rPr>
      <w:rFonts w:cs="Arial"/>
      <w:i/>
      <w:color w:val="182002"/>
      <w:sz w:val="22"/>
      <w:szCs w:val="22"/>
      <w:lang w:val="cs-CZ"/>
    </w:rPr>
  </w:style>
  <w:style w:type="character" w:customStyle="1" w:styleId="ListLabel154">
    <w:name w:val="ListLabel 154"/>
    <w:qFormat/>
    <w:rPr>
      <w:rFonts w:cs="Arial"/>
      <w:i/>
      <w:color w:val="182002"/>
      <w:sz w:val="22"/>
      <w:szCs w:val="22"/>
      <w:lang w:val="cs-CZ"/>
    </w:rPr>
  </w:style>
  <w:style w:type="character" w:customStyle="1" w:styleId="ListLabel155">
    <w:name w:val="ListLabel 155"/>
    <w:qFormat/>
    <w:rPr>
      <w:rFonts w:cs="Arial"/>
      <w:i/>
      <w:color w:val="182002"/>
      <w:sz w:val="22"/>
      <w:szCs w:val="22"/>
      <w:lang w:val="cs-CZ"/>
    </w:rPr>
  </w:style>
  <w:style w:type="character" w:customStyle="1" w:styleId="ListLabel156">
    <w:name w:val="ListLabel 156"/>
    <w:qFormat/>
    <w:rPr>
      <w:rFonts w:cs="Arial"/>
      <w:i/>
      <w:color w:val="182002"/>
      <w:sz w:val="22"/>
      <w:szCs w:val="22"/>
      <w:lang w:val="cs-CZ"/>
    </w:rPr>
  </w:style>
  <w:style w:type="character" w:customStyle="1" w:styleId="ListLabel157">
    <w:name w:val="ListLabel 157"/>
    <w:qFormat/>
    <w:rPr>
      <w:rFonts w:cs="Arial"/>
      <w:i/>
      <w:color w:val="182002"/>
      <w:sz w:val="22"/>
      <w:szCs w:val="22"/>
      <w:lang w:val="cs-CZ"/>
    </w:rPr>
  </w:style>
  <w:style w:type="character" w:customStyle="1" w:styleId="ListLabel158">
    <w:name w:val="ListLabel 158"/>
    <w:qFormat/>
    <w:rPr>
      <w:rFonts w:ascii="Arial" w:hAnsi="Arial" w:cs="Arial"/>
      <w:i/>
      <w:color w:val="182002"/>
      <w:sz w:val="22"/>
      <w:szCs w:val="22"/>
    </w:rPr>
  </w:style>
  <w:style w:type="character" w:customStyle="1" w:styleId="ListLabel159">
    <w:name w:val="ListLabel 159"/>
    <w:qFormat/>
    <w:rPr>
      <w:sz w:val="22"/>
      <w:szCs w:val="22"/>
    </w:rPr>
  </w:style>
  <w:style w:type="character" w:customStyle="1" w:styleId="ListLabel160">
    <w:name w:val="ListLabel 160"/>
    <w:qFormat/>
    <w:rPr>
      <w:sz w:val="22"/>
      <w:szCs w:val="22"/>
    </w:rPr>
  </w:style>
  <w:style w:type="character" w:customStyle="1" w:styleId="ListLabel161">
    <w:name w:val="ListLabel 161"/>
    <w:qFormat/>
    <w:rPr>
      <w:sz w:val="22"/>
      <w:szCs w:val="22"/>
    </w:rPr>
  </w:style>
  <w:style w:type="character" w:customStyle="1" w:styleId="ListLabel162">
    <w:name w:val="ListLabel 162"/>
    <w:qFormat/>
    <w:rPr>
      <w:sz w:val="22"/>
      <w:szCs w:val="22"/>
    </w:rPr>
  </w:style>
  <w:style w:type="character" w:customStyle="1" w:styleId="ListLabel163">
    <w:name w:val="ListLabel 163"/>
    <w:qFormat/>
    <w:rPr>
      <w:sz w:val="22"/>
      <w:szCs w:val="22"/>
    </w:rPr>
  </w:style>
  <w:style w:type="character" w:customStyle="1" w:styleId="ListLabel164">
    <w:name w:val="ListLabel 164"/>
    <w:qFormat/>
    <w:rPr>
      <w:sz w:val="22"/>
      <w:szCs w:val="22"/>
    </w:rPr>
  </w:style>
  <w:style w:type="character" w:customStyle="1" w:styleId="ListLabel165">
    <w:name w:val="ListLabel 165"/>
    <w:qFormat/>
    <w:rPr>
      <w:sz w:val="22"/>
      <w:szCs w:val="22"/>
    </w:rPr>
  </w:style>
  <w:style w:type="character" w:customStyle="1" w:styleId="ListLabel166">
    <w:name w:val="ListLabel 166"/>
    <w:qFormat/>
    <w:rPr>
      <w:sz w:val="22"/>
      <w:szCs w:val="22"/>
    </w:rPr>
  </w:style>
  <w:style w:type="character" w:customStyle="1" w:styleId="ListLabel167">
    <w:name w:val="ListLabel 167"/>
    <w:qFormat/>
    <w:rPr>
      <w:rFonts w:ascii="Arial" w:hAnsi="Arial"/>
      <w:b w:val="0"/>
      <w:i/>
    </w:rPr>
  </w:style>
  <w:style w:type="character" w:customStyle="1" w:styleId="ListLabel168">
    <w:name w:val="ListLabel 168"/>
    <w:qFormat/>
    <w:rPr>
      <w:rFonts w:ascii="ArialMT" w:eastAsia="Arial" w:hAnsi="ArialMT" w:cs="Arial"/>
      <w:sz w:val="22"/>
      <w:szCs w:val="22"/>
    </w:rPr>
  </w:style>
  <w:style w:type="character" w:customStyle="1" w:styleId="ListLabel169">
    <w:name w:val="ListLabel 169"/>
    <w:qFormat/>
    <w:rPr>
      <w:rFonts w:cs="Arial"/>
    </w:rPr>
  </w:style>
  <w:style w:type="character" w:customStyle="1" w:styleId="ListLabel170">
    <w:name w:val="ListLabel 170"/>
    <w:qFormat/>
    <w:rPr>
      <w:rFonts w:cs="OpenSymbol;Arial Unicode MS"/>
    </w:rPr>
  </w:style>
  <w:style w:type="character" w:customStyle="1" w:styleId="ListLabel171">
    <w:name w:val="ListLabel 171"/>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172">
    <w:name w:val="ListLabel 172"/>
    <w:qFormat/>
    <w:rPr>
      <w:rFonts w:ascii="Arial" w:hAnsi="Arial" w:cs="Symbol"/>
      <w:i w:val="0"/>
      <w:sz w:val="22"/>
    </w:rPr>
  </w:style>
  <w:style w:type="character" w:customStyle="1" w:styleId="ListLabel173">
    <w:name w:val="ListLabel 173"/>
    <w:qFormat/>
    <w:rPr>
      <w:rFonts w:ascii="Arial" w:hAnsi="Arial" w:cs="OpenSymbol;Arial Unicode MS"/>
    </w:rPr>
  </w:style>
  <w:style w:type="character" w:customStyle="1" w:styleId="ListLabel174">
    <w:name w:val="ListLabel 174"/>
    <w:qFormat/>
    <w:rPr>
      <w:rFonts w:cs="Arial"/>
      <w:i/>
      <w:color w:val="182002"/>
      <w:sz w:val="22"/>
      <w:szCs w:val="22"/>
      <w:lang w:val="cs-CZ"/>
    </w:rPr>
  </w:style>
  <w:style w:type="character" w:customStyle="1" w:styleId="ListLabel175">
    <w:name w:val="ListLabel 175"/>
    <w:qFormat/>
    <w:rPr>
      <w:rFonts w:cs="Arial"/>
      <w:i/>
      <w:color w:val="182002"/>
      <w:sz w:val="22"/>
      <w:szCs w:val="22"/>
      <w:lang w:val="cs-CZ"/>
    </w:rPr>
  </w:style>
  <w:style w:type="character" w:customStyle="1" w:styleId="ListLabel176">
    <w:name w:val="ListLabel 176"/>
    <w:qFormat/>
    <w:rPr>
      <w:rFonts w:cs="Arial"/>
      <w:i/>
      <w:color w:val="182002"/>
      <w:sz w:val="22"/>
      <w:szCs w:val="22"/>
      <w:lang w:val="cs-CZ"/>
    </w:rPr>
  </w:style>
  <w:style w:type="character" w:customStyle="1" w:styleId="ListLabel177">
    <w:name w:val="ListLabel 177"/>
    <w:qFormat/>
    <w:rPr>
      <w:rFonts w:cs="Arial"/>
      <w:i/>
      <w:color w:val="182002"/>
      <w:sz w:val="22"/>
      <w:szCs w:val="22"/>
      <w:lang w:val="cs-CZ"/>
    </w:rPr>
  </w:style>
  <w:style w:type="character" w:customStyle="1" w:styleId="ListLabel178">
    <w:name w:val="ListLabel 178"/>
    <w:qFormat/>
    <w:rPr>
      <w:rFonts w:cs="Arial"/>
      <w:i/>
      <w:color w:val="182002"/>
      <w:sz w:val="22"/>
      <w:szCs w:val="22"/>
      <w:lang w:val="cs-CZ"/>
    </w:rPr>
  </w:style>
  <w:style w:type="character" w:customStyle="1" w:styleId="ListLabel179">
    <w:name w:val="ListLabel 179"/>
    <w:qFormat/>
    <w:rPr>
      <w:rFonts w:cs="Arial"/>
      <w:i/>
      <w:color w:val="182002"/>
      <w:sz w:val="22"/>
      <w:szCs w:val="22"/>
      <w:lang w:val="cs-CZ"/>
    </w:rPr>
  </w:style>
  <w:style w:type="character" w:customStyle="1" w:styleId="ListLabel180">
    <w:name w:val="ListLabel 180"/>
    <w:qFormat/>
    <w:rPr>
      <w:rFonts w:cs="Arial"/>
      <w:i/>
      <w:color w:val="182002"/>
      <w:sz w:val="22"/>
      <w:szCs w:val="22"/>
      <w:lang w:val="cs-CZ"/>
    </w:rPr>
  </w:style>
  <w:style w:type="character" w:customStyle="1" w:styleId="ListLabel181">
    <w:name w:val="ListLabel 181"/>
    <w:qFormat/>
    <w:rPr>
      <w:rFonts w:cs="Arial"/>
      <w:i/>
      <w:color w:val="182002"/>
      <w:sz w:val="22"/>
      <w:szCs w:val="22"/>
      <w:lang w:val="cs-CZ"/>
    </w:rPr>
  </w:style>
  <w:style w:type="character" w:customStyle="1" w:styleId="ListLabel182">
    <w:name w:val="ListLabel 182"/>
    <w:qFormat/>
    <w:rPr>
      <w:rFonts w:ascii="Arial" w:hAnsi="Arial" w:cs="Arial"/>
      <w:i/>
      <w:color w:val="182002"/>
      <w:sz w:val="22"/>
      <w:szCs w:val="22"/>
    </w:rPr>
  </w:style>
  <w:style w:type="character" w:customStyle="1" w:styleId="ListLabel183">
    <w:name w:val="ListLabel 183"/>
    <w:qFormat/>
    <w:rPr>
      <w:sz w:val="22"/>
      <w:szCs w:val="22"/>
    </w:rPr>
  </w:style>
  <w:style w:type="character" w:customStyle="1" w:styleId="ListLabel184">
    <w:name w:val="ListLabel 184"/>
    <w:qFormat/>
    <w:rPr>
      <w:sz w:val="22"/>
      <w:szCs w:val="22"/>
    </w:rPr>
  </w:style>
  <w:style w:type="character" w:customStyle="1" w:styleId="ListLabel185">
    <w:name w:val="ListLabel 185"/>
    <w:qFormat/>
    <w:rPr>
      <w:sz w:val="22"/>
      <w:szCs w:val="22"/>
    </w:rPr>
  </w:style>
  <w:style w:type="character" w:customStyle="1" w:styleId="ListLabel186">
    <w:name w:val="ListLabel 186"/>
    <w:qFormat/>
    <w:rPr>
      <w:sz w:val="22"/>
      <w:szCs w:val="22"/>
    </w:rPr>
  </w:style>
  <w:style w:type="character" w:customStyle="1" w:styleId="ListLabel187">
    <w:name w:val="ListLabel 187"/>
    <w:qFormat/>
    <w:rPr>
      <w:sz w:val="22"/>
      <w:szCs w:val="22"/>
    </w:rPr>
  </w:style>
  <w:style w:type="character" w:customStyle="1" w:styleId="ListLabel188">
    <w:name w:val="ListLabel 188"/>
    <w:qFormat/>
    <w:rPr>
      <w:sz w:val="22"/>
      <w:szCs w:val="22"/>
    </w:rPr>
  </w:style>
  <w:style w:type="character" w:customStyle="1" w:styleId="ListLabel189">
    <w:name w:val="ListLabel 189"/>
    <w:qFormat/>
    <w:rPr>
      <w:sz w:val="22"/>
      <w:szCs w:val="22"/>
    </w:rPr>
  </w:style>
  <w:style w:type="character" w:customStyle="1" w:styleId="ListLabel190">
    <w:name w:val="ListLabel 190"/>
    <w:qFormat/>
    <w:rPr>
      <w:sz w:val="22"/>
      <w:szCs w:val="22"/>
    </w:rPr>
  </w:style>
  <w:style w:type="character" w:customStyle="1" w:styleId="ListLabel191">
    <w:name w:val="ListLabel 191"/>
    <w:qFormat/>
    <w:rPr>
      <w:rFonts w:ascii="Arial" w:hAnsi="Arial"/>
      <w:b w:val="0"/>
      <w:i/>
    </w:rPr>
  </w:style>
  <w:style w:type="character" w:customStyle="1" w:styleId="ListLabel192">
    <w:name w:val="ListLabel 192"/>
    <w:qFormat/>
    <w:rPr>
      <w:rFonts w:ascii="ArialMT" w:eastAsia="Arial" w:hAnsi="ArialMT" w:cs="Arial"/>
      <w:sz w:val="22"/>
      <w:szCs w:val="22"/>
    </w:rPr>
  </w:style>
  <w:style w:type="character" w:customStyle="1" w:styleId="ListLabel193">
    <w:name w:val="ListLabel 193"/>
    <w:qFormat/>
    <w:rPr>
      <w:rFonts w:cs="Arial"/>
    </w:rPr>
  </w:style>
  <w:style w:type="character" w:customStyle="1" w:styleId="ListLabel194">
    <w:name w:val="ListLabel 194"/>
    <w:qFormat/>
    <w:rPr>
      <w:rFonts w:cs="OpenSymbol;Arial Unicode MS"/>
    </w:rPr>
  </w:style>
  <w:style w:type="character" w:customStyle="1" w:styleId="ListLabel195">
    <w:name w:val="ListLabel 195"/>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196">
    <w:name w:val="ListLabel 196"/>
    <w:qFormat/>
    <w:rPr>
      <w:rFonts w:ascii="Arial" w:hAnsi="Arial" w:cs="Symbol"/>
      <w:i w:val="0"/>
      <w:sz w:val="22"/>
    </w:rPr>
  </w:style>
  <w:style w:type="character" w:customStyle="1" w:styleId="ListLabel197">
    <w:name w:val="ListLabel 197"/>
    <w:qFormat/>
    <w:rPr>
      <w:rFonts w:ascii="Arial" w:hAnsi="Arial" w:cs="OpenSymbol;Arial Unicode MS"/>
    </w:rPr>
  </w:style>
  <w:style w:type="character" w:customStyle="1" w:styleId="ListLabel198">
    <w:name w:val="ListLabel 198"/>
    <w:qFormat/>
    <w:rPr>
      <w:rFonts w:cs="Arial"/>
      <w:i/>
      <w:color w:val="182002"/>
      <w:sz w:val="22"/>
      <w:szCs w:val="22"/>
      <w:lang w:val="cs-CZ"/>
    </w:rPr>
  </w:style>
  <w:style w:type="character" w:customStyle="1" w:styleId="ListLabel199">
    <w:name w:val="ListLabel 199"/>
    <w:qFormat/>
    <w:rPr>
      <w:rFonts w:cs="Arial"/>
      <w:i/>
      <w:color w:val="182002"/>
      <w:sz w:val="22"/>
      <w:szCs w:val="22"/>
      <w:lang w:val="cs-CZ"/>
    </w:rPr>
  </w:style>
  <w:style w:type="character" w:customStyle="1" w:styleId="ListLabel200">
    <w:name w:val="ListLabel 200"/>
    <w:qFormat/>
    <w:rPr>
      <w:rFonts w:cs="Arial"/>
      <w:i/>
      <w:color w:val="182002"/>
      <w:sz w:val="22"/>
      <w:szCs w:val="22"/>
      <w:lang w:val="cs-CZ"/>
    </w:rPr>
  </w:style>
  <w:style w:type="character" w:customStyle="1" w:styleId="ListLabel201">
    <w:name w:val="ListLabel 201"/>
    <w:qFormat/>
    <w:rPr>
      <w:rFonts w:cs="Arial"/>
      <w:i/>
      <w:color w:val="182002"/>
      <w:sz w:val="22"/>
      <w:szCs w:val="22"/>
      <w:lang w:val="cs-CZ"/>
    </w:rPr>
  </w:style>
  <w:style w:type="character" w:customStyle="1" w:styleId="ListLabel202">
    <w:name w:val="ListLabel 202"/>
    <w:qFormat/>
    <w:rPr>
      <w:rFonts w:cs="Arial"/>
      <w:i/>
      <w:color w:val="182002"/>
      <w:sz w:val="22"/>
      <w:szCs w:val="22"/>
      <w:lang w:val="cs-CZ"/>
    </w:rPr>
  </w:style>
  <w:style w:type="character" w:customStyle="1" w:styleId="ListLabel203">
    <w:name w:val="ListLabel 203"/>
    <w:qFormat/>
    <w:rPr>
      <w:rFonts w:cs="Arial"/>
      <w:i/>
      <w:color w:val="182002"/>
      <w:sz w:val="22"/>
      <w:szCs w:val="22"/>
      <w:lang w:val="cs-CZ"/>
    </w:rPr>
  </w:style>
  <w:style w:type="character" w:customStyle="1" w:styleId="ListLabel204">
    <w:name w:val="ListLabel 204"/>
    <w:qFormat/>
    <w:rPr>
      <w:rFonts w:cs="Arial"/>
      <w:i/>
      <w:color w:val="182002"/>
      <w:sz w:val="22"/>
      <w:szCs w:val="22"/>
      <w:lang w:val="cs-CZ"/>
    </w:rPr>
  </w:style>
  <w:style w:type="character" w:customStyle="1" w:styleId="ListLabel205">
    <w:name w:val="ListLabel 205"/>
    <w:qFormat/>
    <w:rPr>
      <w:rFonts w:cs="Arial"/>
      <w:i/>
      <w:color w:val="182002"/>
      <w:sz w:val="22"/>
      <w:szCs w:val="22"/>
      <w:lang w:val="cs-CZ"/>
    </w:rPr>
  </w:style>
  <w:style w:type="character" w:customStyle="1" w:styleId="ListLabel206">
    <w:name w:val="ListLabel 206"/>
    <w:qFormat/>
    <w:rPr>
      <w:rFonts w:ascii="Arial" w:hAnsi="Arial" w:cs="Arial"/>
      <w:i/>
      <w:color w:val="182002"/>
      <w:sz w:val="22"/>
      <w:szCs w:val="22"/>
    </w:rPr>
  </w:style>
  <w:style w:type="character" w:customStyle="1" w:styleId="ListLabel207">
    <w:name w:val="ListLabel 207"/>
    <w:qFormat/>
    <w:rPr>
      <w:sz w:val="22"/>
      <w:szCs w:val="22"/>
    </w:rPr>
  </w:style>
  <w:style w:type="character" w:customStyle="1" w:styleId="ListLabel208">
    <w:name w:val="ListLabel 208"/>
    <w:qFormat/>
    <w:rPr>
      <w:sz w:val="22"/>
      <w:szCs w:val="22"/>
    </w:rPr>
  </w:style>
  <w:style w:type="character" w:customStyle="1" w:styleId="ListLabel209">
    <w:name w:val="ListLabel 209"/>
    <w:qFormat/>
    <w:rPr>
      <w:sz w:val="22"/>
      <w:szCs w:val="22"/>
    </w:rPr>
  </w:style>
  <w:style w:type="character" w:customStyle="1" w:styleId="ListLabel210">
    <w:name w:val="ListLabel 210"/>
    <w:qFormat/>
    <w:rPr>
      <w:sz w:val="22"/>
      <w:szCs w:val="22"/>
    </w:rPr>
  </w:style>
  <w:style w:type="character" w:customStyle="1" w:styleId="ListLabel211">
    <w:name w:val="ListLabel 211"/>
    <w:qFormat/>
    <w:rPr>
      <w:sz w:val="22"/>
      <w:szCs w:val="22"/>
    </w:rPr>
  </w:style>
  <w:style w:type="character" w:customStyle="1" w:styleId="ListLabel212">
    <w:name w:val="ListLabel 212"/>
    <w:qFormat/>
    <w:rPr>
      <w:sz w:val="22"/>
      <w:szCs w:val="22"/>
    </w:rPr>
  </w:style>
  <w:style w:type="character" w:customStyle="1" w:styleId="ListLabel213">
    <w:name w:val="ListLabel 213"/>
    <w:qFormat/>
    <w:rPr>
      <w:sz w:val="22"/>
      <w:szCs w:val="22"/>
    </w:rPr>
  </w:style>
  <w:style w:type="character" w:customStyle="1" w:styleId="ListLabel214">
    <w:name w:val="ListLabel 214"/>
    <w:qFormat/>
    <w:rPr>
      <w:sz w:val="22"/>
      <w:szCs w:val="22"/>
    </w:rPr>
  </w:style>
  <w:style w:type="character" w:customStyle="1" w:styleId="ListLabel215">
    <w:name w:val="ListLabel 215"/>
    <w:qFormat/>
    <w:rPr>
      <w:rFonts w:ascii="Arial" w:hAnsi="Arial"/>
      <w:b w:val="0"/>
      <w:i/>
    </w:rPr>
  </w:style>
  <w:style w:type="character" w:customStyle="1" w:styleId="ListLabel216">
    <w:name w:val="ListLabel 216"/>
    <w:qFormat/>
    <w:rPr>
      <w:rFonts w:ascii="ArialMT" w:eastAsia="Arial" w:hAnsi="ArialMT" w:cs="Arial"/>
      <w:sz w:val="22"/>
      <w:szCs w:val="22"/>
    </w:rPr>
  </w:style>
  <w:style w:type="character" w:customStyle="1" w:styleId="ListLabel217">
    <w:name w:val="ListLabel 217"/>
    <w:qFormat/>
    <w:rPr>
      <w:rFonts w:cs="Arial"/>
    </w:rPr>
  </w:style>
  <w:style w:type="character" w:customStyle="1" w:styleId="ListLabel218">
    <w:name w:val="ListLabel 218"/>
    <w:qFormat/>
    <w:rPr>
      <w:rFonts w:cs="OpenSymbol;Arial Unicode MS"/>
    </w:rPr>
  </w:style>
  <w:style w:type="character" w:customStyle="1" w:styleId="ListLabel219">
    <w:name w:val="ListLabel 219"/>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220">
    <w:name w:val="ListLabel 220"/>
    <w:qFormat/>
    <w:rPr>
      <w:rFonts w:ascii="Arial" w:hAnsi="Arial" w:cs="Symbol"/>
      <w:i w:val="0"/>
      <w:sz w:val="22"/>
    </w:rPr>
  </w:style>
  <w:style w:type="character" w:customStyle="1" w:styleId="ListLabel221">
    <w:name w:val="ListLabel 221"/>
    <w:qFormat/>
    <w:rPr>
      <w:rFonts w:ascii="Arial" w:hAnsi="Arial" w:cs="OpenSymbol;Arial Unicode MS"/>
    </w:rPr>
  </w:style>
  <w:style w:type="character" w:customStyle="1" w:styleId="ListLabel222">
    <w:name w:val="ListLabel 222"/>
    <w:qFormat/>
    <w:rPr>
      <w:rFonts w:cs="Arial"/>
      <w:i/>
      <w:color w:val="182002"/>
      <w:sz w:val="22"/>
      <w:szCs w:val="22"/>
      <w:lang w:val="cs-CZ"/>
    </w:rPr>
  </w:style>
  <w:style w:type="character" w:customStyle="1" w:styleId="ListLabel223">
    <w:name w:val="ListLabel 223"/>
    <w:qFormat/>
    <w:rPr>
      <w:rFonts w:cs="Arial"/>
      <w:i/>
      <w:color w:val="182002"/>
      <w:sz w:val="22"/>
      <w:szCs w:val="22"/>
      <w:lang w:val="cs-CZ"/>
    </w:rPr>
  </w:style>
  <w:style w:type="character" w:customStyle="1" w:styleId="ListLabel224">
    <w:name w:val="ListLabel 224"/>
    <w:qFormat/>
    <w:rPr>
      <w:rFonts w:cs="Arial"/>
      <w:i/>
      <w:color w:val="182002"/>
      <w:sz w:val="22"/>
      <w:szCs w:val="22"/>
      <w:lang w:val="cs-CZ"/>
    </w:rPr>
  </w:style>
  <w:style w:type="character" w:customStyle="1" w:styleId="ListLabel225">
    <w:name w:val="ListLabel 225"/>
    <w:qFormat/>
    <w:rPr>
      <w:rFonts w:cs="Arial"/>
      <w:i/>
      <w:color w:val="182002"/>
      <w:sz w:val="22"/>
      <w:szCs w:val="22"/>
      <w:lang w:val="cs-CZ"/>
    </w:rPr>
  </w:style>
  <w:style w:type="character" w:customStyle="1" w:styleId="ListLabel226">
    <w:name w:val="ListLabel 226"/>
    <w:qFormat/>
    <w:rPr>
      <w:rFonts w:cs="Arial"/>
      <w:i/>
      <w:color w:val="182002"/>
      <w:sz w:val="22"/>
      <w:szCs w:val="22"/>
      <w:lang w:val="cs-CZ"/>
    </w:rPr>
  </w:style>
  <w:style w:type="character" w:customStyle="1" w:styleId="ListLabel227">
    <w:name w:val="ListLabel 227"/>
    <w:qFormat/>
    <w:rPr>
      <w:rFonts w:cs="Arial"/>
      <w:i/>
      <w:color w:val="182002"/>
      <w:sz w:val="22"/>
      <w:szCs w:val="22"/>
      <w:lang w:val="cs-CZ"/>
    </w:rPr>
  </w:style>
  <w:style w:type="character" w:customStyle="1" w:styleId="ListLabel228">
    <w:name w:val="ListLabel 228"/>
    <w:qFormat/>
    <w:rPr>
      <w:rFonts w:cs="Arial"/>
      <w:i/>
      <w:color w:val="182002"/>
      <w:sz w:val="22"/>
      <w:szCs w:val="22"/>
      <w:lang w:val="cs-CZ"/>
    </w:rPr>
  </w:style>
  <w:style w:type="character" w:customStyle="1" w:styleId="ListLabel229">
    <w:name w:val="ListLabel 229"/>
    <w:qFormat/>
    <w:rPr>
      <w:rFonts w:cs="Arial"/>
      <w:i/>
      <w:color w:val="182002"/>
      <w:sz w:val="22"/>
      <w:szCs w:val="22"/>
      <w:lang w:val="cs-CZ"/>
    </w:rPr>
  </w:style>
  <w:style w:type="character" w:customStyle="1" w:styleId="ListLabel230">
    <w:name w:val="ListLabel 230"/>
    <w:qFormat/>
    <w:rPr>
      <w:rFonts w:ascii="Arial" w:hAnsi="Arial" w:cs="Arial"/>
      <w:i/>
      <w:color w:val="182002"/>
      <w:sz w:val="22"/>
      <w:szCs w:val="22"/>
    </w:rPr>
  </w:style>
  <w:style w:type="character" w:customStyle="1" w:styleId="ListLabel231">
    <w:name w:val="ListLabel 231"/>
    <w:qFormat/>
    <w:rPr>
      <w:sz w:val="22"/>
      <w:szCs w:val="22"/>
    </w:rPr>
  </w:style>
  <w:style w:type="character" w:customStyle="1" w:styleId="ListLabel232">
    <w:name w:val="ListLabel 232"/>
    <w:qFormat/>
    <w:rPr>
      <w:sz w:val="22"/>
      <w:szCs w:val="22"/>
    </w:rPr>
  </w:style>
  <w:style w:type="character" w:customStyle="1" w:styleId="ListLabel233">
    <w:name w:val="ListLabel 233"/>
    <w:qFormat/>
    <w:rPr>
      <w:sz w:val="22"/>
      <w:szCs w:val="22"/>
    </w:rPr>
  </w:style>
  <w:style w:type="character" w:customStyle="1" w:styleId="ListLabel234">
    <w:name w:val="ListLabel 234"/>
    <w:qFormat/>
    <w:rPr>
      <w:sz w:val="22"/>
      <w:szCs w:val="22"/>
    </w:rPr>
  </w:style>
  <w:style w:type="character" w:customStyle="1" w:styleId="ListLabel235">
    <w:name w:val="ListLabel 235"/>
    <w:qFormat/>
    <w:rPr>
      <w:sz w:val="22"/>
      <w:szCs w:val="22"/>
    </w:rPr>
  </w:style>
  <w:style w:type="character" w:customStyle="1" w:styleId="ListLabel236">
    <w:name w:val="ListLabel 236"/>
    <w:qFormat/>
    <w:rPr>
      <w:sz w:val="22"/>
      <w:szCs w:val="22"/>
    </w:rPr>
  </w:style>
  <w:style w:type="character" w:customStyle="1" w:styleId="ListLabel237">
    <w:name w:val="ListLabel 237"/>
    <w:qFormat/>
    <w:rPr>
      <w:sz w:val="22"/>
      <w:szCs w:val="22"/>
    </w:rPr>
  </w:style>
  <w:style w:type="character" w:customStyle="1" w:styleId="ListLabel238">
    <w:name w:val="ListLabel 238"/>
    <w:qFormat/>
    <w:rPr>
      <w:sz w:val="22"/>
      <w:szCs w:val="22"/>
    </w:rPr>
  </w:style>
  <w:style w:type="character" w:customStyle="1" w:styleId="ListLabel239">
    <w:name w:val="ListLabel 239"/>
    <w:qFormat/>
    <w:rPr>
      <w:rFonts w:ascii="Arial" w:hAnsi="Arial"/>
      <w:b w:val="0"/>
      <w:i/>
    </w:rPr>
  </w:style>
  <w:style w:type="character" w:customStyle="1" w:styleId="ListLabel240">
    <w:name w:val="ListLabel 240"/>
    <w:qFormat/>
    <w:rPr>
      <w:rFonts w:ascii="ArialMT" w:eastAsia="Arial" w:hAnsi="ArialMT" w:cs="Arial"/>
      <w:sz w:val="22"/>
      <w:szCs w:val="22"/>
    </w:rPr>
  </w:style>
  <w:style w:type="character" w:customStyle="1" w:styleId="ListLabel241">
    <w:name w:val="ListLabel 241"/>
    <w:qFormat/>
    <w:rPr>
      <w:rFonts w:cs="Arial"/>
    </w:rPr>
  </w:style>
  <w:style w:type="character" w:customStyle="1" w:styleId="ListLabel242">
    <w:name w:val="ListLabel 242"/>
    <w:qFormat/>
    <w:rPr>
      <w:rFonts w:cs="OpenSymbol;Arial Unicode MS"/>
      <w:b w:val="0"/>
    </w:rPr>
  </w:style>
  <w:style w:type="character" w:customStyle="1" w:styleId="ListLabel243">
    <w:name w:val="ListLabel 243"/>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244">
    <w:name w:val="ListLabel 244"/>
    <w:qFormat/>
    <w:rPr>
      <w:rFonts w:ascii="Arial" w:hAnsi="Arial" w:cs="Symbol"/>
      <w:i w:val="0"/>
      <w:sz w:val="22"/>
    </w:rPr>
  </w:style>
  <w:style w:type="character" w:customStyle="1" w:styleId="ListLabel245">
    <w:name w:val="ListLabel 245"/>
    <w:qFormat/>
    <w:rPr>
      <w:rFonts w:ascii="Arial" w:hAnsi="Arial" w:cs="OpenSymbol;Arial Unicode MS"/>
    </w:rPr>
  </w:style>
  <w:style w:type="character" w:customStyle="1" w:styleId="ListLabel246">
    <w:name w:val="ListLabel 246"/>
    <w:qFormat/>
    <w:rPr>
      <w:rFonts w:cs="Arial"/>
      <w:i/>
      <w:color w:val="182002"/>
      <w:sz w:val="22"/>
      <w:szCs w:val="22"/>
      <w:lang w:val="cs-CZ"/>
    </w:rPr>
  </w:style>
  <w:style w:type="character" w:customStyle="1" w:styleId="ListLabel247">
    <w:name w:val="ListLabel 247"/>
    <w:qFormat/>
    <w:rPr>
      <w:rFonts w:cs="Arial"/>
      <w:i/>
      <w:color w:val="182002"/>
      <w:sz w:val="22"/>
      <w:szCs w:val="22"/>
      <w:lang w:val="cs-CZ"/>
    </w:rPr>
  </w:style>
  <w:style w:type="character" w:customStyle="1" w:styleId="ListLabel248">
    <w:name w:val="ListLabel 248"/>
    <w:qFormat/>
    <w:rPr>
      <w:rFonts w:cs="Arial"/>
      <w:i/>
      <w:color w:val="182002"/>
      <w:sz w:val="22"/>
      <w:szCs w:val="22"/>
      <w:lang w:val="cs-CZ"/>
    </w:rPr>
  </w:style>
  <w:style w:type="character" w:customStyle="1" w:styleId="ListLabel249">
    <w:name w:val="ListLabel 249"/>
    <w:qFormat/>
    <w:rPr>
      <w:rFonts w:cs="Arial"/>
      <w:i/>
      <w:color w:val="182002"/>
      <w:sz w:val="22"/>
      <w:szCs w:val="22"/>
      <w:lang w:val="cs-CZ"/>
    </w:rPr>
  </w:style>
  <w:style w:type="character" w:customStyle="1" w:styleId="ListLabel250">
    <w:name w:val="ListLabel 250"/>
    <w:qFormat/>
    <w:rPr>
      <w:rFonts w:cs="Arial"/>
      <w:i/>
      <w:color w:val="182002"/>
      <w:sz w:val="22"/>
      <w:szCs w:val="22"/>
      <w:lang w:val="cs-CZ"/>
    </w:rPr>
  </w:style>
  <w:style w:type="character" w:customStyle="1" w:styleId="ListLabel251">
    <w:name w:val="ListLabel 251"/>
    <w:qFormat/>
    <w:rPr>
      <w:rFonts w:cs="Arial"/>
      <w:i/>
      <w:color w:val="182002"/>
      <w:sz w:val="22"/>
      <w:szCs w:val="22"/>
      <w:lang w:val="cs-CZ"/>
    </w:rPr>
  </w:style>
  <w:style w:type="character" w:customStyle="1" w:styleId="ListLabel252">
    <w:name w:val="ListLabel 252"/>
    <w:qFormat/>
    <w:rPr>
      <w:rFonts w:cs="Arial"/>
      <w:i/>
      <w:color w:val="182002"/>
      <w:sz w:val="22"/>
      <w:szCs w:val="22"/>
      <w:lang w:val="cs-CZ"/>
    </w:rPr>
  </w:style>
  <w:style w:type="character" w:customStyle="1" w:styleId="ListLabel253">
    <w:name w:val="ListLabel 253"/>
    <w:qFormat/>
    <w:rPr>
      <w:rFonts w:cs="Arial"/>
      <w:i/>
      <w:color w:val="182002"/>
      <w:sz w:val="22"/>
      <w:szCs w:val="22"/>
      <w:lang w:val="cs-CZ"/>
    </w:rPr>
  </w:style>
  <w:style w:type="character" w:customStyle="1" w:styleId="ListLabel254">
    <w:name w:val="ListLabel 254"/>
    <w:qFormat/>
    <w:rPr>
      <w:rFonts w:ascii="Arial" w:hAnsi="Arial" w:cs="Arial"/>
      <w:i/>
      <w:color w:val="182002"/>
      <w:sz w:val="22"/>
      <w:szCs w:val="22"/>
    </w:rPr>
  </w:style>
  <w:style w:type="character" w:customStyle="1" w:styleId="ListLabel255">
    <w:name w:val="ListLabel 255"/>
    <w:qFormat/>
    <w:rPr>
      <w:sz w:val="22"/>
      <w:szCs w:val="22"/>
    </w:rPr>
  </w:style>
  <w:style w:type="character" w:customStyle="1" w:styleId="ListLabel256">
    <w:name w:val="ListLabel 256"/>
    <w:qFormat/>
    <w:rPr>
      <w:sz w:val="22"/>
      <w:szCs w:val="22"/>
    </w:rPr>
  </w:style>
  <w:style w:type="character" w:customStyle="1" w:styleId="ListLabel257">
    <w:name w:val="ListLabel 257"/>
    <w:qFormat/>
    <w:rPr>
      <w:sz w:val="22"/>
      <w:szCs w:val="22"/>
    </w:rPr>
  </w:style>
  <w:style w:type="character" w:customStyle="1" w:styleId="ListLabel258">
    <w:name w:val="ListLabel 258"/>
    <w:qFormat/>
    <w:rPr>
      <w:sz w:val="22"/>
      <w:szCs w:val="22"/>
    </w:rPr>
  </w:style>
  <w:style w:type="character" w:customStyle="1" w:styleId="ListLabel259">
    <w:name w:val="ListLabel 259"/>
    <w:qFormat/>
    <w:rPr>
      <w:sz w:val="22"/>
      <w:szCs w:val="22"/>
    </w:rPr>
  </w:style>
  <w:style w:type="character" w:customStyle="1" w:styleId="ListLabel260">
    <w:name w:val="ListLabel 260"/>
    <w:qFormat/>
    <w:rPr>
      <w:sz w:val="22"/>
      <w:szCs w:val="22"/>
    </w:rPr>
  </w:style>
  <w:style w:type="character" w:customStyle="1" w:styleId="ListLabel261">
    <w:name w:val="ListLabel 261"/>
    <w:qFormat/>
    <w:rPr>
      <w:sz w:val="22"/>
      <w:szCs w:val="22"/>
    </w:rPr>
  </w:style>
  <w:style w:type="character" w:customStyle="1" w:styleId="ListLabel262">
    <w:name w:val="ListLabel 262"/>
    <w:qFormat/>
    <w:rPr>
      <w:sz w:val="22"/>
      <w:szCs w:val="22"/>
    </w:rPr>
  </w:style>
  <w:style w:type="character" w:customStyle="1" w:styleId="ListLabel263">
    <w:name w:val="ListLabel 263"/>
    <w:qFormat/>
    <w:rPr>
      <w:rFonts w:ascii="Arial" w:hAnsi="Arial"/>
      <w:b w:val="0"/>
      <w:i/>
    </w:rPr>
  </w:style>
  <w:style w:type="character" w:customStyle="1" w:styleId="ListLabel264">
    <w:name w:val="ListLabel 264"/>
    <w:qFormat/>
    <w:rPr>
      <w:rFonts w:ascii="ArialMT" w:eastAsia="Arial" w:hAnsi="ArialMT" w:cs="Arial"/>
      <w:sz w:val="22"/>
      <w:szCs w:val="22"/>
    </w:rPr>
  </w:style>
  <w:style w:type="character" w:customStyle="1" w:styleId="ListLabel265">
    <w:name w:val="ListLabel 265"/>
    <w:qFormat/>
    <w:rPr>
      <w:rFonts w:cs="Arial"/>
    </w:rPr>
  </w:style>
  <w:style w:type="character" w:customStyle="1" w:styleId="ListLabel266">
    <w:name w:val="ListLabel 266"/>
    <w:qFormat/>
    <w:rPr>
      <w:rFonts w:cs="OpenSymbol;Arial Unicode MS"/>
      <w:b w:val="0"/>
    </w:rPr>
  </w:style>
  <w:style w:type="character" w:customStyle="1" w:styleId="ListLabel267">
    <w:name w:val="ListLabel 267"/>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268">
    <w:name w:val="ListLabel 268"/>
    <w:qFormat/>
    <w:rPr>
      <w:rFonts w:ascii="Arial" w:hAnsi="Arial" w:cs="Symbol"/>
      <w:i w:val="0"/>
      <w:sz w:val="22"/>
    </w:rPr>
  </w:style>
  <w:style w:type="character" w:customStyle="1" w:styleId="ListLabel269">
    <w:name w:val="ListLabel 269"/>
    <w:qFormat/>
    <w:rPr>
      <w:rFonts w:ascii="Arial" w:hAnsi="Arial" w:cs="OpenSymbol;Arial Unicode MS"/>
    </w:rPr>
  </w:style>
  <w:style w:type="character" w:customStyle="1" w:styleId="ListLabel270">
    <w:name w:val="ListLabel 270"/>
    <w:qFormat/>
    <w:rPr>
      <w:rFonts w:cs="Arial"/>
      <w:i/>
      <w:color w:val="182002"/>
      <w:sz w:val="22"/>
      <w:szCs w:val="22"/>
      <w:lang w:val="cs-CZ"/>
    </w:rPr>
  </w:style>
  <w:style w:type="character" w:customStyle="1" w:styleId="ListLabel271">
    <w:name w:val="ListLabel 271"/>
    <w:qFormat/>
    <w:rPr>
      <w:rFonts w:cs="Arial"/>
      <w:i/>
      <w:color w:val="182002"/>
      <w:sz w:val="22"/>
      <w:szCs w:val="22"/>
      <w:lang w:val="cs-CZ"/>
    </w:rPr>
  </w:style>
  <w:style w:type="character" w:customStyle="1" w:styleId="ListLabel272">
    <w:name w:val="ListLabel 272"/>
    <w:qFormat/>
    <w:rPr>
      <w:rFonts w:cs="Arial"/>
      <w:i/>
      <w:color w:val="182002"/>
      <w:sz w:val="22"/>
      <w:szCs w:val="22"/>
      <w:lang w:val="cs-CZ"/>
    </w:rPr>
  </w:style>
  <w:style w:type="character" w:customStyle="1" w:styleId="ListLabel273">
    <w:name w:val="ListLabel 273"/>
    <w:qFormat/>
    <w:rPr>
      <w:rFonts w:cs="Arial"/>
      <w:i/>
      <w:color w:val="182002"/>
      <w:sz w:val="22"/>
      <w:szCs w:val="22"/>
      <w:lang w:val="cs-CZ"/>
    </w:rPr>
  </w:style>
  <w:style w:type="character" w:customStyle="1" w:styleId="ListLabel274">
    <w:name w:val="ListLabel 274"/>
    <w:qFormat/>
    <w:rPr>
      <w:rFonts w:cs="Arial"/>
      <w:i/>
      <w:color w:val="182002"/>
      <w:sz w:val="22"/>
      <w:szCs w:val="22"/>
      <w:lang w:val="cs-CZ"/>
    </w:rPr>
  </w:style>
  <w:style w:type="character" w:customStyle="1" w:styleId="ListLabel275">
    <w:name w:val="ListLabel 275"/>
    <w:qFormat/>
    <w:rPr>
      <w:rFonts w:cs="Arial"/>
      <w:i/>
      <w:color w:val="182002"/>
      <w:sz w:val="22"/>
      <w:szCs w:val="22"/>
      <w:lang w:val="cs-CZ"/>
    </w:rPr>
  </w:style>
  <w:style w:type="character" w:customStyle="1" w:styleId="ListLabel276">
    <w:name w:val="ListLabel 276"/>
    <w:qFormat/>
    <w:rPr>
      <w:rFonts w:cs="Arial"/>
      <w:i/>
      <w:color w:val="182002"/>
      <w:sz w:val="22"/>
      <w:szCs w:val="22"/>
      <w:lang w:val="cs-CZ"/>
    </w:rPr>
  </w:style>
  <w:style w:type="character" w:customStyle="1" w:styleId="ListLabel277">
    <w:name w:val="ListLabel 277"/>
    <w:qFormat/>
    <w:rPr>
      <w:rFonts w:cs="Arial"/>
      <w:i/>
      <w:color w:val="182002"/>
      <w:sz w:val="22"/>
      <w:szCs w:val="22"/>
      <w:lang w:val="cs-CZ"/>
    </w:rPr>
  </w:style>
  <w:style w:type="character" w:customStyle="1" w:styleId="ListLabel278">
    <w:name w:val="ListLabel 278"/>
    <w:qFormat/>
    <w:rPr>
      <w:rFonts w:ascii="Arial" w:hAnsi="Arial" w:cs="Arial"/>
      <w:i/>
      <w:color w:val="182002"/>
      <w:sz w:val="22"/>
      <w:szCs w:val="22"/>
    </w:rPr>
  </w:style>
  <w:style w:type="character" w:customStyle="1" w:styleId="ListLabel279">
    <w:name w:val="ListLabel 279"/>
    <w:qFormat/>
    <w:rPr>
      <w:sz w:val="22"/>
      <w:szCs w:val="22"/>
    </w:rPr>
  </w:style>
  <w:style w:type="character" w:customStyle="1" w:styleId="ListLabel280">
    <w:name w:val="ListLabel 280"/>
    <w:qFormat/>
    <w:rPr>
      <w:sz w:val="22"/>
      <w:szCs w:val="22"/>
    </w:rPr>
  </w:style>
  <w:style w:type="character" w:customStyle="1" w:styleId="ListLabel281">
    <w:name w:val="ListLabel 281"/>
    <w:qFormat/>
    <w:rPr>
      <w:sz w:val="22"/>
      <w:szCs w:val="22"/>
    </w:rPr>
  </w:style>
  <w:style w:type="character" w:customStyle="1" w:styleId="ListLabel282">
    <w:name w:val="ListLabel 282"/>
    <w:qFormat/>
    <w:rPr>
      <w:sz w:val="22"/>
      <w:szCs w:val="22"/>
    </w:rPr>
  </w:style>
  <w:style w:type="character" w:customStyle="1" w:styleId="ListLabel283">
    <w:name w:val="ListLabel 283"/>
    <w:qFormat/>
    <w:rPr>
      <w:sz w:val="22"/>
      <w:szCs w:val="22"/>
    </w:rPr>
  </w:style>
  <w:style w:type="character" w:customStyle="1" w:styleId="ListLabel284">
    <w:name w:val="ListLabel 284"/>
    <w:qFormat/>
    <w:rPr>
      <w:sz w:val="22"/>
      <w:szCs w:val="22"/>
    </w:rPr>
  </w:style>
  <w:style w:type="character" w:customStyle="1" w:styleId="ListLabel285">
    <w:name w:val="ListLabel 285"/>
    <w:qFormat/>
    <w:rPr>
      <w:sz w:val="22"/>
      <w:szCs w:val="22"/>
    </w:rPr>
  </w:style>
  <w:style w:type="character" w:customStyle="1" w:styleId="ListLabel286">
    <w:name w:val="ListLabel 286"/>
    <w:qFormat/>
    <w:rPr>
      <w:sz w:val="22"/>
      <w:szCs w:val="22"/>
    </w:rPr>
  </w:style>
  <w:style w:type="character" w:customStyle="1" w:styleId="ListLabel287">
    <w:name w:val="ListLabel 287"/>
    <w:qFormat/>
    <w:rPr>
      <w:rFonts w:ascii="Arial" w:hAnsi="Arial"/>
      <w:b w:val="0"/>
      <w:i/>
    </w:rPr>
  </w:style>
  <w:style w:type="character" w:customStyle="1" w:styleId="ListLabel288">
    <w:name w:val="ListLabel 288"/>
    <w:qFormat/>
    <w:rPr>
      <w:rFonts w:ascii="ArialMT" w:eastAsia="Arial" w:hAnsi="ArialMT" w:cs="Arial"/>
      <w:sz w:val="22"/>
      <w:szCs w:val="22"/>
    </w:rPr>
  </w:style>
  <w:style w:type="character" w:customStyle="1" w:styleId="ListLabel289">
    <w:name w:val="ListLabel 289"/>
    <w:qFormat/>
    <w:rPr>
      <w:rFonts w:cs="Arial"/>
    </w:rPr>
  </w:style>
  <w:style w:type="character" w:customStyle="1" w:styleId="ListLabel290">
    <w:name w:val="ListLabel 290"/>
    <w:qFormat/>
    <w:rPr>
      <w:rFonts w:cs="OpenSymbol;Arial Unicode MS"/>
      <w:b w:val="0"/>
    </w:rPr>
  </w:style>
  <w:style w:type="character" w:customStyle="1" w:styleId="ListLabel291">
    <w:name w:val="ListLabel 291"/>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292">
    <w:name w:val="ListLabel 292"/>
    <w:qFormat/>
    <w:rPr>
      <w:rFonts w:ascii="Arial" w:hAnsi="Arial" w:cs="Symbol"/>
      <w:i w:val="0"/>
      <w:sz w:val="22"/>
    </w:rPr>
  </w:style>
  <w:style w:type="character" w:customStyle="1" w:styleId="ListLabel293">
    <w:name w:val="ListLabel 293"/>
    <w:qFormat/>
    <w:rPr>
      <w:rFonts w:ascii="Arial" w:hAnsi="Arial" w:cs="OpenSymbol;Arial Unicode MS"/>
    </w:rPr>
  </w:style>
  <w:style w:type="character" w:customStyle="1" w:styleId="ListLabel294">
    <w:name w:val="ListLabel 294"/>
    <w:qFormat/>
    <w:rPr>
      <w:rFonts w:cs="Arial"/>
      <w:i/>
      <w:color w:val="182002"/>
      <w:sz w:val="22"/>
      <w:szCs w:val="22"/>
      <w:lang w:val="cs-CZ"/>
    </w:rPr>
  </w:style>
  <w:style w:type="character" w:customStyle="1" w:styleId="ListLabel295">
    <w:name w:val="ListLabel 295"/>
    <w:qFormat/>
    <w:rPr>
      <w:rFonts w:cs="Arial"/>
      <w:i/>
      <w:color w:val="182002"/>
      <w:sz w:val="22"/>
      <w:szCs w:val="22"/>
      <w:lang w:val="cs-CZ"/>
    </w:rPr>
  </w:style>
  <w:style w:type="character" w:customStyle="1" w:styleId="ListLabel296">
    <w:name w:val="ListLabel 296"/>
    <w:qFormat/>
    <w:rPr>
      <w:rFonts w:cs="Arial"/>
      <w:i/>
      <w:color w:val="182002"/>
      <w:sz w:val="22"/>
      <w:szCs w:val="22"/>
      <w:lang w:val="cs-CZ"/>
    </w:rPr>
  </w:style>
  <w:style w:type="character" w:customStyle="1" w:styleId="ListLabel297">
    <w:name w:val="ListLabel 297"/>
    <w:qFormat/>
    <w:rPr>
      <w:rFonts w:cs="Arial"/>
      <w:i/>
      <w:color w:val="182002"/>
      <w:sz w:val="22"/>
      <w:szCs w:val="22"/>
      <w:lang w:val="cs-CZ"/>
    </w:rPr>
  </w:style>
  <w:style w:type="character" w:customStyle="1" w:styleId="ListLabel298">
    <w:name w:val="ListLabel 298"/>
    <w:qFormat/>
    <w:rPr>
      <w:rFonts w:cs="Arial"/>
      <w:i/>
      <w:color w:val="182002"/>
      <w:sz w:val="22"/>
      <w:szCs w:val="22"/>
      <w:lang w:val="cs-CZ"/>
    </w:rPr>
  </w:style>
  <w:style w:type="character" w:customStyle="1" w:styleId="ListLabel299">
    <w:name w:val="ListLabel 299"/>
    <w:qFormat/>
    <w:rPr>
      <w:rFonts w:cs="Arial"/>
      <w:i/>
      <w:color w:val="182002"/>
      <w:sz w:val="22"/>
      <w:szCs w:val="22"/>
      <w:lang w:val="cs-CZ"/>
    </w:rPr>
  </w:style>
  <w:style w:type="character" w:customStyle="1" w:styleId="ListLabel300">
    <w:name w:val="ListLabel 300"/>
    <w:qFormat/>
    <w:rPr>
      <w:rFonts w:cs="Arial"/>
      <w:i/>
      <w:color w:val="182002"/>
      <w:sz w:val="22"/>
      <w:szCs w:val="22"/>
      <w:lang w:val="cs-CZ"/>
    </w:rPr>
  </w:style>
  <w:style w:type="character" w:customStyle="1" w:styleId="ListLabel301">
    <w:name w:val="ListLabel 301"/>
    <w:qFormat/>
    <w:rPr>
      <w:rFonts w:cs="Arial"/>
      <w:i/>
      <w:color w:val="182002"/>
      <w:sz w:val="22"/>
      <w:szCs w:val="22"/>
      <w:lang w:val="cs-CZ"/>
    </w:rPr>
  </w:style>
  <w:style w:type="character" w:customStyle="1" w:styleId="ListLabel302">
    <w:name w:val="ListLabel 302"/>
    <w:qFormat/>
    <w:rPr>
      <w:rFonts w:ascii="Arial" w:hAnsi="Arial" w:cs="Arial"/>
      <w:i/>
      <w:color w:val="182002"/>
      <w:sz w:val="22"/>
      <w:szCs w:val="22"/>
    </w:rPr>
  </w:style>
  <w:style w:type="character" w:customStyle="1" w:styleId="ListLabel303">
    <w:name w:val="ListLabel 303"/>
    <w:qFormat/>
    <w:rPr>
      <w:sz w:val="22"/>
      <w:szCs w:val="22"/>
    </w:rPr>
  </w:style>
  <w:style w:type="character" w:customStyle="1" w:styleId="ListLabel304">
    <w:name w:val="ListLabel 304"/>
    <w:qFormat/>
    <w:rPr>
      <w:sz w:val="22"/>
      <w:szCs w:val="22"/>
    </w:rPr>
  </w:style>
  <w:style w:type="character" w:customStyle="1" w:styleId="ListLabel305">
    <w:name w:val="ListLabel 305"/>
    <w:qFormat/>
    <w:rPr>
      <w:sz w:val="22"/>
      <w:szCs w:val="22"/>
    </w:rPr>
  </w:style>
  <w:style w:type="character" w:customStyle="1" w:styleId="ListLabel306">
    <w:name w:val="ListLabel 306"/>
    <w:qFormat/>
    <w:rPr>
      <w:sz w:val="22"/>
      <w:szCs w:val="22"/>
    </w:rPr>
  </w:style>
  <w:style w:type="character" w:customStyle="1" w:styleId="ListLabel307">
    <w:name w:val="ListLabel 307"/>
    <w:qFormat/>
    <w:rPr>
      <w:sz w:val="22"/>
      <w:szCs w:val="22"/>
    </w:rPr>
  </w:style>
  <w:style w:type="character" w:customStyle="1" w:styleId="ListLabel308">
    <w:name w:val="ListLabel 308"/>
    <w:qFormat/>
    <w:rPr>
      <w:sz w:val="22"/>
      <w:szCs w:val="22"/>
    </w:rPr>
  </w:style>
  <w:style w:type="character" w:customStyle="1" w:styleId="ListLabel309">
    <w:name w:val="ListLabel 309"/>
    <w:qFormat/>
    <w:rPr>
      <w:sz w:val="22"/>
      <w:szCs w:val="22"/>
    </w:rPr>
  </w:style>
  <w:style w:type="character" w:customStyle="1" w:styleId="ListLabel310">
    <w:name w:val="ListLabel 310"/>
    <w:qFormat/>
    <w:rPr>
      <w:sz w:val="22"/>
      <w:szCs w:val="22"/>
    </w:rPr>
  </w:style>
  <w:style w:type="character" w:customStyle="1" w:styleId="ListLabel311">
    <w:name w:val="ListLabel 311"/>
    <w:qFormat/>
    <w:rPr>
      <w:b w:val="0"/>
      <w:i/>
      <w:sz w:val="22"/>
    </w:rPr>
  </w:style>
  <w:style w:type="character" w:customStyle="1" w:styleId="ListLabel312">
    <w:name w:val="ListLabel 312"/>
    <w:qFormat/>
    <w:rPr>
      <w:rFonts w:ascii="Arial" w:eastAsia="Arial" w:hAnsi="Arial" w:cs="Arial"/>
      <w:b w:val="0"/>
      <w:sz w:val="22"/>
      <w:szCs w:val="22"/>
    </w:rPr>
  </w:style>
  <w:style w:type="character" w:customStyle="1" w:styleId="ListLabel313">
    <w:name w:val="ListLabel 313"/>
    <w:qFormat/>
    <w:rPr>
      <w:rFonts w:cs="Arial"/>
    </w:rPr>
  </w:style>
  <w:style w:type="character" w:customStyle="1" w:styleId="ListLabel314">
    <w:name w:val="ListLabel 314"/>
    <w:qFormat/>
    <w:rPr>
      <w:rFonts w:cs="OpenSymbol;Arial Unicode MS"/>
      <w:b w:val="0"/>
    </w:rPr>
  </w:style>
  <w:style w:type="character" w:customStyle="1" w:styleId="ListLabel315">
    <w:name w:val="ListLabel 315"/>
    <w:qFormat/>
    <w:rPr>
      <w:rFonts w:ascii="Arial" w:eastAsia="Arial"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ListLabel316">
    <w:name w:val="ListLabel 316"/>
    <w:qFormat/>
    <w:rPr>
      <w:rFonts w:ascii="Arial" w:hAnsi="Arial" w:cs="Symbol"/>
      <w:i w:val="0"/>
      <w:sz w:val="22"/>
    </w:rPr>
  </w:style>
  <w:style w:type="character" w:customStyle="1" w:styleId="ListLabel317">
    <w:name w:val="ListLabel 317"/>
    <w:qFormat/>
    <w:rPr>
      <w:rFonts w:ascii="Arial" w:hAnsi="Arial" w:cs="OpenSymbol;Arial Unicode MS"/>
    </w:rPr>
  </w:style>
  <w:style w:type="character" w:customStyle="1" w:styleId="ListLabel318">
    <w:name w:val="ListLabel 318"/>
    <w:qFormat/>
    <w:rPr>
      <w:rFonts w:cs="Arial"/>
      <w:i/>
      <w:color w:val="182002"/>
      <w:sz w:val="22"/>
      <w:szCs w:val="22"/>
      <w:lang w:val="cs-CZ"/>
    </w:rPr>
  </w:style>
  <w:style w:type="character" w:customStyle="1" w:styleId="ListLabel319">
    <w:name w:val="ListLabel 319"/>
    <w:qFormat/>
    <w:rPr>
      <w:rFonts w:cs="Arial"/>
      <w:i/>
      <w:color w:val="182002"/>
      <w:sz w:val="22"/>
      <w:szCs w:val="22"/>
      <w:lang w:val="cs-CZ"/>
    </w:rPr>
  </w:style>
  <w:style w:type="character" w:customStyle="1" w:styleId="ListLabel320">
    <w:name w:val="ListLabel 320"/>
    <w:qFormat/>
    <w:rPr>
      <w:rFonts w:cs="Arial"/>
      <w:i/>
      <w:color w:val="182002"/>
      <w:sz w:val="22"/>
      <w:szCs w:val="22"/>
      <w:lang w:val="cs-CZ"/>
    </w:rPr>
  </w:style>
  <w:style w:type="character" w:customStyle="1" w:styleId="ListLabel321">
    <w:name w:val="ListLabel 321"/>
    <w:qFormat/>
    <w:rPr>
      <w:rFonts w:cs="Arial"/>
      <w:i/>
      <w:color w:val="182002"/>
      <w:sz w:val="22"/>
      <w:szCs w:val="22"/>
      <w:lang w:val="cs-CZ"/>
    </w:rPr>
  </w:style>
  <w:style w:type="character" w:customStyle="1" w:styleId="ListLabel322">
    <w:name w:val="ListLabel 322"/>
    <w:qFormat/>
    <w:rPr>
      <w:rFonts w:cs="Arial"/>
      <w:i/>
      <w:color w:val="182002"/>
      <w:sz w:val="22"/>
      <w:szCs w:val="22"/>
      <w:lang w:val="cs-CZ"/>
    </w:rPr>
  </w:style>
  <w:style w:type="character" w:customStyle="1" w:styleId="ListLabel323">
    <w:name w:val="ListLabel 323"/>
    <w:qFormat/>
    <w:rPr>
      <w:rFonts w:cs="Arial"/>
      <w:i/>
      <w:color w:val="182002"/>
      <w:sz w:val="22"/>
      <w:szCs w:val="22"/>
      <w:lang w:val="cs-CZ"/>
    </w:rPr>
  </w:style>
  <w:style w:type="character" w:customStyle="1" w:styleId="ListLabel324">
    <w:name w:val="ListLabel 324"/>
    <w:qFormat/>
    <w:rPr>
      <w:rFonts w:cs="Arial"/>
      <w:i/>
      <w:color w:val="182002"/>
      <w:sz w:val="22"/>
      <w:szCs w:val="22"/>
      <w:lang w:val="cs-CZ"/>
    </w:rPr>
  </w:style>
  <w:style w:type="character" w:customStyle="1" w:styleId="ListLabel325">
    <w:name w:val="ListLabel 325"/>
    <w:qFormat/>
    <w:rPr>
      <w:rFonts w:cs="Arial"/>
      <w:i/>
      <w:color w:val="182002"/>
      <w:sz w:val="22"/>
      <w:szCs w:val="22"/>
      <w:lang w:val="cs-CZ"/>
    </w:rPr>
  </w:style>
  <w:style w:type="character" w:customStyle="1" w:styleId="ListLabel326">
    <w:name w:val="ListLabel 326"/>
    <w:qFormat/>
    <w:rPr>
      <w:rFonts w:ascii="Arial" w:hAnsi="Arial" w:cs="Arial"/>
      <w:i/>
      <w:color w:val="182002"/>
      <w:sz w:val="22"/>
      <w:szCs w:val="22"/>
    </w:rPr>
  </w:style>
  <w:style w:type="character" w:customStyle="1" w:styleId="ListLabel327">
    <w:name w:val="ListLabel 327"/>
    <w:qFormat/>
    <w:rPr>
      <w:sz w:val="22"/>
      <w:szCs w:val="22"/>
    </w:rPr>
  </w:style>
  <w:style w:type="character" w:customStyle="1" w:styleId="ListLabel328">
    <w:name w:val="ListLabel 328"/>
    <w:qFormat/>
    <w:rPr>
      <w:sz w:val="22"/>
      <w:szCs w:val="22"/>
    </w:rPr>
  </w:style>
  <w:style w:type="character" w:customStyle="1" w:styleId="ListLabel329">
    <w:name w:val="ListLabel 329"/>
    <w:qFormat/>
    <w:rPr>
      <w:sz w:val="22"/>
      <w:szCs w:val="22"/>
    </w:rPr>
  </w:style>
  <w:style w:type="character" w:customStyle="1" w:styleId="ListLabel330">
    <w:name w:val="ListLabel 330"/>
    <w:qFormat/>
    <w:rPr>
      <w:sz w:val="22"/>
      <w:szCs w:val="22"/>
    </w:rPr>
  </w:style>
  <w:style w:type="character" w:customStyle="1" w:styleId="ListLabel331">
    <w:name w:val="ListLabel 331"/>
    <w:qFormat/>
    <w:rPr>
      <w:sz w:val="22"/>
      <w:szCs w:val="22"/>
    </w:rPr>
  </w:style>
  <w:style w:type="character" w:customStyle="1" w:styleId="ListLabel332">
    <w:name w:val="ListLabel 332"/>
    <w:qFormat/>
    <w:rPr>
      <w:sz w:val="22"/>
      <w:szCs w:val="22"/>
    </w:rPr>
  </w:style>
  <w:style w:type="character" w:customStyle="1" w:styleId="ListLabel333">
    <w:name w:val="ListLabel 333"/>
    <w:qFormat/>
    <w:rPr>
      <w:sz w:val="22"/>
      <w:szCs w:val="22"/>
    </w:rPr>
  </w:style>
  <w:style w:type="character" w:customStyle="1" w:styleId="ListLabel334">
    <w:name w:val="ListLabel 334"/>
    <w:qFormat/>
    <w:rPr>
      <w:sz w:val="22"/>
      <w:szCs w:val="22"/>
    </w:rPr>
  </w:style>
  <w:style w:type="character" w:customStyle="1" w:styleId="ListLabel335">
    <w:name w:val="ListLabel 335"/>
    <w:qFormat/>
    <w:rPr>
      <w:b w:val="0"/>
      <w:i/>
      <w:sz w:val="22"/>
    </w:rPr>
  </w:style>
  <w:style w:type="character" w:customStyle="1" w:styleId="ListLabel336">
    <w:name w:val="ListLabel 336"/>
    <w:qFormat/>
    <w:rPr>
      <w:rFonts w:ascii="Arial" w:eastAsia="Arial" w:hAnsi="Arial" w:cs="Arial"/>
      <w:b w:val="0"/>
      <w:sz w:val="22"/>
      <w:szCs w:val="22"/>
    </w:rPr>
  </w:style>
  <w:style w:type="character" w:customStyle="1" w:styleId="ListLabel337">
    <w:name w:val="ListLabel 337"/>
    <w:qFormat/>
    <w:rPr>
      <w:rFonts w:cs="Arial"/>
    </w:rPr>
  </w:style>
  <w:style w:type="paragraph" w:customStyle="1" w:styleId="Nadpis">
    <w:name w:val="Nadpis"/>
    <w:basedOn w:val="Normln"/>
    <w:next w:val="Zkladntext"/>
    <w:qFormat/>
    <w:pPr>
      <w:spacing w:before="480" w:after="240"/>
    </w:pPr>
    <w:rPr>
      <w:rFonts w:eastAsia="Times New Roman" w:cs="Times New Roman"/>
      <w:b/>
      <w:sz w:val="36"/>
      <w:szCs w:val="20"/>
    </w:rPr>
  </w:style>
  <w:style w:type="paragraph" w:styleId="Zkladntext">
    <w:name w:val="Body Text"/>
    <w:basedOn w:val="Normln"/>
    <w:pPr>
      <w:spacing w:after="120"/>
    </w:pPr>
  </w:style>
  <w:style w:type="paragraph" w:styleId="Seznam">
    <w:name w:val="List"/>
    <w:basedOn w:val="Zkladntext"/>
    <w:rPr>
      <w:rFonts w:cs="Tahoma"/>
    </w:rPr>
  </w:style>
  <w:style w:type="paragraph" w:styleId="Titulek">
    <w:name w:val="caption"/>
    <w:basedOn w:val="Normln"/>
    <w:qFormat/>
    <w:pPr>
      <w:suppressLineNumbers/>
      <w:spacing w:before="120" w:after="120"/>
    </w:pPr>
    <w:rPr>
      <w:rFonts w:cs="Tahoma"/>
      <w:i/>
      <w:iCs/>
    </w:rPr>
  </w:style>
  <w:style w:type="paragraph" w:customStyle="1" w:styleId="Rejstk">
    <w:name w:val="Rejstřík"/>
    <w:basedOn w:val="Normln"/>
    <w:qFormat/>
    <w:pPr>
      <w:suppressLineNumbers/>
    </w:pPr>
    <w:rPr>
      <w:rFonts w:cs="Tahoma"/>
    </w:rPr>
  </w:style>
  <w:style w:type="paragraph" w:styleId="Zhlav">
    <w:name w:val="header"/>
    <w:basedOn w:val="Normln"/>
  </w:style>
  <w:style w:type="paragraph" w:customStyle="1" w:styleId="Obsahtabulky">
    <w:name w:val="Obsah tabulky"/>
    <w:basedOn w:val="Normln"/>
    <w:qFormat/>
    <w:pPr>
      <w:suppressLineNumbers/>
    </w:pPr>
  </w:style>
  <w:style w:type="paragraph" w:styleId="Zpat">
    <w:name w:val="footer"/>
    <w:basedOn w:val="Normln"/>
  </w:style>
  <w:style w:type="paragraph" w:styleId="Normlnweb">
    <w:name w:val="Normal (Web)"/>
    <w:basedOn w:val="Normln"/>
    <w:qFormat/>
    <w:pPr>
      <w:spacing w:before="280" w:after="280"/>
    </w:pPr>
    <w:rPr>
      <w:rFonts w:eastAsia="Times New Roman"/>
    </w:rPr>
  </w:style>
  <w:style w:type="paragraph" w:styleId="Textbubliny">
    <w:name w:val="Balloon Text"/>
    <w:basedOn w:val="Normln"/>
    <w:qFormat/>
    <w:rPr>
      <w:rFonts w:ascii="Tahoma" w:hAnsi="Tahoma" w:cs="Tahoma"/>
      <w:sz w:val="16"/>
      <w:szCs w:val="16"/>
    </w:rPr>
  </w:style>
  <w:style w:type="paragraph" w:styleId="Nzev">
    <w:name w:val="Title"/>
    <w:basedOn w:val="Normln"/>
    <w:next w:val="Normln"/>
    <w:qFormat/>
    <w:pPr>
      <w:spacing w:before="840" w:after="300" w:line="360" w:lineRule="auto"/>
      <w:jc w:val="center"/>
    </w:pPr>
    <w:rPr>
      <w:rFonts w:ascii="Cambria" w:eastAsia="Times New Roman" w:hAnsi="Cambria" w:cs="Times New Roman"/>
      <w:color w:val="17365D"/>
      <w:spacing w:val="5"/>
      <w:kern w:val="2"/>
      <w:sz w:val="52"/>
      <w:szCs w:val="52"/>
    </w:rPr>
  </w:style>
  <w:style w:type="paragraph" w:styleId="Podtitul">
    <w:name w:val="Subtitle"/>
    <w:basedOn w:val="Normln"/>
    <w:next w:val="Normln"/>
    <w:qFormat/>
    <w:pPr>
      <w:ind w:left="714" w:hanging="357"/>
    </w:pPr>
    <w:rPr>
      <w:rFonts w:ascii="Cambria" w:eastAsia="Times New Roman" w:hAnsi="Cambria" w:cs="Times New Roman"/>
      <w:i/>
      <w:iCs/>
      <w:color w:val="4F81BD"/>
      <w:spacing w:val="15"/>
      <w:szCs w:val="24"/>
    </w:rPr>
  </w:style>
  <w:style w:type="paragraph" w:customStyle="1" w:styleId="Rozloendokumentu1">
    <w:name w:val="Rozložení dokumentu1"/>
    <w:basedOn w:val="Normln"/>
    <w:qFormat/>
    <w:rPr>
      <w:rFonts w:ascii="Tahoma" w:hAnsi="Tahoma" w:cs="Tahoma"/>
      <w:sz w:val="16"/>
      <w:szCs w:val="16"/>
    </w:rPr>
  </w:style>
  <w:style w:type="paragraph" w:customStyle="1" w:styleId="N15">
    <w:name w:val="N_1_5"/>
    <w:basedOn w:val="Normln"/>
    <w:qFormat/>
    <w:pPr>
      <w:spacing w:line="360" w:lineRule="auto"/>
    </w:pPr>
  </w:style>
  <w:style w:type="paragraph" w:customStyle="1" w:styleId="N156b">
    <w:name w:val="N_1_5 6 b"/>
    <w:basedOn w:val="Normln"/>
    <w:qFormat/>
    <w:pPr>
      <w:spacing w:before="120" w:line="360" w:lineRule="auto"/>
    </w:pPr>
  </w:style>
  <w:style w:type="paragraph" w:customStyle="1" w:styleId="N156bodsazeny">
    <w:name w:val="N_1_5 6 b odsazeny"/>
    <w:basedOn w:val="Normln"/>
    <w:qFormat/>
    <w:pPr>
      <w:spacing w:before="120" w:line="360" w:lineRule="auto"/>
      <w:ind w:firstLine="357"/>
    </w:pPr>
  </w:style>
  <w:style w:type="paragraph" w:customStyle="1" w:styleId="N15odsazen">
    <w:name w:val="N_1_5 odsazený"/>
    <w:basedOn w:val="Normln"/>
    <w:qFormat/>
    <w:pPr>
      <w:spacing w:line="360" w:lineRule="auto"/>
      <w:ind w:firstLine="357"/>
    </w:pPr>
  </w:style>
  <w:style w:type="paragraph" w:customStyle="1" w:styleId="NadpisA">
    <w:name w:val="Nadpis A"/>
    <w:basedOn w:val="Nadpis1"/>
    <w:next w:val="Normln"/>
    <w:qFormat/>
    <w:pPr>
      <w:numPr>
        <w:numId w:val="0"/>
      </w:numPr>
    </w:pPr>
  </w:style>
  <w:style w:type="paragraph" w:customStyle="1" w:styleId="NadpisAd">
    <w:name w:val="Nadpis Ad"/>
    <w:basedOn w:val="Nadpis1"/>
    <w:qFormat/>
    <w:pPr>
      <w:numPr>
        <w:numId w:val="0"/>
      </w:numPr>
      <w:ind w:left="567" w:hanging="567"/>
    </w:pPr>
  </w:style>
  <w:style w:type="paragraph" w:customStyle="1" w:styleId="NadpisVH">
    <w:name w:val="Nadpis VH"/>
    <w:basedOn w:val="Nadpis1"/>
    <w:next w:val="Normln"/>
    <w:qFormat/>
    <w:pPr>
      <w:numPr>
        <w:numId w:val="0"/>
      </w:numPr>
      <w:spacing w:before="600"/>
    </w:pPr>
    <w:rPr>
      <w:sz w:val="24"/>
    </w:rPr>
  </w:style>
  <w:style w:type="paragraph" w:customStyle="1" w:styleId="Normln-6b">
    <w:name w:val="Normální - 6b"/>
    <w:basedOn w:val="Normln"/>
    <w:qFormat/>
    <w:pPr>
      <w:spacing w:before="120"/>
    </w:pPr>
  </w:style>
  <w:style w:type="paragraph" w:customStyle="1" w:styleId="Normlnodsazen1">
    <w:name w:val="Normální odsazený1"/>
    <w:basedOn w:val="Normln"/>
    <w:qFormat/>
    <w:pPr>
      <w:ind w:left="708"/>
    </w:pPr>
  </w:style>
  <w:style w:type="paragraph" w:customStyle="1" w:styleId="Normln-odsazen">
    <w:name w:val="Normální - odsazený"/>
    <w:basedOn w:val="Normlnodsazen1"/>
    <w:qFormat/>
    <w:pPr>
      <w:ind w:left="0" w:firstLine="284"/>
    </w:pPr>
  </w:style>
  <w:style w:type="paragraph" w:customStyle="1" w:styleId="Normln6b-odsazen">
    <w:name w:val="Normální 6b - odsazený"/>
    <w:basedOn w:val="Normln"/>
    <w:qFormat/>
    <w:pPr>
      <w:spacing w:before="120"/>
      <w:ind w:firstLine="284"/>
    </w:pPr>
  </w:style>
  <w:style w:type="paragraph" w:customStyle="1" w:styleId="PodpisA">
    <w:name w:val="Podpis A"/>
    <w:basedOn w:val="Normln"/>
    <w:next w:val="Normln"/>
    <w:qFormat/>
    <w:pPr>
      <w:ind w:left="5103"/>
    </w:pPr>
  </w:style>
  <w:style w:type="paragraph" w:styleId="Bezmezer">
    <w:name w:val="No Spacing"/>
    <w:qFormat/>
    <w:pPr>
      <w:suppressAutoHyphens/>
      <w:spacing w:line="276" w:lineRule="auto"/>
    </w:pPr>
    <w:rPr>
      <w:rFonts w:ascii="Arial" w:eastAsia="Calibri" w:hAnsi="Arial"/>
      <w:sz w:val="22"/>
      <w:szCs w:val="22"/>
      <w:lang w:bidi="ar-SA"/>
    </w:rPr>
  </w:style>
  <w:style w:type="paragraph" w:styleId="Citt">
    <w:name w:val="Quote"/>
    <w:basedOn w:val="Normln"/>
    <w:next w:val="Normln"/>
    <w:qFormat/>
    <w:rPr>
      <w:i/>
      <w:iCs/>
      <w:color w:val="000000"/>
    </w:rPr>
  </w:style>
  <w:style w:type="paragraph" w:styleId="Podpis">
    <w:name w:val="Signature"/>
    <w:basedOn w:val="Normln"/>
    <w:next w:val="Normln"/>
    <w:pPr>
      <w:ind w:left="5783"/>
    </w:pPr>
  </w:style>
  <w:style w:type="paragraph" w:styleId="Vrazncitt">
    <w:name w:val="Intense Quote"/>
    <w:basedOn w:val="Normln"/>
    <w:next w:val="Normln"/>
    <w:qFormat/>
    <w:pPr>
      <w:spacing w:before="200" w:after="280"/>
      <w:ind w:left="936" w:right="936"/>
    </w:pPr>
    <w:rPr>
      <w:b/>
      <w:bCs/>
      <w:i/>
      <w:iCs/>
      <w:color w:val="4F81BD"/>
    </w:rPr>
  </w:style>
  <w:style w:type="paragraph" w:styleId="Obsah1">
    <w:name w:val="toc 1"/>
    <w:basedOn w:val="Normln"/>
    <w:next w:val="Normln"/>
    <w:pPr>
      <w:spacing w:before="240" w:after="120"/>
      <w:jc w:val="left"/>
    </w:pPr>
    <w:rPr>
      <w:rFonts w:ascii="Calibri" w:hAnsi="Calibri" w:cs="Calibri"/>
      <w:b/>
      <w:bCs/>
      <w:caps/>
      <w:sz w:val="20"/>
      <w:szCs w:val="20"/>
    </w:rPr>
  </w:style>
  <w:style w:type="paragraph" w:styleId="Obsah2">
    <w:name w:val="toc 2"/>
    <w:basedOn w:val="Normln"/>
    <w:next w:val="Normln"/>
    <w:pPr>
      <w:ind w:left="220"/>
      <w:jc w:val="left"/>
    </w:pPr>
    <w:rPr>
      <w:rFonts w:ascii="Calibri" w:hAnsi="Calibri" w:cs="Calibri"/>
      <w:smallCaps/>
      <w:sz w:val="20"/>
      <w:szCs w:val="20"/>
    </w:rPr>
  </w:style>
  <w:style w:type="paragraph" w:styleId="Obsah3">
    <w:name w:val="toc 3"/>
    <w:basedOn w:val="Normln"/>
    <w:next w:val="Normln"/>
    <w:pPr>
      <w:ind w:left="440"/>
      <w:jc w:val="left"/>
    </w:pPr>
    <w:rPr>
      <w:rFonts w:ascii="Calibri" w:hAnsi="Calibri" w:cs="Calibri"/>
      <w:i/>
      <w:iCs/>
      <w:sz w:val="20"/>
      <w:szCs w:val="20"/>
    </w:rPr>
  </w:style>
  <w:style w:type="paragraph" w:styleId="Obsah4">
    <w:name w:val="toc 4"/>
    <w:basedOn w:val="Normln"/>
    <w:next w:val="Normln"/>
    <w:pPr>
      <w:ind w:left="660"/>
      <w:jc w:val="left"/>
    </w:pPr>
    <w:rPr>
      <w:rFonts w:ascii="Calibri" w:hAnsi="Calibri" w:cs="Calibri"/>
      <w:sz w:val="18"/>
      <w:szCs w:val="18"/>
    </w:rPr>
  </w:style>
  <w:style w:type="paragraph" w:styleId="Obsah5">
    <w:name w:val="toc 5"/>
    <w:basedOn w:val="Normln"/>
    <w:next w:val="Normln"/>
    <w:pPr>
      <w:ind w:left="880"/>
      <w:jc w:val="left"/>
    </w:pPr>
    <w:rPr>
      <w:rFonts w:ascii="Calibri" w:hAnsi="Calibri" w:cs="Calibri"/>
      <w:sz w:val="18"/>
      <w:szCs w:val="18"/>
    </w:rPr>
  </w:style>
  <w:style w:type="paragraph" w:styleId="Obsah6">
    <w:name w:val="toc 6"/>
    <w:basedOn w:val="Normln"/>
    <w:next w:val="Normln"/>
    <w:pPr>
      <w:ind w:left="1100"/>
      <w:jc w:val="left"/>
    </w:pPr>
    <w:rPr>
      <w:rFonts w:ascii="Calibri" w:hAnsi="Calibri" w:cs="Calibri"/>
      <w:sz w:val="18"/>
      <w:szCs w:val="18"/>
    </w:rPr>
  </w:style>
  <w:style w:type="paragraph" w:styleId="Obsah7">
    <w:name w:val="toc 7"/>
    <w:basedOn w:val="Normln"/>
    <w:next w:val="Normln"/>
    <w:pPr>
      <w:ind w:left="1320"/>
      <w:jc w:val="left"/>
    </w:pPr>
    <w:rPr>
      <w:rFonts w:ascii="Calibri" w:hAnsi="Calibri" w:cs="Calibri"/>
      <w:sz w:val="18"/>
      <w:szCs w:val="18"/>
    </w:rPr>
  </w:style>
  <w:style w:type="paragraph" w:styleId="Obsah8">
    <w:name w:val="toc 8"/>
    <w:basedOn w:val="Normln"/>
    <w:next w:val="Normln"/>
    <w:pPr>
      <w:ind w:left="1540"/>
      <w:jc w:val="left"/>
    </w:pPr>
    <w:rPr>
      <w:rFonts w:ascii="Calibri" w:hAnsi="Calibri" w:cs="Calibri"/>
      <w:sz w:val="18"/>
      <w:szCs w:val="18"/>
    </w:rPr>
  </w:style>
  <w:style w:type="paragraph" w:styleId="Obsah9">
    <w:name w:val="toc 9"/>
    <w:basedOn w:val="Normln"/>
    <w:next w:val="Normln"/>
    <w:pPr>
      <w:ind w:left="1760"/>
      <w:jc w:val="left"/>
    </w:pPr>
    <w:rPr>
      <w:rFonts w:ascii="Calibri" w:hAnsi="Calibri" w:cs="Calibri"/>
      <w:sz w:val="18"/>
      <w:szCs w:val="18"/>
    </w:rPr>
  </w:style>
  <w:style w:type="paragraph" w:styleId="Odstavecseseznamem">
    <w:name w:val="List Paragraph"/>
    <w:basedOn w:val="Normln"/>
    <w:qFormat/>
    <w:pPr>
      <w:widowControl w:val="0"/>
      <w:jc w:val="left"/>
    </w:pPr>
    <w:rPr>
      <w:rFonts w:ascii="Calibri" w:hAnsi="Calibri" w:cs="Calibri"/>
      <w:lang w:val="en-US"/>
    </w:rPr>
  </w:style>
  <w:style w:type="paragraph" w:customStyle="1" w:styleId="TableParagraph">
    <w:name w:val="Table Paragraph"/>
    <w:basedOn w:val="Normln"/>
    <w:qFormat/>
    <w:pPr>
      <w:widowControl w:val="0"/>
      <w:jc w:val="left"/>
    </w:pPr>
    <w:rPr>
      <w:rFonts w:ascii="Calibri" w:hAnsi="Calibri" w:cs="Calibri"/>
      <w:lang w:val="en-US"/>
    </w:rPr>
  </w:style>
  <w:style w:type="paragraph" w:customStyle="1" w:styleId="TextodstavceChar">
    <w:name w:val="Text odstavce Char"/>
    <w:basedOn w:val="Normln"/>
    <w:qFormat/>
    <w:pPr>
      <w:spacing w:before="120" w:after="120"/>
      <w:ind w:left="-141" w:firstLine="425"/>
    </w:pPr>
    <w:rPr>
      <w:rFonts w:ascii="Times New Roman" w:eastAsia="Times New Roman" w:hAnsi="Times New Roman" w:cs="Times New Roman"/>
      <w:sz w:val="24"/>
      <w:szCs w:val="20"/>
      <w:lang w:val="en-US"/>
    </w:rPr>
  </w:style>
  <w:style w:type="paragraph" w:customStyle="1" w:styleId="Textkomente1">
    <w:name w:val="Text komentáře1"/>
    <w:basedOn w:val="Normln"/>
    <w:qFormat/>
    <w:pPr>
      <w:widowControl w:val="0"/>
      <w:jc w:val="left"/>
    </w:pPr>
    <w:rPr>
      <w:rFonts w:ascii="Calibri" w:hAnsi="Calibri" w:cs="Calibri"/>
      <w:sz w:val="20"/>
      <w:szCs w:val="20"/>
      <w:lang w:val="en-US"/>
    </w:rPr>
  </w:style>
  <w:style w:type="paragraph" w:styleId="Pedmtkomente">
    <w:name w:val="annotation subject"/>
    <w:basedOn w:val="Textkomente1"/>
    <w:next w:val="Textkomente1"/>
    <w:qFormat/>
    <w:rPr>
      <w:b/>
      <w:bCs/>
    </w:rPr>
  </w:style>
  <w:style w:type="paragraph" w:styleId="Hlavikaobsahu">
    <w:name w:val="toa heading"/>
    <w:basedOn w:val="Nadpis1"/>
    <w:next w:val="Normln"/>
    <w:qFormat/>
    <w:pPr>
      <w:numPr>
        <w:numId w:val="0"/>
      </w:numPr>
      <w:spacing w:before="480" w:after="0"/>
    </w:pPr>
    <w:rPr>
      <w:rFonts w:ascii="Cambria" w:hAnsi="Cambria" w:cs="Times New Roman"/>
      <w:color w:val="365F91"/>
    </w:rPr>
  </w:style>
  <w:style w:type="paragraph" w:customStyle="1" w:styleId="Zkladntextodsazen31">
    <w:name w:val="Základní text odsazený 31"/>
    <w:basedOn w:val="Normln"/>
    <w:qFormat/>
    <w:pPr>
      <w:spacing w:after="120"/>
      <w:ind w:left="283"/>
    </w:pPr>
    <w:rPr>
      <w:sz w:val="16"/>
      <w:szCs w:val="16"/>
    </w:rPr>
  </w:style>
  <w:style w:type="paragraph" w:customStyle="1" w:styleId="Zkladntextodsazen21">
    <w:name w:val="Základní text odsazený 21"/>
    <w:basedOn w:val="Normln"/>
    <w:qFormat/>
    <w:pPr>
      <w:spacing w:after="120" w:line="480" w:lineRule="auto"/>
      <w:ind w:left="283"/>
      <w:jc w:val="left"/>
    </w:pPr>
    <w:rPr>
      <w:rFonts w:ascii="Times New Roman" w:eastAsia="Times New Roman" w:hAnsi="Times New Roman" w:cs="Times New Roman"/>
      <w:sz w:val="24"/>
      <w:szCs w:val="24"/>
    </w:rPr>
  </w:style>
  <w:style w:type="paragraph" w:customStyle="1" w:styleId="Zkladntext31">
    <w:name w:val="Základní text 31"/>
    <w:basedOn w:val="Normln"/>
    <w:qFormat/>
    <w:pPr>
      <w:spacing w:after="120"/>
      <w:jc w:val="left"/>
    </w:pPr>
    <w:rPr>
      <w:rFonts w:ascii="Times New Roman" w:eastAsia="Times New Roman" w:hAnsi="Times New Roman" w:cs="Times New Roman"/>
      <w:sz w:val="16"/>
      <w:szCs w:val="16"/>
    </w:rPr>
  </w:style>
  <w:style w:type="paragraph" w:customStyle="1" w:styleId="OdstavecChar">
    <w:name w:val="Odstavec Char"/>
    <w:basedOn w:val="Zkladntext"/>
    <w:qFormat/>
    <w:pPr>
      <w:spacing w:before="120" w:after="0"/>
      <w:ind w:firstLine="425"/>
    </w:pPr>
    <w:rPr>
      <w:rFonts w:ascii="Times New Roman" w:eastAsia="MS Mincho;ＭＳ 明朝" w:hAnsi="Times New Roman" w:cs="Times New Roman"/>
      <w:sz w:val="24"/>
      <w:szCs w:val="20"/>
    </w:rPr>
  </w:style>
  <w:style w:type="paragraph" w:styleId="Zkladntextodsazen">
    <w:name w:val="Body Text Indent"/>
    <w:basedOn w:val="Normln"/>
    <w:pPr>
      <w:spacing w:after="120"/>
      <w:ind w:left="283"/>
      <w:jc w:val="left"/>
    </w:pPr>
    <w:rPr>
      <w:rFonts w:ascii="Times New Roman" w:eastAsia="Times New Roman" w:hAnsi="Times New Roman" w:cs="Times New Roman"/>
      <w:sz w:val="24"/>
      <w:szCs w:val="24"/>
    </w:rPr>
  </w:style>
  <w:style w:type="paragraph" w:customStyle="1" w:styleId="Zkladntext20">
    <w:name w:val="Základní text (2)"/>
    <w:basedOn w:val="Normln"/>
    <w:qFormat/>
    <w:pPr>
      <w:widowControl w:val="0"/>
      <w:shd w:val="clear" w:color="auto" w:fill="FFFFFF"/>
      <w:spacing w:before="360" w:line="288" w:lineRule="exact"/>
      <w:ind w:hanging="740"/>
      <w:jc w:val="left"/>
    </w:pPr>
    <w:rPr>
      <w:rFonts w:eastAsia="Arial"/>
      <w:sz w:val="20"/>
      <w:szCs w:val="20"/>
    </w:rPr>
  </w:style>
  <w:style w:type="paragraph" w:customStyle="1" w:styleId="Obsah10">
    <w:name w:val="Obsah 10"/>
    <w:basedOn w:val="Rejstk"/>
    <w:qFormat/>
    <w:pPr>
      <w:ind w:left="2547"/>
    </w:pPr>
  </w:style>
  <w:style w:type="paragraph" w:customStyle="1" w:styleId="Nadpistabulky">
    <w:name w:val="Nadpis tabulky"/>
    <w:basedOn w:val="Obsahtabulky"/>
    <w:qFormat/>
    <w:pPr>
      <w:jc w:val="center"/>
    </w:pPr>
    <w:rPr>
      <w:b/>
      <w:bCs/>
    </w:rPr>
  </w:style>
  <w:style w:type="paragraph" w:customStyle="1" w:styleId="Style14">
    <w:name w:val="Style14"/>
    <w:basedOn w:val="Normln"/>
    <w:qFormat/>
    <w:pPr>
      <w:widowControl w:val="0"/>
      <w:spacing w:line="274" w:lineRule="exact"/>
    </w:pPr>
  </w:style>
  <w:style w:type="paragraph" w:customStyle="1" w:styleId="Style3">
    <w:name w:val="Style3"/>
    <w:basedOn w:val="Normln"/>
    <w:qFormat/>
    <w:pPr>
      <w:widowControl w:val="0"/>
    </w:pPr>
  </w:style>
  <w:style w:type="paragraph" w:customStyle="1" w:styleId="Style9">
    <w:name w:val="Style9"/>
    <w:basedOn w:val="Normln"/>
    <w:qFormat/>
    <w:pPr>
      <w:widowControl w:val="0"/>
      <w:spacing w:line="239" w:lineRule="exact"/>
      <w:ind w:hanging="338"/>
    </w:pPr>
    <w:rPr>
      <w:rFonts w:ascii="Tahoma" w:hAnsi="Tahoma" w:cs="Tahoma"/>
    </w:rPr>
  </w:style>
  <w:style w:type="paragraph" w:customStyle="1" w:styleId="Style15">
    <w:name w:val="Style15"/>
    <w:basedOn w:val="Normln"/>
    <w:qFormat/>
    <w:pPr>
      <w:widowControl w:val="0"/>
    </w:pPr>
  </w:style>
  <w:style w:type="paragraph" w:customStyle="1" w:styleId="Style10">
    <w:name w:val="Style10"/>
    <w:basedOn w:val="Normln"/>
    <w:qFormat/>
    <w:pPr>
      <w:widowControl w:val="0"/>
      <w:spacing w:line="242" w:lineRule="exact"/>
    </w:pPr>
    <w:rPr>
      <w:rFonts w:ascii="Tahoma" w:hAnsi="Tahoma" w:cs="Tahoma"/>
    </w:rPr>
  </w:style>
  <w:style w:type="paragraph" w:customStyle="1" w:styleId="Style19">
    <w:name w:val="Style19"/>
    <w:basedOn w:val="Normln"/>
    <w:qFormat/>
    <w:pPr>
      <w:widowControl w:val="0"/>
    </w:pPr>
  </w:style>
  <w:style w:type="paragraph" w:customStyle="1" w:styleId="Style24">
    <w:name w:val="Style24"/>
    <w:basedOn w:val="Normln"/>
    <w:qFormat/>
    <w:pPr>
      <w:widowControl w:val="0"/>
      <w:spacing w:line="278" w:lineRule="exact"/>
    </w:pPr>
  </w:style>
  <w:style w:type="paragraph" w:customStyle="1" w:styleId="Style34">
    <w:name w:val="Style34"/>
    <w:basedOn w:val="Normln"/>
    <w:qFormat/>
    <w:pPr>
      <w:widowControl w:val="0"/>
      <w:spacing w:line="240" w:lineRule="exact"/>
    </w:pPr>
  </w:style>
  <w:style w:type="paragraph" w:customStyle="1" w:styleId="Default">
    <w:name w:val="Default"/>
    <w:qFormat/>
    <w:pPr>
      <w:suppressAutoHyphens/>
    </w:pPr>
    <w:rPr>
      <w:rFonts w:ascii="Arial" w:eastAsia="Times New Roman" w:hAnsi="Arial"/>
      <w:color w:val="000000"/>
      <w:lang w:bidi="ar-SA"/>
    </w:rPr>
  </w:style>
  <w:style w:type="paragraph" w:customStyle="1" w:styleId="StylNadpis1Vlevo0cmPrvndek0cm">
    <w:name w:val="Styl Nadpis 1 + Vlevo:  0 cm První řádek:  0 cm"/>
    <w:basedOn w:val="Default"/>
    <w:next w:val="Default"/>
    <w:qFormat/>
  </w:style>
  <w:style w:type="paragraph" w:styleId="Zkladntextodsazen2">
    <w:name w:val="Body Text Indent 2"/>
    <w:basedOn w:val="Normln"/>
    <w:qFormat/>
    <w:pPr>
      <w:spacing w:after="120" w:line="480" w:lineRule="auto"/>
      <w:ind w:left="283"/>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18">
    <w:name w:val="WW8Num1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vysoke-myto.cz/"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937908C3</Template>
  <TotalTime>0</TotalTime>
  <Pages>1</Pages>
  <Words>7221</Words>
  <Characters>42607</Characters>
  <Application>Microsoft Office Word</Application>
  <DocSecurity>0</DocSecurity>
  <Lines>355</Lines>
  <Paragraphs>99</Paragraphs>
  <ScaleCrop>false</ScaleCrop>
  <HeadingPairs>
    <vt:vector size="2" baseType="variant">
      <vt:variant>
        <vt:lpstr>Název</vt:lpstr>
      </vt:variant>
      <vt:variant>
        <vt:i4>1</vt:i4>
      </vt:variant>
    </vt:vector>
  </HeadingPairs>
  <TitlesOfParts>
    <vt:vector size="1" baseType="lpstr">
      <vt:lpstr>ZÚR Pardubického kraje</vt:lpstr>
    </vt:vector>
  </TitlesOfParts>
  <Company>Hewlett-Packard Company</Company>
  <LinksUpToDate>false</LinksUpToDate>
  <CharactersWithSpaces>49729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ZÚR Pardubického kraje</dc:title>
  <dc:creator>Jan Cihlar</dc:creator>
  <cp:lastModifiedBy>Luboš Karmín</cp:lastModifiedBy>
  <cp:revision>2</cp:revision>
  <cp:lastPrinted>2019-07-25T22:10:00Z</cp:lastPrinted>
  <dcterms:created xsi:type="dcterms:W3CDTF">2019-09-05T05:26:00Z</dcterms:created>
  <dcterms:modified xsi:type="dcterms:W3CDTF">2019-09-05T05:26:00Z</dcterms:modified>
  <dc:language>cs-CZ</dc:language>
</cp:coreProperties>
</file>